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7204483"/>
        <w:docPartObj>
          <w:docPartGallery w:val="Cover Pages"/>
          <w:docPartUnique/>
        </w:docPartObj>
      </w:sdtPr>
      <w:sdtEndPr>
        <w:rPr>
          <w:sz w:val="20"/>
        </w:rPr>
      </w:sdtEndPr>
      <w:sdtContent>
        <w:p w:rsidR="005E0071" w:rsidRDefault="00E14BEE">
          <w:r>
            <w:rPr>
              <w:noProof/>
              <w:lang w:bidi="ar-SA"/>
            </w:rPr>
            <w:drawing>
              <wp:inline distT="0" distB="0" distL="0" distR="0">
                <wp:extent cx="2371725" cy="19431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43100"/>
                        </a:xfrm>
                        <a:prstGeom prst="rect">
                          <a:avLst/>
                        </a:prstGeom>
                        <a:noFill/>
                        <a:ln>
                          <a:noFill/>
                        </a:ln>
                      </pic:spPr>
                    </pic:pic>
                  </a:graphicData>
                </a:graphic>
              </wp:inline>
            </w:drawing>
          </w:r>
          <w:r w:rsidR="0004379A">
            <w:rPr>
              <w:noProof/>
              <w:lang w:bidi="ar-SA"/>
            </w:rPr>
            <mc:AlternateContent>
              <mc:Choice Requires="wpg">
                <w:drawing>
                  <wp:anchor distT="0" distB="0" distL="114300" distR="114300" simplePos="0" relativeHeight="251659776" behindDoc="0" locked="0" layoutInCell="0" allowOverlap="1" wp14:anchorId="4DA82AA7" wp14:editId="47791552">
                    <wp:simplePos x="0" y="0"/>
                    <wp:positionH relativeFrom="page">
                      <wp:posOffset>4563574</wp:posOffset>
                    </wp:positionH>
                    <wp:positionV relativeFrom="page">
                      <wp:align>top</wp:align>
                    </wp:positionV>
                    <wp:extent cx="3118485" cy="10058400"/>
                    <wp:effectExtent l="0" t="0" r="0" b="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chemeClr val="accent2"/>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24-01-01T00:00:00Z">
                                      <w:dateFormat w:val="yyyy"/>
                                      <w:lid w:val="tr-TR"/>
                                      <w:storeMappedDataAs w:val="dateTime"/>
                                      <w:calendar w:val="gregorian"/>
                                    </w:date>
                                  </w:sdtPr>
                                  <w:sdtEndPr/>
                                  <w:sdtContent>
                                    <w:p w:rsidR="00C670BD" w:rsidRDefault="00C670BD">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2024</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70BD" w:rsidRDefault="00C670BD" w:rsidP="00E14BEE">
                                  <w:pPr>
                                    <w:pStyle w:val="AralkYok"/>
                                    <w:spacing w:line="360" w:lineRule="auto"/>
                                    <w:ind w:left="-567"/>
                                    <w:rPr>
                                      <w:color w:val="FFFFFF" w:themeColor="background1"/>
                                    </w:rPr>
                                  </w:pPr>
                                  <w:r w:rsidRPr="00E14BEE">
                                    <w:rPr>
                                      <w:noProof/>
                                      <w:sz w:val="20"/>
                                    </w:rPr>
                                    <w:drawing>
                                      <wp:inline distT="0" distB="0" distL="0" distR="0" wp14:anchorId="4C0507AC" wp14:editId="78042D0B">
                                        <wp:extent cx="2499989" cy="2615565"/>
                                        <wp:effectExtent l="0" t="0" r="0" b="0"/>
                                        <wp:docPr id="4" name="Resim 4" descr="C:\Users\User\Downloads\photo_6043873392362372588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hoto_6043873392362372588_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536826" cy="2654105"/>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DA82AA7" id="Grup 14" o:spid="_x0000_s1026" style="position:absolute;margin-left:359.35pt;margin-top:0;width:245.55pt;height:11in;z-index:251659776;mso-width-percent:400;mso-height-percent:1000;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24-01-01T00:00:00Z">
                                <w:dateFormat w:val="yyyy"/>
                                <w:lid w:val="tr-TR"/>
                                <w:storeMappedDataAs w:val="dateTime"/>
                                <w:calendar w:val="gregorian"/>
                              </w:date>
                            </w:sdtPr>
                            <w:sdtEndPr/>
                            <w:sdtContent>
                              <w:p w:rsidR="00C670BD" w:rsidRDefault="00C670BD">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2024</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" filled="f" stroked="f" strokecolor="white" strokeweight="1pt">
                      <v:shadow color="#d8d8d8" offset="3pt,3pt"/>
                      <v:textbox inset="28.8pt,14.4pt,14.4pt,14.4pt">
                        <w:txbxContent>
                          <w:p w:rsidR="00C670BD" w:rsidRDefault="00C670BD" w:rsidP="00E14BEE">
                            <w:pPr>
                              <w:pStyle w:val="AralkYok"/>
                              <w:spacing w:line="360" w:lineRule="auto"/>
                              <w:ind w:left="-567"/>
                              <w:rPr>
                                <w:color w:val="FFFFFF" w:themeColor="background1"/>
                              </w:rPr>
                            </w:pPr>
                            <w:r w:rsidRPr="00E14BEE">
                              <w:rPr>
                                <w:noProof/>
                                <w:sz w:val="20"/>
                              </w:rPr>
                              <w:drawing>
                                <wp:inline distT="0" distB="0" distL="0" distR="0" wp14:anchorId="4C0507AC" wp14:editId="78042D0B">
                                  <wp:extent cx="2499989" cy="2615565"/>
                                  <wp:effectExtent l="0" t="0" r="0" b="0"/>
                                  <wp:docPr id="4" name="Resim 4" descr="C:\Users\User\Downloads\photo_6043873392362372588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hoto_6043873392362372588_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536826" cy="2654105"/>
                                          </a:xfrm>
                                          <a:prstGeom prst="rect">
                                            <a:avLst/>
                                          </a:prstGeom>
                                          <a:noFill/>
                                          <a:ln>
                                            <a:noFill/>
                                          </a:ln>
                                        </pic:spPr>
                                      </pic:pic>
                                    </a:graphicData>
                                  </a:graphic>
                                </wp:inline>
                              </w:drawing>
                            </w:r>
                          </w:p>
                        </w:txbxContent>
                      </v:textbox>
                    </v:rect>
                    <w10:wrap anchorx="page" anchory="page"/>
                  </v:group>
                </w:pict>
              </mc:Fallback>
            </mc:AlternateContent>
          </w:r>
        </w:p>
        <w:p w:rsidR="00163CDD" w:rsidRPr="00C40CA0" w:rsidRDefault="00E14BEE" w:rsidP="00C40CA0">
          <w:pPr>
            <w:rPr>
              <w:sz w:val="20"/>
            </w:rPr>
          </w:pPr>
          <w:r>
            <w:rPr>
              <w:noProof/>
              <w:sz w:val="20"/>
              <w:lang w:bidi="ar-SA"/>
            </w:rPr>
            <mc:AlternateContent>
              <mc:Choice Requires="wps">
                <w:drawing>
                  <wp:anchor distT="0" distB="0" distL="114300" distR="114300" simplePos="0" relativeHeight="251665920" behindDoc="0" locked="0" layoutInCell="1" allowOverlap="1" wp14:anchorId="513BB586" wp14:editId="7AAFBA28">
                    <wp:simplePos x="0" y="0"/>
                    <wp:positionH relativeFrom="column">
                      <wp:posOffset>-321310</wp:posOffset>
                    </wp:positionH>
                    <wp:positionV relativeFrom="paragraph">
                      <wp:posOffset>2808605</wp:posOffset>
                    </wp:positionV>
                    <wp:extent cx="6688798" cy="261620"/>
                    <wp:effectExtent l="0" t="0" r="17145" b="1651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798" cy="261620"/>
                            </a:xfrm>
                            <a:prstGeom prst="rect">
                              <a:avLst/>
                            </a:prstGeom>
                            <a:solidFill>
                              <a:srgbClr val="4F81BD"/>
                            </a:solidFill>
                            <a:ln w="9525">
                              <a:solidFill>
                                <a:sysClr val="window" lastClr="FFFFFF"/>
                              </a:solidFill>
                              <a:miter lim="800000"/>
                              <a:headEnd/>
                              <a:tailEnd/>
                            </a:ln>
                          </wps:spPr>
                          <wps:txbx>
                            <w:txbxContent>
                              <w:p w:rsidR="00C670BD" w:rsidRPr="00ED7D7C" w:rsidRDefault="00C670BD" w:rsidP="00445A87">
                                <w:pPr>
                                  <w:jc w:val="center"/>
                                  <w:rPr>
                                    <w:b/>
                                    <w:color w:val="FFFFFF" w:themeColor="background1"/>
                                    <w:sz w:val="52"/>
                                  </w:rPr>
                                </w:pPr>
                                <w:r>
                                  <w:rPr>
                                    <w:b/>
                                    <w:color w:val="FFFFFF" w:themeColor="background1"/>
                                    <w:sz w:val="52"/>
                                  </w:rPr>
                                  <w:t>YENİMAHALLE</w:t>
                                </w:r>
                                <w:r w:rsidRPr="00ED7D7C">
                                  <w:rPr>
                                    <w:b/>
                                    <w:color w:val="FFFFFF" w:themeColor="background1"/>
                                    <w:sz w:val="52"/>
                                  </w:rPr>
                                  <w:t xml:space="preserve"> İLK</w:t>
                                </w:r>
                                <w:r>
                                  <w:rPr>
                                    <w:b/>
                                    <w:color w:val="FFFFFF" w:themeColor="background1"/>
                                    <w:sz w:val="52"/>
                                  </w:rPr>
                                  <w:t>/ORTA</w:t>
                                </w:r>
                                <w:r w:rsidRPr="00ED7D7C">
                                  <w:rPr>
                                    <w:b/>
                                    <w:color w:val="FFFFFF" w:themeColor="background1"/>
                                    <w:sz w:val="52"/>
                                  </w:rPr>
                                  <w:t>OKULU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BB586" id="_x0000_t202" coordsize="21600,21600" o:spt="202" path="m,l,21600r21600,l21600,xe">
                    <v:stroke joinstyle="miter"/>
                    <v:path gradientshapeok="t" o:connecttype="rect"/>
                  </v:shapetype>
                  <v:shape id="Metin Kutusu 2" o:spid="_x0000_s1032" type="#_x0000_t202" style="position:absolute;margin-left:-25.3pt;margin-top:221.15pt;width:526.7pt;height:20.6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" fillcolor="#4f81bd" strokecolor="window">
                    <v:textbox style="mso-fit-shape-to-text:t">
                      <w:txbxContent>
                        <w:p w:rsidR="00C670BD" w:rsidRPr="00ED7D7C" w:rsidRDefault="00C670BD" w:rsidP="00445A87">
                          <w:pPr>
                            <w:jc w:val="center"/>
                            <w:rPr>
                              <w:b/>
                              <w:color w:val="FFFFFF" w:themeColor="background1"/>
                              <w:sz w:val="52"/>
                            </w:rPr>
                          </w:pPr>
                          <w:r>
                            <w:rPr>
                              <w:b/>
                              <w:color w:val="FFFFFF" w:themeColor="background1"/>
                              <w:sz w:val="52"/>
                            </w:rPr>
                            <w:t>YENİMAHALLE</w:t>
                          </w:r>
                          <w:r w:rsidRPr="00ED7D7C">
                            <w:rPr>
                              <w:b/>
                              <w:color w:val="FFFFFF" w:themeColor="background1"/>
                              <w:sz w:val="52"/>
                            </w:rPr>
                            <w:t xml:space="preserve"> İLK</w:t>
                          </w:r>
                          <w:r>
                            <w:rPr>
                              <w:b/>
                              <w:color w:val="FFFFFF" w:themeColor="background1"/>
                              <w:sz w:val="52"/>
                            </w:rPr>
                            <w:t>/ORTA</w:t>
                          </w:r>
                          <w:r w:rsidRPr="00ED7D7C">
                            <w:rPr>
                              <w:b/>
                              <w:color w:val="FFFFFF" w:themeColor="background1"/>
                              <w:sz w:val="52"/>
                            </w:rPr>
                            <w:t>OKULU MÜDÜRLÜĞÜ</w:t>
                          </w:r>
                        </w:p>
                      </w:txbxContent>
                    </v:textbox>
                  </v:shape>
                </w:pict>
              </mc:Fallback>
            </mc:AlternateContent>
          </w:r>
          <w:r w:rsidR="005D2E74">
            <w:rPr>
              <w:noProof/>
              <w:lang w:bidi="ar-SA"/>
            </w:rPr>
            <mc:AlternateContent>
              <mc:Choice Requires="wps">
                <w:drawing>
                  <wp:anchor distT="0" distB="0" distL="114300" distR="114300" simplePos="0" relativeHeight="251661824" behindDoc="0" locked="0" layoutInCell="0" allowOverlap="1" wp14:anchorId="428580A0" wp14:editId="16A449C7">
                    <wp:simplePos x="0" y="0"/>
                    <wp:positionH relativeFrom="page">
                      <wp:posOffset>576649</wp:posOffset>
                    </wp:positionH>
                    <wp:positionV relativeFrom="page">
                      <wp:posOffset>4398937</wp:posOffset>
                    </wp:positionV>
                    <wp:extent cx="2133600" cy="640080"/>
                    <wp:effectExtent l="0" t="0" r="19050" b="1905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b/>
                                    <w:color w:val="FFFFFF" w:themeColor="background1"/>
                                    <w:sz w:val="3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C670BD" w:rsidRPr="005D2E74" w:rsidRDefault="00C670BD" w:rsidP="00697B9D">
                                    <w:pPr>
                                      <w:pStyle w:val="AralkYok"/>
                                      <w:jc w:val="center"/>
                                      <w:rPr>
                                        <w:rFonts w:asciiTheme="majorHAnsi" w:eastAsiaTheme="majorEastAsia" w:hAnsiTheme="majorHAnsi" w:cstheme="majorBidi"/>
                                        <w:b/>
                                        <w:color w:val="FFFFFF" w:themeColor="background1"/>
                                        <w:sz w:val="72"/>
                                        <w:szCs w:val="72"/>
                                      </w:rPr>
                                    </w:pPr>
                                    <w:r w:rsidRPr="005D2E74">
                                      <w:rPr>
                                        <w:rFonts w:asciiTheme="majorHAnsi" w:eastAsiaTheme="majorEastAsia" w:hAnsiTheme="majorHAnsi" w:cstheme="majorBidi"/>
                                        <w:b/>
                                        <w:color w:val="FFFFFF" w:themeColor="background1"/>
                                        <w:sz w:val="32"/>
                                        <w:szCs w:val="72"/>
                                      </w:rPr>
                                      <w:t xml:space="preserve">TS-EN-ISO-9001 TS-ISO-45001 </w:t>
                                    </w:r>
                                    <w:r>
                                      <w:rPr>
                                        <w:rFonts w:asciiTheme="majorHAnsi" w:eastAsiaTheme="majorEastAsia" w:hAnsiTheme="majorHAnsi" w:cstheme="majorBidi"/>
                                        <w:b/>
                                        <w:color w:val="FFFFFF" w:themeColor="background1"/>
                                        <w:sz w:val="32"/>
                                        <w:szCs w:val="72"/>
                                      </w:rPr>
                                      <w:t xml:space="preserve">   </w:t>
                                    </w:r>
                                    <w:r w:rsidRPr="005D2E74">
                                      <w:rPr>
                                        <w:rFonts w:asciiTheme="majorHAnsi" w:eastAsiaTheme="majorEastAsia" w:hAnsiTheme="majorHAnsi" w:cstheme="majorBidi"/>
                                        <w:b/>
                                        <w:color w:val="FFFFFF" w:themeColor="background1"/>
                                        <w:sz w:val="32"/>
                                        <w:szCs w:val="72"/>
                                      </w:rPr>
                                      <w:t>TS-EN-ISO-14001</w:t>
                                    </w:r>
                                    <w:r>
                                      <w:rPr>
                                        <w:rFonts w:asciiTheme="majorHAnsi" w:eastAsiaTheme="majorEastAsia" w:hAnsiTheme="majorHAnsi" w:cstheme="majorBidi"/>
                                        <w:b/>
                                        <w:color w:val="FFFFFF" w:themeColor="background1"/>
                                        <w:sz w:val="32"/>
                                        <w:szCs w:val="72"/>
                                      </w:rPr>
                                      <w:t xml:space="preserve"> </w:t>
                                    </w:r>
                                    <w:r w:rsidRPr="005D2E74">
                                      <w:rPr>
                                        <w:rFonts w:asciiTheme="majorHAnsi" w:eastAsiaTheme="majorEastAsia" w:hAnsiTheme="majorHAnsi" w:cstheme="majorBidi"/>
                                        <w:b/>
                                        <w:color w:val="FFFFFF" w:themeColor="background1"/>
                                        <w:sz w:val="32"/>
                                        <w:szCs w:val="72"/>
                                      </w:rPr>
                                      <w:t>ENTEGRE YÖNETİM SİSTEMLERİ EL KİTABI</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28580A0" id="Dikdörtgen 16" o:spid="_x0000_s1033" style="position:absolute;margin-left:45.4pt;margin-top:346.35pt;width:168pt;height:50.4pt;z-index:25166182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" o:allowincell="f" fillcolor="#4f81bd [3204]" strokecolor="white [3212]" strokeweight="1pt">
                    <v:textbox style="mso-fit-shape-to-text:t" inset="14.4pt,,14.4pt">
                      <w:txbxContent>
                        <w:sdt>
                          <w:sdtPr>
                            <w:rPr>
                              <w:rFonts w:asciiTheme="majorHAnsi" w:eastAsiaTheme="majorEastAsia" w:hAnsiTheme="majorHAnsi" w:cstheme="majorBidi"/>
                              <w:b/>
                              <w:color w:val="FFFFFF" w:themeColor="background1"/>
                              <w:sz w:val="3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C670BD" w:rsidRPr="005D2E74" w:rsidRDefault="00C670BD" w:rsidP="00697B9D">
                              <w:pPr>
                                <w:pStyle w:val="AralkYok"/>
                                <w:jc w:val="center"/>
                                <w:rPr>
                                  <w:rFonts w:asciiTheme="majorHAnsi" w:eastAsiaTheme="majorEastAsia" w:hAnsiTheme="majorHAnsi" w:cstheme="majorBidi"/>
                                  <w:b/>
                                  <w:color w:val="FFFFFF" w:themeColor="background1"/>
                                  <w:sz w:val="72"/>
                                  <w:szCs w:val="72"/>
                                </w:rPr>
                              </w:pPr>
                              <w:r w:rsidRPr="005D2E74">
                                <w:rPr>
                                  <w:rFonts w:asciiTheme="majorHAnsi" w:eastAsiaTheme="majorEastAsia" w:hAnsiTheme="majorHAnsi" w:cstheme="majorBidi"/>
                                  <w:b/>
                                  <w:color w:val="FFFFFF" w:themeColor="background1"/>
                                  <w:sz w:val="32"/>
                                  <w:szCs w:val="72"/>
                                </w:rPr>
                                <w:t xml:space="preserve">TS-EN-ISO-9001 TS-ISO-45001 </w:t>
                              </w:r>
                              <w:r>
                                <w:rPr>
                                  <w:rFonts w:asciiTheme="majorHAnsi" w:eastAsiaTheme="majorEastAsia" w:hAnsiTheme="majorHAnsi" w:cstheme="majorBidi"/>
                                  <w:b/>
                                  <w:color w:val="FFFFFF" w:themeColor="background1"/>
                                  <w:sz w:val="32"/>
                                  <w:szCs w:val="72"/>
                                </w:rPr>
                                <w:t xml:space="preserve">   </w:t>
                              </w:r>
                              <w:r w:rsidRPr="005D2E74">
                                <w:rPr>
                                  <w:rFonts w:asciiTheme="majorHAnsi" w:eastAsiaTheme="majorEastAsia" w:hAnsiTheme="majorHAnsi" w:cstheme="majorBidi"/>
                                  <w:b/>
                                  <w:color w:val="FFFFFF" w:themeColor="background1"/>
                                  <w:sz w:val="32"/>
                                  <w:szCs w:val="72"/>
                                </w:rPr>
                                <w:t>TS-EN-ISO-14001</w:t>
                              </w:r>
                              <w:r>
                                <w:rPr>
                                  <w:rFonts w:asciiTheme="majorHAnsi" w:eastAsiaTheme="majorEastAsia" w:hAnsiTheme="majorHAnsi" w:cstheme="majorBidi"/>
                                  <w:b/>
                                  <w:color w:val="FFFFFF" w:themeColor="background1"/>
                                  <w:sz w:val="32"/>
                                  <w:szCs w:val="72"/>
                                </w:rPr>
                                <w:t xml:space="preserve"> </w:t>
                              </w:r>
                              <w:r w:rsidRPr="005D2E74">
                                <w:rPr>
                                  <w:rFonts w:asciiTheme="majorHAnsi" w:eastAsiaTheme="majorEastAsia" w:hAnsiTheme="majorHAnsi" w:cstheme="majorBidi"/>
                                  <w:b/>
                                  <w:color w:val="FFFFFF" w:themeColor="background1"/>
                                  <w:sz w:val="32"/>
                                  <w:szCs w:val="72"/>
                                </w:rPr>
                                <w:t>ENTEGRE YÖNETİM SİSTEMLERİ EL KİTABI</w:t>
                              </w:r>
                            </w:p>
                          </w:sdtContent>
                        </w:sdt>
                      </w:txbxContent>
                    </v:textbox>
                    <w10:wrap anchorx="page" anchory="page"/>
                  </v:rect>
                </w:pict>
              </mc:Fallback>
            </mc:AlternateContent>
          </w:r>
          <w:r w:rsidR="005E0071">
            <w:rPr>
              <w:sz w:val="20"/>
            </w:rPr>
            <w:br w:type="page"/>
          </w:r>
        </w:p>
      </w:sdtContent>
    </w:sdt>
    <w:sdt>
      <w:sdtPr>
        <w:rPr>
          <w:rFonts w:ascii="Times New Roman" w:eastAsia="Times New Roman" w:hAnsi="Times New Roman" w:cs="Times New Roman"/>
          <w:color w:val="auto"/>
          <w:sz w:val="22"/>
          <w:szCs w:val="22"/>
          <w:lang w:bidi="tr-TR"/>
        </w:rPr>
        <w:id w:val="2067298658"/>
        <w:docPartObj>
          <w:docPartGallery w:val="Table of Contents"/>
          <w:docPartUnique/>
        </w:docPartObj>
      </w:sdtPr>
      <w:sdtEndPr>
        <w:rPr>
          <w:b/>
          <w:bCs/>
        </w:rPr>
      </w:sdtEndPr>
      <w:sdtContent>
        <w:p w:rsidR="00C40CA0" w:rsidRDefault="00037815" w:rsidP="00037815">
          <w:pPr>
            <w:pStyle w:val="TBal"/>
            <w:jc w:val="center"/>
          </w:pPr>
          <w:r>
            <w:t>İÇİNDEKİLER TABLOSU</w:t>
          </w:r>
        </w:p>
        <w:p w:rsidR="003B3EA3" w:rsidRDefault="00C40CA0">
          <w:pPr>
            <w:pStyle w:val="T1"/>
            <w:tabs>
              <w:tab w:val="right" w:leader="dot" w:pos="9629"/>
            </w:tabs>
            <w:rPr>
              <w:rFonts w:eastAsiaTheme="minorEastAsia" w:cstheme="minorBidi"/>
              <w:b w:val="0"/>
              <w:bCs w:val="0"/>
              <w:i w:val="0"/>
              <w:iCs w:val="0"/>
              <w:noProof/>
              <w:sz w:val="22"/>
              <w:szCs w:val="22"/>
              <w:lang w:bidi="ar-SA"/>
            </w:rPr>
          </w:pPr>
          <w:r>
            <w:fldChar w:fldCharType="begin"/>
          </w:r>
          <w:r>
            <w:instrText xml:space="preserve"> TOC \o "1-3" \h \z \u </w:instrText>
          </w:r>
          <w:r>
            <w:fldChar w:fldCharType="separate"/>
          </w:r>
          <w:hyperlink w:anchor="_Toc89166393" w:history="1">
            <w:r w:rsidR="003B3EA3" w:rsidRPr="00AA13D1">
              <w:rPr>
                <w:rStyle w:val="Kpr"/>
                <w:rFonts w:eastAsia="Georgia"/>
                <w:noProof/>
              </w:rPr>
              <w:t>0. GİRİŞ</w:t>
            </w:r>
            <w:r w:rsidR="003B3EA3">
              <w:rPr>
                <w:noProof/>
                <w:webHidden/>
              </w:rPr>
              <w:tab/>
            </w:r>
            <w:r w:rsidR="003B3EA3">
              <w:rPr>
                <w:noProof/>
                <w:webHidden/>
              </w:rPr>
              <w:fldChar w:fldCharType="begin"/>
            </w:r>
            <w:r w:rsidR="003B3EA3">
              <w:rPr>
                <w:noProof/>
                <w:webHidden/>
              </w:rPr>
              <w:instrText xml:space="preserve"> PAGEREF _Toc89166393 \h </w:instrText>
            </w:r>
            <w:r w:rsidR="003B3EA3">
              <w:rPr>
                <w:noProof/>
                <w:webHidden/>
              </w:rPr>
            </w:r>
            <w:r w:rsidR="003B3EA3">
              <w:rPr>
                <w:noProof/>
                <w:webHidden/>
              </w:rPr>
              <w:fldChar w:fldCharType="separate"/>
            </w:r>
            <w:r w:rsidR="00E26A51">
              <w:rPr>
                <w:noProof/>
                <w:webHidden/>
              </w:rPr>
              <w:t>4</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394" w:history="1">
            <w:r w:rsidR="003B3EA3" w:rsidRPr="00AA13D1">
              <w:rPr>
                <w:rStyle w:val="Kpr"/>
                <w:rFonts w:eastAsia="Georgia"/>
                <w:noProof/>
              </w:rPr>
              <w:t>0.1 Kurum Tanıtımı</w:t>
            </w:r>
            <w:r w:rsidR="003B3EA3">
              <w:rPr>
                <w:noProof/>
                <w:webHidden/>
              </w:rPr>
              <w:tab/>
            </w:r>
            <w:r w:rsidR="003B3EA3">
              <w:rPr>
                <w:noProof/>
                <w:webHidden/>
              </w:rPr>
              <w:fldChar w:fldCharType="begin"/>
            </w:r>
            <w:r w:rsidR="003B3EA3">
              <w:rPr>
                <w:noProof/>
                <w:webHidden/>
              </w:rPr>
              <w:instrText xml:space="preserve"> PAGEREF _Toc89166394 \h </w:instrText>
            </w:r>
            <w:r w:rsidR="003B3EA3">
              <w:rPr>
                <w:noProof/>
                <w:webHidden/>
              </w:rPr>
            </w:r>
            <w:r w:rsidR="003B3EA3">
              <w:rPr>
                <w:noProof/>
                <w:webHidden/>
              </w:rPr>
              <w:fldChar w:fldCharType="separate"/>
            </w:r>
            <w:r w:rsidR="00E26A51">
              <w:rPr>
                <w:noProof/>
                <w:webHidden/>
              </w:rPr>
              <w:t>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395" w:history="1">
            <w:r w:rsidR="003B3EA3" w:rsidRPr="00AA13D1">
              <w:rPr>
                <w:rStyle w:val="Kpr"/>
                <w:b/>
                <w:bCs/>
                <w:noProof/>
                <w:lang w:val="en-US" w:eastAsia="en-US"/>
              </w:rPr>
              <w:t>İLETİŞİM BİLGİLERİ</w:t>
            </w:r>
            <w:r w:rsidR="003B3EA3">
              <w:rPr>
                <w:noProof/>
                <w:webHidden/>
              </w:rPr>
              <w:tab/>
            </w:r>
            <w:r w:rsidR="003B3EA3">
              <w:rPr>
                <w:noProof/>
                <w:webHidden/>
              </w:rPr>
              <w:fldChar w:fldCharType="begin"/>
            </w:r>
            <w:r w:rsidR="003B3EA3">
              <w:rPr>
                <w:noProof/>
                <w:webHidden/>
              </w:rPr>
              <w:instrText xml:space="preserve"> PAGEREF _Toc89166395 \h </w:instrText>
            </w:r>
            <w:r w:rsidR="003B3EA3">
              <w:rPr>
                <w:noProof/>
                <w:webHidden/>
              </w:rPr>
            </w:r>
            <w:r w:rsidR="003B3EA3">
              <w:rPr>
                <w:noProof/>
                <w:webHidden/>
              </w:rPr>
              <w:fldChar w:fldCharType="separate"/>
            </w:r>
            <w:r w:rsidR="00E26A51">
              <w:rPr>
                <w:noProof/>
                <w:webHidden/>
              </w:rPr>
              <w:t>4</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396" w:history="1">
            <w:r w:rsidR="003B3EA3" w:rsidRPr="00AA13D1">
              <w:rPr>
                <w:rStyle w:val="Kpr"/>
                <w:rFonts w:eastAsia="Georgia"/>
                <w:noProof/>
              </w:rPr>
              <w:t>0.2 Kurum Organizasyon Şeması</w:t>
            </w:r>
            <w:r w:rsidR="003B3EA3">
              <w:rPr>
                <w:noProof/>
                <w:webHidden/>
              </w:rPr>
              <w:tab/>
            </w:r>
            <w:r w:rsidR="003B3EA3">
              <w:rPr>
                <w:noProof/>
                <w:webHidden/>
              </w:rPr>
              <w:fldChar w:fldCharType="begin"/>
            </w:r>
            <w:r w:rsidR="003B3EA3">
              <w:rPr>
                <w:noProof/>
                <w:webHidden/>
              </w:rPr>
              <w:instrText xml:space="preserve"> PAGEREF _Toc89166396 \h </w:instrText>
            </w:r>
            <w:r w:rsidR="003B3EA3">
              <w:rPr>
                <w:noProof/>
                <w:webHidden/>
              </w:rPr>
            </w:r>
            <w:r w:rsidR="003B3EA3">
              <w:rPr>
                <w:noProof/>
                <w:webHidden/>
              </w:rPr>
              <w:fldChar w:fldCharType="separate"/>
            </w:r>
            <w:r w:rsidR="00E26A51">
              <w:rPr>
                <w:noProof/>
                <w:webHidden/>
              </w:rPr>
              <w:t>5</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397" w:history="1">
            <w:r w:rsidR="003B3EA3" w:rsidRPr="00AA13D1">
              <w:rPr>
                <w:rStyle w:val="Kpr"/>
                <w:rFonts w:eastAsia="Georgia"/>
                <w:noProof/>
              </w:rPr>
              <w:t>1. KAPSAM</w:t>
            </w:r>
            <w:r w:rsidR="003B3EA3">
              <w:rPr>
                <w:noProof/>
                <w:webHidden/>
              </w:rPr>
              <w:tab/>
            </w:r>
            <w:r w:rsidR="003B3EA3">
              <w:rPr>
                <w:noProof/>
                <w:webHidden/>
              </w:rPr>
              <w:fldChar w:fldCharType="begin"/>
            </w:r>
            <w:r w:rsidR="003B3EA3">
              <w:rPr>
                <w:noProof/>
                <w:webHidden/>
              </w:rPr>
              <w:instrText xml:space="preserve"> PAGEREF _Toc89166397 \h </w:instrText>
            </w:r>
            <w:r w:rsidR="003B3EA3">
              <w:rPr>
                <w:noProof/>
                <w:webHidden/>
              </w:rPr>
            </w:r>
            <w:r w:rsidR="003B3EA3">
              <w:rPr>
                <w:noProof/>
                <w:webHidden/>
              </w:rPr>
              <w:fldChar w:fldCharType="separate"/>
            </w:r>
            <w:r w:rsidR="00E26A51">
              <w:rPr>
                <w:noProof/>
                <w:webHidden/>
              </w:rPr>
              <w:t>5</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398" w:history="1">
            <w:r w:rsidR="003B3EA3" w:rsidRPr="00AA13D1">
              <w:rPr>
                <w:rStyle w:val="Kpr"/>
                <w:rFonts w:eastAsia="Georgia"/>
                <w:noProof/>
              </w:rPr>
              <w:t>2. ATIF YAPILAN STANDART VE/VEYA DOKÜMANLAR</w:t>
            </w:r>
            <w:r w:rsidR="003B3EA3">
              <w:rPr>
                <w:noProof/>
                <w:webHidden/>
              </w:rPr>
              <w:tab/>
            </w:r>
            <w:r w:rsidR="003B3EA3">
              <w:rPr>
                <w:noProof/>
                <w:webHidden/>
              </w:rPr>
              <w:fldChar w:fldCharType="begin"/>
            </w:r>
            <w:r w:rsidR="003B3EA3">
              <w:rPr>
                <w:noProof/>
                <w:webHidden/>
              </w:rPr>
              <w:instrText xml:space="preserve"> PAGEREF _Toc89166398 \h </w:instrText>
            </w:r>
            <w:r w:rsidR="003B3EA3">
              <w:rPr>
                <w:noProof/>
                <w:webHidden/>
              </w:rPr>
            </w:r>
            <w:r w:rsidR="003B3EA3">
              <w:rPr>
                <w:noProof/>
                <w:webHidden/>
              </w:rPr>
              <w:fldChar w:fldCharType="separate"/>
            </w:r>
            <w:r w:rsidR="00E26A51">
              <w:rPr>
                <w:noProof/>
                <w:webHidden/>
              </w:rPr>
              <w:t>6</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399" w:history="1">
            <w:r w:rsidR="003B3EA3" w:rsidRPr="00AA13D1">
              <w:rPr>
                <w:rStyle w:val="Kpr"/>
                <w:rFonts w:eastAsia="Georgia"/>
                <w:noProof/>
              </w:rPr>
              <w:t>3. TERİMLER VE TANIMLAR</w:t>
            </w:r>
            <w:r w:rsidR="003B3EA3">
              <w:rPr>
                <w:noProof/>
                <w:webHidden/>
              </w:rPr>
              <w:tab/>
            </w:r>
            <w:r w:rsidR="003B3EA3">
              <w:rPr>
                <w:noProof/>
                <w:webHidden/>
              </w:rPr>
              <w:fldChar w:fldCharType="begin"/>
            </w:r>
            <w:r w:rsidR="003B3EA3">
              <w:rPr>
                <w:noProof/>
                <w:webHidden/>
              </w:rPr>
              <w:instrText xml:space="preserve"> PAGEREF _Toc89166399 \h </w:instrText>
            </w:r>
            <w:r w:rsidR="003B3EA3">
              <w:rPr>
                <w:noProof/>
                <w:webHidden/>
              </w:rPr>
            </w:r>
            <w:r w:rsidR="003B3EA3">
              <w:rPr>
                <w:noProof/>
                <w:webHidden/>
              </w:rPr>
              <w:fldChar w:fldCharType="separate"/>
            </w:r>
            <w:r w:rsidR="00E26A51">
              <w:rPr>
                <w:noProof/>
                <w:webHidden/>
              </w:rPr>
              <w:t>6</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00" w:history="1">
            <w:r w:rsidR="003B3EA3" w:rsidRPr="00AA13D1">
              <w:rPr>
                <w:rStyle w:val="Kpr"/>
                <w:rFonts w:eastAsia="Georgia"/>
                <w:noProof/>
              </w:rPr>
              <w:t>4. KURULUŞUN BAĞLAMI</w:t>
            </w:r>
            <w:r w:rsidR="003B3EA3">
              <w:rPr>
                <w:noProof/>
                <w:webHidden/>
              </w:rPr>
              <w:tab/>
            </w:r>
            <w:r w:rsidR="003B3EA3">
              <w:rPr>
                <w:noProof/>
                <w:webHidden/>
              </w:rPr>
              <w:fldChar w:fldCharType="begin"/>
            </w:r>
            <w:r w:rsidR="003B3EA3">
              <w:rPr>
                <w:noProof/>
                <w:webHidden/>
              </w:rPr>
              <w:instrText xml:space="preserve"> PAGEREF _Toc89166400 \h </w:instrText>
            </w:r>
            <w:r w:rsidR="003B3EA3">
              <w:rPr>
                <w:noProof/>
                <w:webHidden/>
              </w:rPr>
            </w:r>
            <w:r w:rsidR="003B3EA3">
              <w:rPr>
                <w:noProof/>
                <w:webHidden/>
              </w:rPr>
              <w:fldChar w:fldCharType="separate"/>
            </w:r>
            <w:r w:rsidR="00E26A51">
              <w:rPr>
                <w:noProof/>
                <w:webHidden/>
              </w:rPr>
              <w:t>6</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01" w:history="1">
            <w:r w:rsidR="003B3EA3" w:rsidRPr="00AA13D1">
              <w:rPr>
                <w:rStyle w:val="Kpr"/>
                <w:rFonts w:eastAsia="Georgia"/>
                <w:noProof/>
              </w:rPr>
              <w:t>4.1 Kuruluşun ve Bağlamının Anlaşılması</w:t>
            </w:r>
            <w:r w:rsidR="003B3EA3">
              <w:rPr>
                <w:noProof/>
                <w:webHidden/>
              </w:rPr>
              <w:tab/>
            </w:r>
            <w:r w:rsidR="003B3EA3">
              <w:rPr>
                <w:noProof/>
                <w:webHidden/>
              </w:rPr>
              <w:fldChar w:fldCharType="begin"/>
            </w:r>
            <w:r w:rsidR="003B3EA3">
              <w:rPr>
                <w:noProof/>
                <w:webHidden/>
              </w:rPr>
              <w:instrText xml:space="preserve"> PAGEREF _Toc89166401 \h </w:instrText>
            </w:r>
            <w:r w:rsidR="003B3EA3">
              <w:rPr>
                <w:noProof/>
                <w:webHidden/>
              </w:rPr>
            </w:r>
            <w:r w:rsidR="003B3EA3">
              <w:rPr>
                <w:noProof/>
                <w:webHidden/>
              </w:rPr>
              <w:fldChar w:fldCharType="separate"/>
            </w:r>
            <w:r w:rsidR="00E26A51">
              <w:rPr>
                <w:noProof/>
                <w:webHidden/>
              </w:rPr>
              <w:t>6</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02" w:history="1">
            <w:r w:rsidR="003B3EA3" w:rsidRPr="00AA13D1">
              <w:rPr>
                <w:rStyle w:val="Kpr"/>
                <w:rFonts w:eastAsiaTheme="minorHAnsi"/>
                <w:noProof/>
              </w:rPr>
              <w:t>4.2 Çalışanların ve Diğer İlgili Tarafların İhtiyaç ve Beklentilerinin Anlaşılması</w:t>
            </w:r>
            <w:r w:rsidR="003B3EA3">
              <w:rPr>
                <w:noProof/>
                <w:webHidden/>
              </w:rPr>
              <w:tab/>
            </w:r>
            <w:r w:rsidR="003B3EA3">
              <w:rPr>
                <w:noProof/>
                <w:webHidden/>
              </w:rPr>
              <w:fldChar w:fldCharType="begin"/>
            </w:r>
            <w:r w:rsidR="003B3EA3">
              <w:rPr>
                <w:noProof/>
                <w:webHidden/>
              </w:rPr>
              <w:instrText xml:space="preserve"> PAGEREF _Toc89166402 \h </w:instrText>
            </w:r>
            <w:r w:rsidR="003B3EA3">
              <w:rPr>
                <w:noProof/>
                <w:webHidden/>
              </w:rPr>
            </w:r>
            <w:r w:rsidR="003B3EA3">
              <w:rPr>
                <w:noProof/>
                <w:webHidden/>
              </w:rPr>
              <w:fldChar w:fldCharType="separate"/>
            </w:r>
            <w:r w:rsidR="00E26A51">
              <w:rPr>
                <w:noProof/>
                <w:webHidden/>
              </w:rPr>
              <w:t>6</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03" w:history="1">
            <w:r w:rsidR="003B3EA3" w:rsidRPr="00AA13D1">
              <w:rPr>
                <w:rStyle w:val="Kpr"/>
                <w:rFonts w:eastAsiaTheme="minorHAnsi"/>
                <w:noProof/>
                <w:lang w:eastAsia="en-US"/>
              </w:rPr>
              <w:t>4.3 Entegre Yönetim Sisteminin Kapsamının Belirlenmesi</w:t>
            </w:r>
            <w:r w:rsidR="003B3EA3">
              <w:rPr>
                <w:noProof/>
                <w:webHidden/>
              </w:rPr>
              <w:tab/>
            </w:r>
            <w:r w:rsidR="003B3EA3">
              <w:rPr>
                <w:noProof/>
                <w:webHidden/>
              </w:rPr>
              <w:fldChar w:fldCharType="begin"/>
            </w:r>
            <w:r w:rsidR="003B3EA3">
              <w:rPr>
                <w:noProof/>
                <w:webHidden/>
              </w:rPr>
              <w:instrText xml:space="preserve"> PAGEREF _Toc89166403 \h </w:instrText>
            </w:r>
            <w:r w:rsidR="003B3EA3">
              <w:rPr>
                <w:noProof/>
                <w:webHidden/>
              </w:rPr>
            </w:r>
            <w:r w:rsidR="003B3EA3">
              <w:rPr>
                <w:noProof/>
                <w:webHidden/>
              </w:rPr>
              <w:fldChar w:fldCharType="separate"/>
            </w:r>
            <w:r w:rsidR="00E26A51">
              <w:rPr>
                <w:noProof/>
                <w:webHidden/>
              </w:rPr>
              <w:t>7</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04" w:history="1">
            <w:r w:rsidR="003B3EA3" w:rsidRPr="00AA13D1">
              <w:rPr>
                <w:rStyle w:val="Kpr"/>
                <w:rFonts w:eastAsiaTheme="minorHAnsi"/>
                <w:noProof/>
                <w:lang w:eastAsia="en-US"/>
              </w:rPr>
              <w:t>4.4. Yönetim Sistemleri ve Prosesleri</w:t>
            </w:r>
            <w:r w:rsidR="003B3EA3">
              <w:rPr>
                <w:noProof/>
                <w:webHidden/>
              </w:rPr>
              <w:tab/>
            </w:r>
            <w:r w:rsidR="003B3EA3">
              <w:rPr>
                <w:noProof/>
                <w:webHidden/>
              </w:rPr>
              <w:fldChar w:fldCharType="begin"/>
            </w:r>
            <w:r w:rsidR="003B3EA3">
              <w:rPr>
                <w:noProof/>
                <w:webHidden/>
              </w:rPr>
              <w:instrText xml:space="preserve"> PAGEREF _Toc89166404 \h </w:instrText>
            </w:r>
            <w:r w:rsidR="003B3EA3">
              <w:rPr>
                <w:noProof/>
                <w:webHidden/>
              </w:rPr>
            </w:r>
            <w:r w:rsidR="003B3EA3">
              <w:rPr>
                <w:noProof/>
                <w:webHidden/>
              </w:rPr>
              <w:fldChar w:fldCharType="separate"/>
            </w:r>
            <w:r w:rsidR="00E26A51">
              <w:rPr>
                <w:noProof/>
                <w:webHidden/>
              </w:rPr>
              <w:t>7</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05" w:history="1">
            <w:r w:rsidR="003B3EA3" w:rsidRPr="00AA13D1">
              <w:rPr>
                <w:rStyle w:val="Kpr"/>
                <w:rFonts w:eastAsia="Georgia"/>
                <w:noProof/>
                <w:w w:val="95"/>
              </w:rPr>
              <w:t>5. LİDERLİK</w:t>
            </w:r>
            <w:r w:rsidR="003B3EA3">
              <w:rPr>
                <w:noProof/>
                <w:webHidden/>
              </w:rPr>
              <w:tab/>
            </w:r>
            <w:r w:rsidR="003B3EA3">
              <w:rPr>
                <w:noProof/>
                <w:webHidden/>
              </w:rPr>
              <w:fldChar w:fldCharType="begin"/>
            </w:r>
            <w:r w:rsidR="003B3EA3">
              <w:rPr>
                <w:noProof/>
                <w:webHidden/>
              </w:rPr>
              <w:instrText xml:space="preserve"> PAGEREF _Toc89166405 \h </w:instrText>
            </w:r>
            <w:r w:rsidR="003B3EA3">
              <w:rPr>
                <w:noProof/>
                <w:webHidden/>
              </w:rPr>
            </w:r>
            <w:r w:rsidR="003B3EA3">
              <w:rPr>
                <w:noProof/>
                <w:webHidden/>
              </w:rPr>
              <w:fldChar w:fldCharType="separate"/>
            </w:r>
            <w:r w:rsidR="00E26A51">
              <w:rPr>
                <w:noProof/>
                <w:webHidden/>
              </w:rPr>
              <w:t>7</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06" w:history="1">
            <w:r w:rsidR="003B3EA3" w:rsidRPr="00AA13D1">
              <w:rPr>
                <w:rStyle w:val="Kpr"/>
                <w:rFonts w:eastAsia="Georgia"/>
                <w:noProof/>
                <w:w w:val="95"/>
              </w:rPr>
              <w:t>5.1. Liderlik ve Taahhüt</w:t>
            </w:r>
            <w:r w:rsidR="003B3EA3">
              <w:rPr>
                <w:noProof/>
                <w:webHidden/>
              </w:rPr>
              <w:tab/>
            </w:r>
            <w:r w:rsidR="003B3EA3">
              <w:rPr>
                <w:noProof/>
                <w:webHidden/>
              </w:rPr>
              <w:fldChar w:fldCharType="begin"/>
            </w:r>
            <w:r w:rsidR="003B3EA3">
              <w:rPr>
                <w:noProof/>
                <w:webHidden/>
              </w:rPr>
              <w:instrText xml:space="preserve"> PAGEREF _Toc89166406 \h </w:instrText>
            </w:r>
            <w:r w:rsidR="003B3EA3">
              <w:rPr>
                <w:noProof/>
                <w:webHidden/>
              </w:rPr>
            </w:r>
            <w:r w:rsidR="003B3EA3">
              <w:rPr>
                <w:noProof/>
                <w:webHidden/>
              </w:rPr>
              <w:fldChar w:fldCharType="separate"/>
            </w:r>
            <w:r w:rsidR="00E26A51">
              <w:rPr>
                <w:noProof/>
                <w:webHidden/>
              </w:rPr>
              <w:t>7</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07" w:history="1">
            <w:r w:rsidR="003B3EA3" w:rsidRPr="00AA13D1">
              <w:rPr>
                <w:rStyle w:val="Kpr"/>
                <w:rFonts w:eastAsia="Georgia"/>
                <w:noProof/>
                <w:w w:val="95"/>
              </w:rPr>
              <w:t>5.1.1 Genel</w:t>
            </w:r>
            <w:r w:rsidR="003B3EA3">
              <w:rPr>
                <w:noProof/>
                <w:webHidden/>
              </w:rPr>
              <w:tab/>
            </w:r>
            <w:r w:rsidR="003B3EA3">
              <w:rPr>
                <w:noProof/>
                <w:webHidden/>
              </w:rPr>
              <w:fldChar w:fldCharType="begin"/>
            </w:r>
            <w:r w:rsidR="003B3EA3">
              <w:rPr>
                <w:noProof/>
                <w:webHidden/>
              </w:rPr>
              <w:instrText xml:space="preserve"> PAGEREF _Toc89166407 \h </w:instrText>
            </w:r>
            <w:r w:rsidR="003B3EA3">
              <w:rPr>
                <w:noProof/>
                <w:webHidden/>
              </w:rPr>
            </w:r>
            <w:r w:rsidR="003B3EA3">
              <w:rPr>
                <w:noProof/>
                <w:webHidden/>
              </w:rPr>
              <w:fldChar w:fldCharType="separate"/>
            </w:r>
            <w:r w:rsidR="00E26A51">
              <w:rPr>
                <w:noProof/>
                <w:webHidden/>
              </w:rPr>
              <w:t>7</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08" w:history="1">
            <w:r w:rsidR="003B3EA3" w:rsidRPr="00AA13D1">
              <w:rPr>
                <w:rStyle w:val="Kpr"/>
                <w:rFonts w:eastAsia="Georgia"/>
                <w:noProof/>
                <w:w w:val="95"/>
              </w:rPr>
              <w:t>5.1.2 Müşteri odağı</w:t>
            </w:r>
            <w:r w:rsidR="003B3EA3">
              <w:rPr>
                <w:noProof/>
                <w:webHidden/>
              </w:rPr>
              <w:tab/>
            </w:r>
            <w:r w:rsidR="003B3EA3">
              <w:rPr>
                <w:noProof/>
                <w:webHidden/>
              </w:rPr>
              <w:fldChar w:fldCharType="begin"/>
            </w:r>
            <w:r w:rsidR="003B3EA3">
              <w:rPr>
                <w:noProof/>
                <w:webHidden/>
              </w:rPr>
              <w:instrText xml:space="preserve"> PAGEREF _Toc89166408 \h </w:instrText>
            </w:r>
            <w:r w:rsidR="003B3EA3">
              <w:rPr>
                <w:noProof/>
                <w:webHidden/>
              </w:rPr>
            </w:r>
            <w:r w:rsidR="003B3EA3">
              <w:rPr>
                <w:noProof/>
                <w:webHidden/>
              </w:rPr>
              <w:fldChar w:fldCharType="separate"/>
            </w:r>
            <w:r w:rsidR="00E26A51">
              <w:rPr>
                <w:noProof/>
                <w:webHidden/>
              </w:rPr>
              <w:t>8</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09" w:history="1">
            <w:r w:rsidR="003B3EA3" w:rsidRPr="00AA13D1">
              <w:rPr>
                <w:rStyle w:val="Kpr"/>
                <w:rFonts w:eastAsia="Georgia"/>
                <w:noProof/>
                <w:w w:val="95"/>
              </w:rPr>
              <w:t>5.2 Politika</w:t>
            </w:r>
            <w:r w:rsidR="003B3EA3">
              <w:rPr>
                <w:noProof/>
                <w:webHidden/>
              </w:rPr>
              <w:tab/>
            </w:r>
            <w:r w:rsidR="003B3EA3">
              <w:rPr>
                <w:noProof/>
                <w:webHidden/>
              </w:rPr>
              <w:fldChar w:fldCharType="begin"/>
            </w:r>
            <w:r w:rsidR="003B3EA3">
              <w:rPr>
                <w:noProof/>
                <w:webHidden/>
              </w:rPr>
              <w:instrText xml:space="preserve"> PAGEREF _Toc89166409 \h </w:instrText>
            </w:r>
            <w:r w:rsidR="003B3EA3">
              <w:rPr>
                <w:noProof/>
                <w:webHidden/>
              </w:rPr>
            </w:r>
            <w:r w:rsidR="003B3EA3">
              <w:rPr>
                <w:noProof/>
                <w:webHidden/>
              </w:rPr>
              <w:fldChar w:fldCharType="separate"/>
            </w:r>
            <w:r w:rsidR="00E26A51">
              <w:rPr>
                <w:noProof/>
                <w:webHidden/>
              </w:rPr>
              <w:t>9</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10" w:history="1">
            <w:r w:rsidR="003B3EA3" w:rsidRPr="00AA13D1">
              <w:rPr>
                <w:rStyle w:val="Kpr"/>
                <w:rFonts w:eastAsia="Georgia"/>
                <w:noProof/>
                <w:w w:val="95"/>
              </w:rPr>
              <w:t>5.2.1. Entegre Yönetim Sistemi Politikalarının Oluşturulması</w:t>
            </w:r>
            <w:r w:rsidR="003B3EA3">
              <w:rPr>
                <w:noProof/>
                <w:webHidden/>
              </w:rPr>
              <w:tab/>
            </w:r>
            <w:r w:rsidR="003B3EA3">
              <w:rPr>
                <w:noProof/>
                <w:webHidden/>
              </w:rPr>
              <w:fldChar w:fldCharType="begin"/>
            </w:r>
            <w:r w:rsidR="003B3EA3">
              <w:rPr>
                <w:noProof/>
                <w:webHidden/>
              </w:rPr>
              <w:instrText xml:space="preserve"> PAGEREF _Toc89166410 \h </w:instrText>
            </w:r>
            <w:r w:rsidR="003B3EA3">
              <w:rPr>
                <w:noProof/>
                <w:webHidden/>
              </w:rPr>
            </w:r>
            <w:r w:rsidR="003B3EA3">
              <w:rPr>
                <w:noProof/>
                <w:webHidden/>
              </w:rPr>
              <w:fldChar w:fldCharType="separate"/>
            </w:r>
            <w:r w:rsidR="00E26A51">
              <w:rPr>
                <w:noProof/>
                <w:webHidden/>
              </w:rPr>
              <w:t>9</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11" w:history="1">
            <w:r w:rsidR="003B3EA3" w:rsidRPr="00AA13D1">
              <w:rPr>
                <w:rStyle w:val="Kpr"/>
                <w:rFonts w:eastAsia="Georgia"/>
                <w:noProof/>
                <w:w w:val="95"/>
              </w:rPr>
              <w:t>5.2.2. EYS Politikasının Duyurulması</w:t>
            </w:r>
            <w:r w:rsidR="003B3EA3">
              <w:rPr>
                <w:noProof/>
                <w:webHidden/>
              </w:rPr>
              <w:tab/>
            </w:r>
            <w:r w:rsidR="003B3EA3">
              <w:rPr>
                <w:noProof/>
                <w:webHidden/>
              </w:rPr>
              <w:fldChar w:fldCharType="begin"/>
            </w:r>
            <w:r w:rsidR="003B3EA3">
              <w:rPr>
                <w:noProof/>
                <w:webHidden/>
              </w:rPr>
              <w:instrText xml:space="preserve"> PAGEREF _Toc89166411 \h </w:instrText>
            </w:r>
            <w:r w:rsidR="003B3EA3">
              <w:rPr>
                <w:noProof/>
                <w:webHidden/>
              </w:rPr>
            </w:r>
            <w:r w:rsidR="003B3EA3">
              <w:rPr>
                <w:noProof/>
                <w:webHidden/>
              </w:rPr>
              <w:fldChar w:fldCharType="separate"/>
            </w:r>
            <w:r w:rsidR="00E26A51">
              <w:rPr>
                <w:noProof/>
                <w:webHidden/>
              </w:rPr>
              <w:t>9</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12" w:history="1">
            <w:r w:rsidR="003B3EA3" w:rsidRPr="00AA13D1">
              <w:rPr>
                <w:rStyle w:val="Kpr"/>
                <w:rFonts w:eastAsia="Georgia"/>
                <w:noProof/>
                <w:w w:val="95"/>
              </w:rPr>
              <w:t>5.3. Kurumsal Görev, Yetki ve Sorumluluklar</w:t>
            </w:r>
            <w:r w:rsidR="003B3EA3">
              <w:rPr>
                <w:noProof/>
                <w:webHidden/>
              </w:rPr>
              <w:tab/>
            </w:r>
            <w:r w:rsidR="003B3EA3">
              <w:rPr>
                <w:noProof/>
                <w:webHidden/>
              </w:rPr>
              <w:fldChar w:fldCharType="begin"/>
            </w:r>
            <w:r w:rsidR="003B3EA3">
              <w:rPr>
                <w:noProof/>
                <w:webHidden/>
              </w:rPr>
              <w:instrText xml:space="preserve"> PAGEREF _Toc89166412 \h </w:instrText>
            </w:r>
            <w:r w:rsidR="003B3EA3">
              <w:rPr>
                <w:noProof/>
                <w:webHidden/>
              </w:rPr>
            </w:r>
            <w:r w:rsidR="003B3EA3">
              <w:rPr>
                <w:noProof/>
                <w:webHidden/>
              </w:rPr>
              <w:fldChar w:fldCharType="separate"/>
            </w:r>
            <w:r w:rsidR="00E26A51">
              <w:rPr>
                <w:noProof/>
                <w:webHidden/>
              </w:rPr>
              <w:t>9</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13" w:history="1">
            <w:r w:rsidR="003B3EA3" w:rsidRPr="00AA13D1">
              <w:rPr>
                <w:rStyle w:val="Kpr"/>
                <w:rFonts w:eastAsia="Georgia"/>
                <w:noProof/>
                <w:w w:val="95"/>
              </w:rPr>
              <w:t>5.4. Çalışanların Görüşlerinin Alınması ve Çalışanların Katılımı</w:t>
            </w:r>
            <w:r w:rsidR="003B3EA3">
              <w:rPr>
                <w:noProof/>
                <w:webHidden/>
              </w:rPr>
              <w:tab/>
            </w:r>
            <w:r w:rsidR="003B3EA3">
              <w:rPr>
                <w:noProof/>
                <w:webHidden/>
              </w:rPr>
              <w:fldChar w:fldCharType="begin"/>
            </w:r>
            <w:r w:rsidR="003B3EA3">
              <w:rPr>
                <w:noProof/>
                <w:webHidden/>
              </w:rPr>
              <w:instrText xml:space="preserve"> PAGEREF _Toc89166413 \h </w:instrText>
            </w:r>
            <w:r w:rsidR="003B3EA3">
              <w:rPr>
                <w:noProof/>
                <w:webHidden/>
              </w:rPr>
            </w:r>
            <w:r w:rsidR="003B3EA3">
              <w:rPr>
                <w:noProof/>
                <w:webHidden/>
              </w:rPr>
              <w:fldChar w:fldCharType="separate"/>
            </w:r>
            <w:r w:rsidR="00E26A51">
              <w:rPr>
                <w:noProof/>
                <w:webHidden/>
              </w:rPr>
              <w:t>10</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14" w:history="1">
            <w:r w:rsidR="003B3EA3" w:rsidRPr="00AA13D1">
              <w:rPr>
                <w:rStyle w:val="Kpr"/>
                <w:rFonts w:eastAsia="Georgia"/>
                <w:noProof/>
                <w:w w:val="95"/>
              </w:rPr>
              <w:t>6. PLANLAMA</w:t>
            </w:r>
            <w:r w:rsidR="003B3EA3">
              <w:rPr>
                <w:noProof/>
                <w:webHidden/>
              </w:rPr>
              <w:tab/>
            </w:r>
            <w:r w:rsidR="003B3EA3">
              <w:rPr>
                <w:noProof/>
                <w:webHidden/>
              </w:rPr>
              <w:fldChar w:fldCharType="begin"/>
            </w:r>
            <w:r w:rsidR="003B3EA3">
              <w:rPr>
                <w:noProof/>
                <w:webHidden/>
              </w:rPr>
              <w:instrText xml:space="preserve"> PAGEREF _Toc89166414 \h </w:instrText>
            </w:r>
            <w:r w:rsidR="003B3EA3">
              <w:rPr>
                <w:noProof/>
                <w:webHidden/>
              </w:rPr>
            </w:r>
            <w:r w:rsidR="003B3EA3">
              <w:rPr>
                <w:noProof/>
                <w:webHidden/>
              </w:rPr>
              <w:fldChar w:fldCharType="separate"/>
            </w:r>
            <w:r w:rsidR="00E26A51">
              <w:rPr>
                <w:noProof/>
                <w:webHidden/>
              </w:rPr>
              <w:t>11</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15" w:history="1">
            <w:r w:rsidR="003B3EA3" w:rsidRPr="00AA13D1">
              <w:rPr>
                <w:rStyle w:val="Kpr"/>
                <w:rFonts w:eastAsia="Georgia"/>
                <w:noProof/>
                <w:w w:val="95"/>
              </w:rPr>
              <w:t>6.1. Risk ve Fırsatları Belirleme Faaliyetleri</w:t>
            </w:r>
            <w:r w:rsidR="003B3EA3">
              <w:rPr>
                <w:noProof/>
                <w:webHidden/>
              </w:rPr>
              <w:tab/>
            </w:r>
            <w:r w:rsidR="003B3EA3">
              <w:rPr>
                <w:noProof/>
                <w:webHidden/>
              </w:rPr>
              <w:fldChar w:fldCharType="begin"/>
            </w:r>
            <w:r w:rsidR="003B3EA3">
              <w:rPr>
                <w:noProof/>
                <w:webHidden/>
              </w:rPr>
              <w:instrText xml:space="preserve"> PAGEREF _Toc89166415 \h </w:instrText>
            </w:r>
            <w:r w:rsidR="003B3EA3">
              <w:rPr>
                <w:noProof/>
                <w:webHidden/>
              </w:rPr>
            </w:r>
            <w:r w:rsidR="003B3EA3">
              <w:rPr>
                <w:noProof/>
                <w:webHidden/>
              </w:rPr>
              <w:fldChar w:fldCharType="separate"/>
            </w:r>
            <w:r w:rsidR="00E26A51">
              <w:rPr>
                <w:noProof/>
                <w:webHidden/>
              </w:rPr>
              <w:t>11</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16" w:history="1">
            <w:r w:rsidR="003B3EA3" w:rsidRPr="00AA13D1">
              <w:rPr>
                <w:rStyle w:val="Kpr"/>
                <w:rFonts w:eastAsia="Georgia"/>
                <w:noProof/>
                <w:w w:val="95"/>
              </w:rPr>
              <w:t>6.1.1 Genel</w:t>
            </w:r>
            <w:r w:rsidR="003B3EA3">
              <w:rPr>
                <w:noProof/>
                <w:webHidden/>
              </w:rPr>
              <w:tab/>
            </w:r>
            <w:r w:rsidR="003B3EA3">
              <w:rPr>
                <w:noProof/>
                <w:webHidden/>
              </w:rPr>
              <w:fldChar w:fldCharType="begin"/>
            </w:r>
            <w:r w:rsidR="003B3EA3">
              <w:rPr>
                <w:noProof/>
                <w:webHidden/>
              </w:rPr>
              <w:instrText xml:space="preserve"> PAGEREF _Toc89166416 \h </w:instrText>
            </w:r>
            <w:r w:rsidR="003B3EA3">
              <w:rPr>
                <w:noProof/>
                <w:webHidden/>
              </w:rPr>
            </w:r>
            <w:r w:rsidR="003B3EA3">
              <w:rPr>
                <w:noProof/>
                <w:webHidden/>
              </w:rPr>
              <w:fldChar w:fldCharType="separate"/>
            </w:r>
            <w:r w:rsidR="00E26A51">
              <w:rPr>
                <w:noProof/>
                <w:webHidden/>
              </w:rPr>
              <w:t>11</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17" w:history="1">
            <w:r w:rsidR="003B3EA3" w:rsidRPr="00AA13D1">
              <w:rPr>
                <w:rStyle w:val="Kpr"/>
                <w:rFonts w:eastAsia="Georgia"/>
                <w:noProof/>
                <w:w w:val="95"/>
              </w:rPr>
              <w:t>6.1.2 Tehlike Tanımlaması ve Risk ve Fırsatları Değerlendirme</w:t>
            </w:r>
            <w:r w:rsidR="003B3EA3">
              <w:rPr>
                <w:noProof/>
                <w:webHidden/>
              </w:rPr>
              <w:tab/>
            </w:r>
            <w:r w:rsidR="003B3EA3">
              <w:rPr>
                <w:noProof/>
                <w:webHidden/>
              </w:rPr>
              <w:fldChar w:fldCharType="begin"/>
            </w:r>
            <w:r w:rsidR="003B3EA3">
              <w:rPr>
                <w:noProof/>
                <w:webHidden/>
              </w:rPr>
              <w:instrText xml:space="preserve"> PAGEREF _Toc89166417 \h </w:instrText>
            </w:r>
            <w:r w:rsidR="003B3EA3">
              <w:rPr>
                <w:noProof/>
                <w:webHidden/>
              </w:rPr>
            </w:r>
            <w:r w:rsidR="003B3EA3">
              <w:rPr>
                <w:noProof/>
                <w:webHidden/>
              </w:rPr>
              <w:fldChar w:fldCharType="separate"/>
            </w:r>
            <w:r w:rsidR="00E26A51">
              <w:rPr>
                <w:noProof/>
                <w:webHidden/>
              </w:rPr>
              <w:t>12</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18" w:history="1">
            <w:r w:rsidR="003B3EA3" w:rsidRPr="00AA13D1">
              <w:rPr>
                <w:rStyle w:val="Kpr"/>
                <w:rFonts w:eastAsia="Georgia"/>
                <w:noProof/>
                <w:w w:val="95"/>
              </w:rPr>
              <w:t>6.1.3 Yasal Şartlar ve Diğer Şartların Belirlenmesi, Uygunluk Yükümlülükleri</w:t>
            </w:r>
            <w:r w:rsidR="003B3EA3">
              <w:rPr>
                <w:noProof/>
                <w:webHidden/>
              </w:rPr>
              <w:tab/>
            </w:r>
            <w:r w:rsidR="003B3EA3">
              <w:rPr>
                <w:noProof/>
                <w:webHidden/>
              </w:rPr>
              <w:fldChar w:fldCharType="begin"/>
            </w:r>
            <w:r w:rsidR="003B3EA3">
              <w:rPr>
                <w:noProof/>
                <w:webHidden/>
              </w:rPr>
              <w:instrText xml:space="preserve"> PAGEREF _Toc89166418 \h </w:instrText>
            </w:r>
            <w:r w:rsidR="003B3EA3">
              <w:rPr>
                <w:noProof/>
                <w:webHidden/>
              </w:rPr>
            </w:r>
            <w:r w:rsidR="003B3EA3">
              <w:rPr>
                <w:noProof/>
                <w:webHidden/>
              </w:rPr>
              <w:fldChar w:fldCharType="separate"/>
            </w:r>
            <w:r w:rsidR="00E26A51">
              <w:rPr>
                <w:noProof/>
                <w:webHidden/>
              </w:rPr>
              <w:t>13</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19" w:history="1">
            <w:r w:rsidR="003B3EA3" w:rsidRPr="00AA13D1">
              <w:rPr>
                <w:rStyle w:val="Kpr"/>
                <w:rFonts w:eastAsia="Georgia"/>
                <w:noProof/>
                <w:w w:val="95"/>
              </w:rPr>
              <w:t>6.1.4 Çevre Boyutları</w:t>
            </w:r>
            <w:r w:rsidR="003B3EA3">
              <w:rPr>
                <w:noProof/>
                <w:webHidden/>
              </w:rPr>
              <w:tab/>
            </w:r>
            <w:r w:rsidR="003B3EA3">
              <w:rPr>
                <w:noProof/>
                <w:webHidden/>
              </w:rPr>
              <w:fldChar w:fldCharType="begin"/>
            </w:r>
            <w:r w:rsidR="003B3EA3">
              <w:rPr>
                <w:noProof/>
                <w:webHidden/>
              </w:rPr>
              <w:instrText xml:space="preserve"> PAGEREF _Toc89166419 \h </w:instrText>
            </w:r>
            <w:r w:rsidR="003B3EA3">
              <w:rPr>
                <w:noProof/>
                <w:webHidden/>
              </w:rPr>
            </w:r>
            <w:r w:rsidR="003B3EA3">
              <w:rPr>
                <w:noProof/>
                <w:webHidden/>
              </w:rPr>
              <w:fldChar w:fldCharType="separate"/>
            </w:r>
            <w:r w:rsidR="00E26A51">
              <w:rPr>
                <w:noProof/>
                <w:webHidden/>
              </w:rPr>
              <w:t>13</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20" w:history="1">
            <w:r w:rsidR="003B3EA3" w:rsidRPr="00AA13D1">
              <w:rPr>
                <w:rStyle w:val="Kpr"/>
                <w:rFonts w:eastAsia="Georgia"/>
                <w:noProof/>
                <w:w w:val="95"/>
              </w:rPr>
              <w:t>6.1.5 Planlama Faaliyeti</w:t>
            </w:r>
            <w:r w:rsidR="003B3EA3">
              <w:rPr>
                <w:noProof/>
                <w:webHidden/>
              </w:rPr>
              <w:tab/>
            </w:r>
            <w:r w:rsidR="003B3EA3">
              <w:rPr>
                <w:noProof/>
                <w:webHidden/>
              </w:rPr>
              <w:fldChar w:fldCharType="begin"/>
            </w:r>
            <w:r w:rsidR="003B3EA3">
              <w:rPr>
                <w:noProof/>
                <w:webHidden/>
              </w:rPr>
              <w:instrText xml:space="preserve"> PAGEREF _Toc89166420 \h </w:instrText>
            </w:r>
            <w:r w:rsidR="003B3EA3">
              <w:rPr>
                <w:noProof/>
                <w:webHidden/>
              </w:rPr>
            </w:r>
            <w:r w:rsidR="003B3EA3">
              <w:rPr>
                <w:noProof/>
                <w:webHidden/>
              </w:rPr>
              <w:fldChar w:fldCharType="separate"/>
            </w:r>
            <w:r w:rsidR="00E26A51">
              <w:rPr>
                <w:noProof/>
                <w:webHidden/>
              </w:rPr>
              <w:t>14</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21" w:history="1">
            <w:r w:rsidR="003B3EA3" w:rsidRPr="00AA13D1">
              <w:rPr>
                <w:rStyle w:val="Kpr"/>
                <w:rFonts w:eastAsia="Georgia"/>
                <w:noProof/>
                <w:w w:val="95"/>
              </w:rPr>
              <w:t>6.2. Kalite, İSG ve Çevre Hedefleri ve Bunlara Erişmek için Planlama</w:t>
            </w:r>
            <w:r w:rsidR="003B3EA3">
              <w:rPr>
                <w:noProof/>
                <w:webHidden/>
              </w:rPr>
              <w:tab/>
            </w:r>
            <w:r w:rsidR="003B3EA3">
              <w:rPr>
                <w:noProof/>
                <w:webHidden/>
              </w:rPr>
              <w:fldChar w:fldCharType="begin"/>
            </w:r>
            <w:r w:rsidR="003B3EA3">
              <w:rPr>
                <w:noProof/>
                <w:webHidden/>
              </w:rPr>
              <w:instrText xml:space="preserve"> PAGEREF _Toc89166421 \h </w:instrText>
            </w:r>
            <w:r w:rsidR="003B3EA3">
              <w:rPr>
                <w:noProof/>
                <w:webHidden/>
              </w:rPr>
            </w:r>
            <w:r w:rsidR="003B3EA3">
              <w:rPr>
                <w:noProof/>
                <w:webHidden/>
              </w:rPr>
              <w:fldChar w:fldCharType="separate"/>
            </w:r>
            <w:r w:rsidR="00E26A51">
              <w:rPr>
                <w:noProof/>
                <w:webHidden/>
              </w:rPr>
              <w:t>14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22" w:history="1">
            <w:r w:rsidR="003B3EA3" w:rsidRPr="00AA13D1">
              <w:rPr>
                <w:rStyle w:val="Kpr"/>
                <w:rFonts w:eastAsia="Georgia"/>
                <w:noProof/>
                <w:w w:val="95"/>
              </w:rPr>
              <w:t>6.2.1 Kalite, İSG ve Çevre Hedefleri</w:t>
            </w:r>
            <w:r w:rsidR="003B3EA3">
              <w:rPr>
                <w:noProof/>
                <w:webHidden/>
              </w:rPr>
              <w:tab/>
            </w:r>
            <w:r w:rsidR="003B3EA3">
              <w:rPr>
                <w:noProof/>
                <w:webHidden/>
              </w:rPr>
              <w:fldChar w:fldCharType="begin"/>
            </w:r>
            <w:r w:rsidR="003B3EA3">
              <w:rPr>
                <w:noProof/>
                <w:webHidden/>
              </w:rPr>
              <w:instrText xml:space="preserve"> PAGEREF _Toc89166422 \h </w:instrText>
            </w:r>
            <w:r w:rsidR="003B3EA3">
              <w:rPr>
                <w:noProof/>
                <w:webHidden/>
              </w:rPr>
            </w:r>
            <w:r w:rsidR="003B3EA3">
              <w:rPr>
                <w:noProof/>
                <w:webHidden/>
              </w:rPr>
              <w:fldChar w:fldCharType="separate"/>
            </w:r>
            <w:r w:rsidR="00E26A51">
              <w:rPr>
                <w:noProof/>
                <w:webHidden/>
              </w:rPr>
              <w:t>14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23" w:history="1">
            <w:r w:rsidR="003B3EA3" w:rsidRPr="00AA13D1">
              <w:rPr>
                <w:rStyle w:val="Kpr"/>
                <w:rFonts w:eastAsia="Georgia"/>
                <w:noProof/>
                <w:w w:val="95"/>
              </w:rPr>
              <w:t>6.2.2 Kalite, İSG ve Çevre Hedeflerine Erişmek İçin Planlama</w:t>
            </w:r>
            <w:r w:rsidR="003B3EA3">
              <w:rPr>
                <w:noProof/>
                <w:webHidden/>
              </w:rPr>
              <w:tab/>
            </w:r>
            <w:r w:rsidR="003B3EA3">
              <w:rPr>
                <w:noProof/>
                <w:webHidden/>
              </w:rPr>
              <w:fldChar w:fldCharType="begin"/>
            </w:r>
            <w:r w:rsidR="003B3EA3">
              <w:rPr>
                <w:noProof/>
                <w:webHidden/>
              </w:rPr>
              <w:instrText xml:space="preserve"> PAGEREF _Toc89166423 \h </w:instrText>
            </w:r>
            <w:r w:rsidR="003B3EA3">
              <w:rPr>
                <w:noProof/>
                <w:webHidden/>
              </w:rPr>
            </w:r>
            <w:r w:rsidR="003B3EA3">
              <w:rPr>
                <w:noProof/>
                <w:webHidden/>
              </w:rPr>
              <w:fldChar w:fldCharType="separate"/>
            </w:r>
            <w:r w:rsidR="00E26A51">
              <w:rPr>
                <w:noProof/>
                <w:webHidden/>
              </w:rPr>
              <w:t>14</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24" w:history="1">
            <w:r w:rsidR="003B3EA3" w:rsidRPr="00AA13D1">
              <w:rPr>
                <w:rStyle w:val="Kpr"/>
                <w:rFonts w:eastAsia="Georgia"/>
                <w:noProof/>
              </w:rPr>
              <w:t>6.3 Değişikliklerin Planlanması</w:t>
            </w:r>
            <w:r w:rsidR="003B3EA3">
              <w:rPr>
                <w:noProof/>
                <w:webHidden/>
              </w:rPr>
              <w:tab/>
            </w:r>
            <w:r w:rsidR="003B3EA3">
              <w:rPr>
                <w:noProof/>
                <w:webHidden/>
              </w:rPr>
              <w:fldChar w:fldCharType="begin"/>
            </w:r>
            <w:r w:rsidR="003B3EA3">
              <w:rPr>
                <w:noProof/>
                <w:webHidden/>
              </w:rPr>
              <w:instrText xml:space="preserve"> PAGEREF _Toc89166424 \h </w:instrText>
            </w:r>
            <w:r w:rsidR="003B3EA3">
              <w:rPr>
                <w:noProof/>
                <w:webHidden/>
              </w:rPr>
            </w:r>
            <w:r w:rsidR="003B3EA3">
              <w:rPr>
                <w:noProof/>
                <w:webHidden/>
              </w:rPr>
              <w:fldChar w:fldCharType="separate"/>
            </w:r>
            <w:r w:rsidR="00E26A51">
              <w:rPr>
                <w:noProof/>
                <w:webHidden/>
              </w:rPr>
              <w:t>15</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25" w:history="1">
            <w:r w:rsidR="003B3EA3" w:rsidRPr="00AA13D1">
              <w:rPr>
                <w:rStyle w:val="Kpr"/>
                <w:rFonts w:eastAsia="Georgia"/>
                <w:noProof/>
                <w:w w:val="95"/>
              </w:rPr>
              <w:t>7. DESTEK</w:t>
            </w:r>
            <w:r w:rsidR="003B3EA3">
              <w:rPr>
                <w:noProof/>
                <w:webHidden/>
              </w:rPr>
              <w:tab/>
            </w:r>
            <w:r w:rsidR="003B3EA3">
              <w:rPr>
                <w:noProof/>
                <w:webHidden/>
              </w:rPr>
              <w:fldChar w:fldCharType="begin"/>
            </w:r>
            <w:r w:rsidR="003B3EA3">
              <w:rPr>
                <w:noProof/>
                <w:webHidden/>
              </w:rPr>
              <w:instrText xml:space="preserve"> PAGEREF _Toc89166425 \h </w:instrText>
            </w:r>
            <w:r w:rsidR="003B3EA3">
              <w:rPr>
                <w:noProof/>
                <w:webHidden/>
              </w:rPr>
            </w:r>
            <w:r w:rsidR="003B3EA3">
              <w:rPr>
                <w:noProof/>
                <w:webHidden/>
              </w:rPr>
              <w:fldChar w:fldCharType="separate"/>
            </w:r>
            <w:r w:rsidR="00E26A51">
              <w:rPr>
                <w:noProof/>
                <w:webHidden/>
              </w:rPr>
              <w:t>15</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26" w:history="1">
            <w:r w:rsidR="003B3EA3" w:rsidRPr="00AA13D1">
              <w:rPr>
                <w:rStyle w:val="Kpr"/>
                <w:rFonts w:eastAsia="Georgia"/>
                <w:noProof/>
                <w:w w:val="95"/>
              </w:rPr>
              <w:t>7.1 Kaynaklar</w:t>
            </w:r>
            <w:r w:rsidR="003B3EA3">
              <w:rPr>
                <w:noProof/>
                <w:webHidden/>
              </w:rPr>
              <w:tab/>
            </w:r>
            <w:r w:rsidR="003B3EA3">
              <w:rPr>
                <w:noProof/>
                <w:webHidden/>
              </w:rPr>
              <w:fldChar w:fldCharType="begin"/>
            </w:r>
            <w:r w:rsidR="003B3EA3">
              <w:rPr>
                <w:noProof/>
                <w:webHidden/>
              </w:rPr>
              <w:instrText xml:space="preserve"> PAGEREF _Toc89166426 \h </w:instrText>
            </w:r>
            <w:r w:rsidR="003B3EA3">
              <w:rPr>
                <w:noProof/>
                <w:webHidden/>
              </w:rPr>
            </w:r>
            <w:r w:rsidR="003B3EA3">
              <w:rPr>
                <w:noProof/>
                <w:webHidden/>
              </w:rPr>
              <w:fldChar w:fldCharType="separate"/>
            </w:r>
            <w:r w:rsidR="00E26A51">
              <w:rPr>
                <w:noProof/>
                <w:webHidden/>
              </w:rPr>
              <w:t>15</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27" w:history="1">
            <w:r w:rsidR="003B3EA3" w:rsidRPr="00AA13D1">
              <w:rPr>
                <w:rStyle w:val="Kpr"/>
                <w:rFonts w:eastAsia="Georgia"/>
                <w:noProof/>
              </w:rPr>
              <w:t>7.1.1 Genel</w:t>
            </w:r>
            <w:r w:rsidR="003B3EA3">
              <w:rPr>
                <w:noProof/>
                <w:webHidden/>
              </w:rPr>
              <w:tab/>
            </w:r>
            <w:r w:rsidR="003B3EA3">
              <w:rPr>
                <w:noProof/>
                <w:webHidden/>
              </w:rPr>
              <w:fldChar w:fldCharType="begin"/>
            </w:r>
            <w:r w:rsidR="003B3EA3">
              <w:rPr>
                <w:noProof/>
                <w:webHidden/>
              </w:rPr>
              <w:instrText xml:space="preserve"> PAGEREF _Toc89166427 \h </w:instrText>
            </w:r>
            <w:r w:rsidR="003B3EA3">
              <w:rPr>
                <w:noProof/>
                <w:webHidden/>
              </w:rPr>
            </w:r>
            <w:r w:rsidR="003B3EA3">
              <w:rPr>
                <w:noProof/>
                <w:webHidden/>
              </w:rPr>
              <w:fldChar w:fldCharType="separate"/>
            </w:r>
            <w:r w:rsidR="00E26A51">
              <w:rPr>
                <w:noProof/>
                <w:webHidden/>
              </w:rPr>
              <w:t>15</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28" w:history="1">
            <w:r w:rsidR="003B3EA3" w:rsidRPr="00AA13D1">
              <w:rPr>
                <w:rStyle w:val="Kpr"/>
                <w:rFonts w:eastAsia="Georgia"/>
                <w:noProof/>
              </w:rPr>
              <w:t>7.1.2 Kişiler</w:t>
            </w:r>
            <w:r w:rsidR="003B3EA3">
              <w:rPr>
                <w:noProof/>
                <w:webHidden/>
              </w:rPr>
              <w:tab/>
            </w:r>
            <w:r w:rsidR="003B3EA3">
              <w:rPr>
                <w:noProof/>
                <w:webHidden/>
              </w:rPr>
              <w:fldChar w:fldCharType="begin"/>
            </w:r>
            <w:r w:rsidR="003B3EA3">
              <w:rPr>
                <w:noProof/>
                <w:webHidden/>
              </w:rPr>
              <w:instrText xml:space="preserve"> PAGEREF _Toc89166428 \h </w:instrText>
            </w:r>
            <w:r w:rsidR="003B3EA3">
              <w:rPr>
                <w:noProof/>
                <w:webHidden/>
              </w:rPr>
            </w:r>
            <w:r w:rsidR="003B3EA3">
              <w:rPr>
                <w:noProof/>
                <w:webHidden/>
              </w:rPr>
              <w:fldChar w:fldCharType="separate"/>
            </w:r>
            <w:r w:rsidR="00E26A51">
              <w:rPr>
                <w:noProof/>
                <w:webHidden/>
              </w:rPr>
              <w:t>16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29" w:history="1">
            <w:r w:rsidR="003B3EA3" w:rsidRPr="00AA13D1">
              <w:rPr>
                <w:rStyle w:val="Kpr"/>
                <w:rFonts w:eastAsia="Georgia"/>
                <w:noProof/>
              </w:rPr>
              <w:t>7.1.3 Altyapı</w:t>
            </w:r>
            <w:r w:rsidR="003B3EA3">
              <w:rPr>
                <w:noProof/>
                <w:webHidden/>
              </w:rPr>
              <w:tab/>
            </w:r>
            <w:r w:rsidR="003B3EA3">
              <w:rPr>
                <w:noProof/>
                <w:webHidden/>
              </w:rPr>
              <w:fldChar w:fldCharType="begin"/>
            </w:r>
            <w:r w:rsidR="003B3EA3">
              <w:rPr>
                <w:noProof/>
                <w:webHidden/>
              </w:rPr>
              <w:instrText xml:space="preserve"> PAGEREF _Toc89166429 \h </w:instrText>
            </w:r>
            <w:r w:rsidR="003B3EA3">
              <w:rPr>
                <w:noProof/>
                <w:webHidden/>
              </w:rPr>
            </w:r>
            <w:r w:rsidR="003B3EA3">
              <w:rPr>
                <w:noProof/>
                <w:webHidden/>
              </w:rPr>
              <w:fldChar w:fldCharType="separate"/>
            </w:r>
            <w:r w:rsidR="00E26A51">
              <w:rPr>
                <w:noProof/>
                <w:webHidden/>
              </w:rPr>
              <w:t>16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30" w:history="1">
            <w:r w:rsidR="003B3EA3" w:rsidRPr="00AA13D1">
              <w:rPr>
                <w:rStyle w:val="Kpr"/>
                <w:rFonts w:eastAsia="Georgia"/>
                <w:noProof/>
              </w:rPr>
              <w:t>7.1.4 Proseslerin İşletimi için Ortam</w:t>
            </w:r>
            <w:r w:rsidR="003B3EA3">
              <w:rPr>
                <w:noProof/>
                <w:webHidden/>
              </w:rPr>
              <w:tab/>
            </w:r>
            <w:r w:rsidR="003B3EA3">
              <w:rPr>
                <w:noProof/>
                <w:webHidden/>
              </w:rPr>
              <w:fldChar w:fldCharType="begin"/>
            </w:r>
            <w:r w:rsidR="003B3EA3">
              <w:rPr>
                <w:noProof/>
                <w:webHidden/>
              </w:rPr>
              <w:instrText xml:space="preserve"> PAGEREF _Toc89166430 \h </w:instrText>
            </w:r>
            <w:r w:rsidR="003B3EA3">
              <w:rPr>
                <w:noProof/>
                <w:webHidden/>
              </w:rPr>
            </w:r>
            <w:r w:rsidR="003B3EA3">
              <w:rPr>
                <w:noProof/>
                <w:webHidden/>
              </w:rPr>
              <w:fldChar w:fldCharType="separate"/>
            </w:r>
            <w:r w:rsidR="00E26A51">
              <w:rPr>
                <w:noProof/>
                <w:webHidden/>
              </w:rPr>
              <w:t>16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31" w:history="1">
            <w:r w:rsidR="003B3EA3" w:rsidRPr="00AA13D1">
              <w:rPr>
                <w:rStyle w:val="Kpr"/>
                <w:rFonts w:eastAsia="Georgia"/>
                <w:noProof/>
              </w:rPr>
              <w:t>7.1.5 Kaynakların İzlenmesi ve Ölçümü</w:t>
            </w:r>
            <w:r w:rsidR="003B3EA3">
              <w:rPr>
                <w:noProof/>
                <w:webHidden/>
              </w:rPr>
              <w:tab/>
            </w:r>
            <w:r w:rsidR="003B3EA3">
              <w:rPr>
                <w:noProof/>
                <w:webHidden/>
              </w:rPr>
              <w:fldChar w:fldCharType="begin"/>
            </w:r>
            <w:r w:rsidR="003B3EA3">
              <w:rPr>
                <w:noProof/>
                <w:webHidden/>
              </w:rPr>
              <w:instrText xml:space="preserve"> PAGEREF _Toc89166431 \h </w:instrText>
            </w:r>
            <w:r w:rsidR="003B3EA3">
              <w:rPr>
                <w:noProof/>
                <w:webHidden/>
              </w:rPr>
            </w:r>
            <w:r w:rsidR="003B3EA3">
              <w:rPr>
                <w:noProof/>
                <w:webHidden/>
              </w:rPr>
              <w:fldChar w:fldCharType="separate"/>
            </w:r>
            <w:r w:rsidR="00E26A51">
              <w:rPr>
                <w:noProof/>
                <w:webHidden/>
              </w:rPr>
              <w:t>16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32" w:history="1">
            <w:r w:rsidR="003B3EA3" w:rsidRPr="00AA13D1">
              <w:rPr>
                <w:rStyle w:val="Kpr"/>
                <w:rFonts w:eastAsia="Georgia"/>
                <w:noProof/>
              </w:rPr>
              <w:t>7.1.6 Kurumsal Bilgi</w:t>
            </w:r>
            <w:r w:rsidR="003B3EA3">
              <w:rPr>
                <w:noProof/>
                <w:webHidden/>
              </w:rPr>
              <w:tab/>
            </w:r>
            <w:r w:rsidR="003B3EA3">
              <w:rPr>
                <w:noProof/>
                <w:webHidden/>
              </w:rPr>
              <w:fldChar w:fldCharType="begin"/>
            </w:r>
            <w:r w:rsidR="003B3EA3">
              <w:rPr>
                <w:noProof/>
                <w:webHidden/>
              </w:rPr>
              <w:instrText xml:space="preserve"> PAGEREF _Toc89166432 \h </w:instrText>
            </w:r>
            <w:r w:rsidR="003B3EA3">
              <w:rPr>
                <w:noProof/>
                <w:webHidden/>
              </w:rPr>
            </w:r>
            <w:r w:rsidR="003B3EA3">
              <w:rPr>
                <w:noProof/>
                <w:webHidden/>
              </w:rPr>
              <w:fldChar w:fldCharType="separate"/>
            </w:r>
            <w:r w:rsidR="00E26A51">
              <w:rPr>
                <w:noProof/>
                <w:webHidden/>
              </w:rPr>
              <w:t>17</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33" w:history="1">
            <w:r w:rsidR="003B3EA3" w:rsidRPr="00AA13D1">
              <w:rPr>
                <w:rStyle w:val="Kpr"/>
                <w:rFonts w:eastAsia="Georgia"/>
                <w:noProof/>
                <w:w w:val="95"/>
              </w:rPr>
              <w:t>7.2 Yetkinlik</w:t>
            </w:r>
            <w:r w:rsidR="003B3EA3">
              <w:rPr>
                <w:noProof/>
                <w:webHidden/>
              </w:rPr>
              <w:tab/>
            </w:r>
            <w:r w:rsidR="003B3EA3">
              <w:rPr>
                <w:noProof/>
                <w:webHidden/>
              </w:rPr>
              <w:fldChar w:fldCharType="begin"/>
            </w:r>
            <w:r w:rsidR="003B3EA3">
              <w:rPr>
                <w:noProof/>
                <w:webHidden/>
              </w:rPr>
              <w:instrText xml:space="preserve"> PAGEREF _Toc89166433 \h </w:instrText>
            </w:r>
            <w:r w:rsidR="003B3EA3">
              <w:rPr>
                <w:noProof/>
                <w:webHidden/>
              </w:rPr>
            </w:r>
            <w:r w:rsidR="003B3EA3">
              <w:rPr>
                <w:noProof/>
                <w:webHidden/>
              </w:rPr>
              <w:fldChar w:fldCharType="separate"/>
            </w:r>
            <w:r w:rsidR="00E26A51">
              <w:rPr>
                <w:noProof/>
                <w:webHidden/>
              </w:rPr>
              <w:t>17</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34" w:history="1">
            <w:r w:rsidR="003B3EA3" w:rsidRPr="00AA13D1">
              <w:rPr>
                <w:rStyle w:val="Kpr"/>
                <w:rFonts w:eastAsia="Georgia"/>
                <w:noProof/>
                <w:w w:val="95"/>
              </w:rPr>
              <w:t>7.3 Farkındalık</w:t>
            </w:r>
            <w:r w:rsidR="003B3EA3">
              <w:rPr>
                <w:noProof/>
                <w:webHidden/>
              </w:rPr>
              <w:tab/>
            </w:r>
            <w:r w:rsidR="003B3EA3">
              <w:rPr>
                <w:noProof/>
                <w:webHidden/>
              </w:rPr>
              <w:fldChar w:fldCharType="begin"/>
            </w:r>
            <w:r w:rsidR="003B3EA3">
              <w:rPr>
                <w:noProof/>
                <w:webHidden/>
              </w:rPr>
              <w:instrText xml:space="preserve"> PAGEREF _Toc89166434 \h </w:instrText>
            </w:r>
            <w:r w:rsidR="003B3EA3">
              <w:rPr>
                <w:noProof/>
                <w:webHidden/>
              </w:rPr>
            </w:r>
            <w:r w:rsidR="003B3EA3">
              <w:rPr>
                <w:noProof/>
                <w:webHidden/>
              </w:rPr>
              <w:fldChar w:fldCharType="separate"/>
            </w:r>
            <w:r w:rsidR="00E26A51">
              <w:rPr>
                <w:noProof/>
                <w:webHidden/>
              </w:rPr>
              <w:t>18</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35" w:history="1">
            <w:r w:rsidR="003B3EA3" w:rsidRPr="00AA13D1">
              <w:rPr>
                <w:rStyle w:val="Kpr"/>
                <w:rFonts w:eastAsia="Georgia"/>
                <w:noProof/>
                <w:w w:val="95"/>
              </w:rPr>
              <w:t>7.4 İletişim</w:t>
            </w:r>
            <w:r w:rsidR="003B3EA3">
              <w:rPr>
                <w:noProof/>
                <w:webHidden/>
              </w:rPr>
              <w:tab/>
            </w:r>
            <w:r w:rsidR="003B3EA3">
              <w:rPr>
                <w:noProof/>
                <w:webHidden/>
              </w:rPr>
              <w:fldChar w:fldCharType="begin"/>
            </w:r>
            <w:r w:rsidR="003B3EA3">
              <w:rPr>
                <w:noProof/>
                <w:webHidden/>
              </w:rPr>
              <w:instrText xml:space="preserve"> PAGEREF _Toc89166435 \h </w:instrText>
            </w:r>
            <w:r w:rsidR="003B3EA3">
              <w:rPr>
                <w:noProof/>
                <w:webHidden/>
              </w:rPr>
            </w:r>
            <w:r w:rsidR="003B3EA3">
              <w:rPr>
                <w:noProof/>
                <w:webHidden/>
              </w:rPr>
              <w:fldChar w:fldCharType="separate"/>
            </w:r>
            <w:r w:rsidR="00E26A51">
              <w:rPr>
                <w:noProof/>
                <w:webHidden/>
              </w:rPr>
              <w:t>18</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36" w:history="1">
            <w:r w:rsidR="003B3EA3" w:rsidRPr="00AA13D1">
              <w:rPr>
                <w:rStyle w:val="Kpr"/>
                <w:rFonts w:eastAsia="Georgia"/>
                <w:noProof/>
                <w:w w:val="95"/>
              </w:rPr>
              <w:t>7.4.1 Genel</w:t>
            </w:r>
            <w:r w:rsidR="003B3EA3">
              <w:rPr>
                <w:noProof/>
                <w:webHidden/>
              </w:rPr>
              <w:tab/>
            </w:r>
            <w:r w:rsidR="003B3EA3">
              <w:rPr>
                <w:noProof/>
                <w:webHidden/>
              </w:rPr>
              <w:fldChar w:fldCharType="begin"/>
            </w:r>
            <w:r w:rsidR="003B3EA3">
              <w:rPr>
                <w:noProof/>
                <w:webHidden/>
              </w:rPr>
              <w:instrText xml:space="preserve"> PAGEREF _Toc89166436 \h </w:instrText>
            </w:r>
            <w:r w:rsidR="003B3EA3">
              <w:rPr>
                <w:noProof/>
                <w:webHidden/>
              </w:rPr>
            </w:r>
            <w:r w:rsidR="003B3EA3">
              <w:rPr>
                <w:noProof/>
                <w:webHidden/>
              </w:rPr>
              <w:fldChar w:fldCharType="separate"/>
            </w:r>
            <w:r w:rsidR="00E26A51">
              <w:rPr>
                <w:noProof/>
                <w:webHidden/>
              </w:rPr>
              <w:t>18</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37" w:history="1">
            <w:r w:rsidR="003B3EA3" w:rsidRPr="00AA13D1">
              <w:rPr>
                <w:rStyle w:val="Kpr"/>
                <w:rFonts w:eastAsia="Georgia"/>
                <w:noProof/>
                <w:w w:val="95"/>
              </w:rPr>
              <w:t>7.4.2 İç İletişim</w:t>
            </w:r>
            <w:r w:rsidR="003B3EA3">
              <w:rPr>
                <w:noProof/>
                <w:webHidden/>
              </w:rPr>
              <w:tab/>
            </w:r>
            <w:r w:rsidR="003B3EA3">
              <w:rPr>
                <w:noProof/>
                <w:webHidden/>
              </w:rPr>
              <w:fldChar w:fldCharType="begin"/>
            </w:r>
            <w:r w:rsidR="003B3EA3">
              <w:rPr>
                <w:noProof/>
                <w:webHidden/>
              </w:rPr>
              <w:instrText xml:space="preserve"> PAGEREF _Toc89166437 \h </w:instrText>
            </w:r>
            <w:r w:rsidR="003B3EA3">
              <w:rPr>
                <w:noProof/>
                <w:webHidden/>
              </w:rPr>
            </w:r>
            <w:r w:rsidR="003B3EA3">
              <w:rPr>
                <w:noProof/>
                <w:webHidden/>
              </w:rPr>
              <w:fldChar w:fldCharType="separate"/>
            </w:r>
            <w:r w:rsidR="00E26A51">
              <w:rPr>
                <w:noProof/>
                <w:webHidden/>
              </w:rPr>
              <w:t>19</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38" w:history="1">
            <w:r w:rsidR="003B3EA3" w:rsidRPr="00AA13D1">
              <w:rPr>
                <w:rStyle w:val="Kpr"/>
                <w:rFonts w:eastAsia="Georgia"/>
                <w:noProof/>
                <w:w w:val="95"/>
              </w:rPr>
              <w:t>7.4.3 Dış İletişim</w:t>
            </w:r>
            <w:r w:rsidR="003B3EA3">
              <w:rPr>
                <w:noProof/>
                <w:webHidden/>
              </w:rPr>
              <w:tab/>
            </w:r>
            <w:r w:rsidR="003B3EA3">
              <w:rPr>
                <w:noProof/>
                <w:webHidden/>
              </w:rPr>
              <w:fldChar w:fldCharType="begin"/>
            </w:r>
            <w:r w:rsidR="003B3EA3">
              <w:rPr>
                <w:noProof/>
                <w:webHidden/>
              </w:rPr>
              <w:instrText xml:space="preserve"> PAGEREF _Toc89166438 \h </w:instrText>
            </w:r>
            <w:r w:rsidR="003B3EA3">
              <w:rPr>
                <w:noProof/>
                <w:webHidden/>
              </w:rPr>
            </w:r>
            <w:r w:rsidR="003B3EA3">
              <w:rPr>
                <w:noProof/>
                <w:webHidden/>
              </w:rPr>
              <w:fldChar w:fldCharType="separate"/>
            </w:r>
            <w:r w:rsidR="00E26A51">
              <w:rPr>
                <w:noProof/>
                <w:webHidden/>
              </w:rPr>
              <w:t>19</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39" w:history="1">
            <w:r w:rsidR="003B3EA3" w:rsidRPr="00AA13D1">
              <w:rPr>
                <w:rStyle w:val="Kpr"/>
                <w:rFonts w:eastAsia="Georgia"/>
                <w:noProof/>
                <w:w w:val="95"/>
              </w:rPr>
              <w:t>7.5 Dokümante Edilmiş Bilgi</w:t>
            </w:r>
            <w:r w:rsidR="003B3EA3">
              <w:rPr>
                <w:noProof/>
                <w:webHidden/>
              </w:rPr>
              <w:tab/>
            </w:r>
            <w:r w:rsidR="003B3EA3">
              <w:rPr>
                <w:noProof/>
                <w:webHidden/>
              </w:rPr>
              <w:fldChar w:fldCharType="begin"/>
            </w:r>
            <w:r w:rsidR="003B3EA3">
              <w:rPr>
                <w:noProof/>
                <w:webHidden/>
              </w:rPr>
              <w:instrText xml:space="preserve"> PAGEREF _Toc89166439 \h </w:instrText>
            </w:r>
            <w:r w:rsidR="003B3EA3">
              <w:rPr>
                <w:noProof/>
                <w:webHidden/>
              </w:rPr>
            </w:r>
            <w:r w:rsidR="003B3EA3">
              <w:rPr>
                <w:noProof/>
                <w:webHidden/>
              </w:rPr>
              <w:fldChar w:fldCharType="separate"/>
            </w:r>
            <w:r w:rsidR="00E26A51">
              <w:rPr>
                <w:noProof/>
                <w:webHidden/>
              </w:rPr>
              <w:t>19</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40" w:history="1">
            <w:r w:rsidR="003B3EA3" w:rsidRPr="00AA13D1">
              <w:rPr>
                <w:rStyle w:val="Kpr"/>
                <w:rFonts w:eastAsia="Georgia"/>
                <w:noProof/>
                <w:w w:val="95"/>
              </w:rPr>
              <w:t>7.5.1 Genel</w:t>
            </w:r>
            <w:r w:rsidR="003B3EA3">
              <w:rPr>
                <w:noProof/>
                <w:webHidden/>
              </w:rPr>
              <w:tab/>
            </w:r>
            <w:r w:rsidR="003B3EA3">
              <w:rPr>
                <w:noProof/>
                <w:webHidden/>
              </w:rPr>
              <w:fldChar w:fldCharType="begin"/>
            </w:r>
            <w:r w:rsidR="003B3EA3">
              <w:rPr>
                <w:noProof/>
                <w:webHidden/>
              </w:rPr>
              <w:instrText xml:space="preserve"> PAGEREF _Toc89166440 \h </w:instrText>
            </w:r>
            <w:r w:rsidR="003B3EA3">
              <w:rPr>
                <w:noProof/>
                <w:webHidden/>
              </w:rPr>
            </w:r>
            <w:r w:rsidR="003B3EA3">
              <w:rPr>
                <w:noProof/>
                <w:webHidden/>
              </w:rPr>
              <w:fldChar w:fldCharType="separate"/>
            </w:r>
            <w:r w:rsidR="00E26A51">
              <w:rPr>
                <w:noProof/>
                <w:webHidden/>
              </w:rPr>
              <w:t>19</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41" w:history="1">
            <w:r w:rsidR="003B3EA3" w:rsidRPr="00AA13D1">
              <w:rPr>
                <w:rStyle w:val="Kpr"/>
                <w:rFonts w:eastAsia="Georgia"/>
                <w:noProof/>
                <w:w w:val="95"/>
              </w:rPr>
              <w:t>7.5.2 Oluşturma ve Güncelleme</w:t>
            </w:r>
            <w:r w:rsidR="003B3EA3">
              <w:rPr>
                <w:noProof/>
                <w:webHidden/>
              </w:rPr>
              <w:tab/>
            </w:r>
            <w:r w:rsidR="003B3EA3">
              <w:rPr>
                <w:noProof/>
                <w:webHidden/>
              </w:rPr>
              <w:fldChar w:fldCharType="begin"/>
            </w:r>
            <w:r w:rsidR="003B3EA3">
              <w:rPr>
                <w:noProof/>
                <w:webHidden/>
              </w:rPr>
              <w:instrText xml:space="preserve"> PAGEREF _Toc89166441 \h </w:instrText>
            </w:r>
            <w:r w:rsidR="003B3EA3">
              <w:rPr>
                <w:noProof/>
                <w:webHidden/>
              </w:rPr>
            </w:r>
            <w:r w:rsidR="003B3EA3">
              <w:rPr>
                <w:noProof/>
                <w:webHidden/>
              </w:rPr>
              <w:fldChar w:fldCharType="separate"/>
            </w:r>
            <w:r w:rsidR="00E26A51">
              <w:rPr>
                <w:noProof/>
                <w:webHidden/>
              </w:rPr>
              <w:t>20</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42" w:history="1">
            <w:r w:rsidR="003B3EA3" w:rsidRPr="00AA13D1">
              <w:rPr>
                <w:rStyle w:val="Kpr"/>
                <w:rFonts w:eastAsia="Georgia"/>
                <w:noProof/>
                <w:w w:val="95"/>
              </w:rPr>
              <w:t>7.5.3 Dokümante Edilmiş Bilginin Kontrolü</w:t>
            </w:r>
            <w:r w:rsidR="003B3EA3">
              <w:rPr>
                <w:noProof/>
                <w:webHidden/>
              </w:rPr>
              <w:tab/>
            </w:r>
            <w:r w:rsidR="003B3EA3">
              <w:rPr>
                <w:noProof/>
                <w:webHidden/>
              </w:rPr>
              <w:fldChar w:fldCharType="begin"/>
            </w:r>
            <w:r w:rsidR="003B3EA3">
              <w:rPr>
                <w:noProof/>
                <w:webHidden/>
              </w:rPr>
              <w:instrText xml:space="preserve"> PAGEREF _Toc89166442 \h </w:instrText>
            </w:r>
            <w:r w:rsidR="003B3EA3">
              <w:rPr>
                <w:noProof/>
                <w:webHidden/>
              </w:rPr>
            </w:r>
            <w:r w:rsidR="003B3EA3">
              <w:rPr>
                <w:noProof/>
                <w:webHidden/>
              </w:rPr>
              <w:fldChar w:fldCharType="separate"/>
            </w:r>
            <w:r w:rsidR="00E26A51">
              <w:rPr>
                <w:noProof/>
                <w:webHidden/>
              </w:rPr>
              <w:t>21</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43" w:history="1">
            <w:r w:rsidR="003B3EA3" w:rsidRPr="00AA13D1">
              <w:rPr>
                <w:rStyle w:val="Kpr"/>
                <w:rFonts w:eastAsia="Georgia"/>
                <w:noProof/>
                <w:w w:val="95"/>
              </w:rPr>
              <w:t>8. OPERASYON</w:t>
            </w:r>
            <w:r w:rsidR="003B3EA3">
              <w:rPr>
                <w:noProof/>
                <w:webHidden/>
              </w:rPr>
              <w:tab/>
            </w:r>
            <w:r w:rsidR="003B3EA3">
              <w:rPr>
                <w:noProof/>
                <w:webHidden/>
              </w:rPr>
              <w:fldChar w:fldCharType="begin"/>
            </w:r>
            <w:r w:rsidR="003B3EA3">
              <w:rPr>
                <w:noProof/>
                <w:webHidden/>
              </w:rPr>
              <w:instrText xml:space="preserve"> PAGEREF _Toc89166443 \h </w:instrText>
            </w:r>
            <w:r w:rsidR="003B3EA3">
              <w:rPr>
                <w:noProof/>
                <w:webHidden/>
              </w:rPr>
            </w:r>
            <w:r w:rsidR="003B3EA3">
              <w:rPr>
                <w:noProof/>
                <w:webHidden/>
              </w:rPr>
              <w:fldChar w:fldCharType="separate"/>
            </w:r>
            <w:r w:rsidR="00E26A51">
              <w:rPr>
                <w:noProof/>
                <w:webHidden/>
              </w:rPr>
              <w:t>21</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44" w:history="1">
            <w:r w:rsidR="003B3EA3" w:rsidRPr="00AA13D1">
              <w:rPr>
                <w:rStyle w:val="Kpr"/>
                <w:rFonts w:eastAsia="Georgia"/>
                <w:noProof/>
                <w:w w:val="95"/>
              </w:rPr>
              <w:t>8.1 Operasyonel Planlama ve Kontrol</w:t>
            </w:r>
            <w:r w:rsidR="003B3EA3">
              <w:rPr>
                <w:noProof/>
                <w:webHidden/>
              </w:rPr>
              <w:tab/>
            </w:r>
            <w:r w:rsidR="003B3EA3">
              <w:rPr>
                <w:noProof/>
                <w:webHidden/>
              </w:rPr>
              <w:fldChar w:fldCharType="begin"/>
            </w:r>
            <w:r w:rsidR="003B3EA3">
              <w:rPr>
                <w:noProof/>
                <w:webHidden/>
              </w:rPr>
              <w:instrText xml:space="preserve"> PAGEREF _Toc89166444 \h </w:instrText>
            </w:r>
            <w:r w:rsidR="003B3EA3">
              <w:rPr>
                <w:noProof/>
                <w:webHidden/>
              </w:rPr>
            </w:r>
            <w:r w:rsidR="003B3EA3">
              <w:rPr>
                <w:noProof/>
                <w:webHidden/>
              </w:rPr>
              <w:fldChar w:fldCharType="separate"/>
            </w:r>
            <w:r w:rsidR="00E26A51">
              <w:rPr>
                <w:noProof/>
                <w:webHidden/>
              </w:rPr>
              <w:t>21</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45" w:history="1">
            <w:r w:rsidR="003B3EA3" w:rsidRPr="00AA13D1">
              <w:rPr>
                <w:rStyle w:val="Kpr"/>
                <w:rFonts w:eastAsia="Georgia"/>
                <w:noProof/>
                <w:w w:val="95"/>
              </w:rPr>
              <w:t>8.1.1 Genel</w:t>
            </w:r>
            <w:r w:rsidR="003B3EA3">
              <w:rPr>
                <w:noProof/>
                <w:webHidden/>
              </w:rPr>
              <w:tab/>
            </w:r>
            <w:r w:rsidR="003B3EA3">
              <w:rPr>
                <w:noProof/>
                <w:webHidden/>
              </w:rPr>
              <w:fldChar w:fldCharType="begin"/>
            </w:r>
            <w:r w:rsidR="003B3EA3">
              <w:rPr>
                <w:noProof/>
                <w:webHidden/>
              </w:rPr>
              <w:instrText xml:space="preserve"> PAGEREF _Toc89166445 \h </w:instrText>
            </w:r>
            <w:r w:rsidR="003B3EA3">
              <w:rPr>
                <w:noProof/>
                <w:webHidden/>
              </w:rPr>
            </w:r>
            <w:r w:rsidR="003B3EA3">
              <w:rPr>
                <w:noProof/>
                <w:webHidden/>
              </w:rPr>
              <w:fldChar w:fldCharType="separate"/>
            </w:r>
            <w:r w:rsidR="00E26A51">
              <w:rPr>
                <w:noProof/>
                <w:webHidden/>
              </w:rPr>
              <w:t>21</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46" w:history="1">
            <w:r w:rsidR="003B3EA3" w:rsidRPr="00AA13D1">
              <w:rPr>
                <w:rStyle w:val="Kpr"/>
                <w:rFonts w:eastAsia="Georgia"/>
                <w:noProof/>
                <w:w w:val="95"/>
              </w:rPr>
              <w:t>8.1.2 Tehlikeleri Ortadan Kaldırma ve İSG Risklerini Azaltma</w:t>
            </w:r>
            <w:r w:rsidR="003B3EA3">
              <w:rPr>
                <w:noProof/>
                <w:webHidden/>
              </w:rPr>
              <w:tab/>
            </w:r>
            <w:r w:rsidR="003B3EA3">
              <w:rPr>
                <w:noProof/>
                <w:webHidden/>
              </w:rPr>
              <w:fldChar w:fldCharType="begin"/>
            </w:r>
            <w:r w:rsidR="003B3EA3">
              <w:rPr>
                <w:noProof/>
                <w:webHidden/>
              </w:rPr>
              <w:instrText xml:space="preserve"> PAGEREF _Toc89166446 \h </w:instrText>
            </w:r>
            <w:r w:rsidR="003B3EA3">
              <w:rPr>
                <w:noProof/>
                <w:webHidden/>
              </w:rPr>
            </w:r>
            <w:r w:rsidR="003B3EA3">
              <w:rPr>
                <w:noProof/>
                <w:webHidden/>
              </w:rPr>
              <w:fldChar w:fldCharType="separate"/>
            </w:r>
            <w:r w:rsidR="00E26A51">
              <w:rPr>
                <w:noProof/>
                <w:webHidden/>
              </w:rPr>
              <w:t>21</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47" w:history="1">
            <w:r w:rsidR="003B3EA3" w:rsidRPr="00AA13D1">
              <w:rPr>
                <w:rStyle w:val="Kpr"/>
                <w:rFonts w:eastAsia="Georgia"/>
                <w:noProof/>
                <w:w w:val="95"/>
              </w:rPr>
              <w:t>8.1.3 Değişim Yönetimi</w:t>
            </w:r>
            <w:r w:rsidR="003B3EA3">
              <w:rPr>
                <w:noProof/>
                <w:webHidden/>
              </w:rPr>
              <w:tab/>
            </w:r>
            <w:r w:rsidR="003B3EA3">
              <w:rPr>
                <w:noProof/>
                <w:webHidden/>
              </w:rPr>
              <w:fldChar w:fldCharType="begin"/>
            </w:r>
            <w:r w:rsidR="003B3EA3">
              <w:rPr>
                <w:noProof/>
                <w:webHidden/>
              </w:rPr>
              <w:instrText xml:space="preserve"> PAGEREF _Toc89166447 \h </w:instrText>
            </w:r>
            <w:r w:rsidR="003B3EA3">
              <w:rPr>
                <w:noProof/>
                <w:webHidden/>
              </w:rPr>
            </w:r>
            <w:r w:rsidR="003B3EA3">
              <w:rPr>
                <w:noProof/>
                <w:webHidden/>
              </w:rPr>
              <w:fldChar w:fldCharType="separate"/>
            </w:r>
            <w:r w:rsidR="00E26A51">
              <w:rPr>
                <w:noProof/>
                <w:webHidden/>
              </w:rPr>
              <w:t>22</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48" w:history="1">
            <w:r w:rsidR="003B3EA3" w:rsidRPr="00AA13D1">
              <w:rPr>
                <w:rStyle w:val="Kpr"/>
                <w:rFonts w:eastAsia="Georgia"/>
                <w:noProof/>
                <w:w w:val="95"/>
              </w:rPr>
              <w:t>8.1.4 Satın Alma</w:t>
            </w:r>
            <w:r w:rsidR="003B3EA3">
              <w:rPr>
                <w:noProof/>
                <w:webHidden/>
              </w:rPr>
              <w:tab/>
            </w:r>
            <w:r w:rsidR="003B3EA3">
              <w:rPr>
                <w:noProof/>
                <w:webHidden/>
              </w:rPr>
              <w:fldChar w:fldCharType="begin"/>
            </w:r>
            <w:r w:rsidR="003B3EA3">
              <w:rPr>
                <w:noProof/>
                <w:webHidden/>
              </w:rPr>
              <w:instrText xml:space="preserve"> PAGEREF _Toc89166448 \h </w:instrText>
            </w:r>
            <w:r w:rsidR="003B3EA3">
              <w:rPr>
                <w:noProof/>
                <w:webHidden/>
              </w:rPr>
            </w:r>
            <w:r w:rsidR="003B3EA3">
              <w:rPr>
                <w:noProof/>
                <w:webHidden/>
              </w:rPr>
              <w:fldChar w:fldCharType="separate"/>
            </w:r>
            <w:r w:rsidR="00E26A51">
              <w:rPr>
                <w:noProof/>
                <w:webHidden/>
              </w:rPr>
              <w:t>22</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49" w:history="1">
            <w:r w:rsidR="003B3EA3" w:rsidRPr="00AA13D1">
              <w:rPr>
                <w:rStyle w:val="Kpr"/>
                <w:rFonts w:eastAsia="Georgia"/>
                <w:noProof/>
                <w:w w:val="95"/>
              </w:rPr>
              <w:t>8.2 Ürün ve Hizmetler İçin Şartlar - Acil Duruma Hazır Olma ve Müdahale</w:t>
            </w:r>
            <w:r w:rsidR="003B3EA3">
              <w:rPr>
                <w:noProof/>
                <w:webHidden/>
              </w:rPr>
              <w:tab/>
            </w:r>
            <w:r w:rsidR="003B3EA3">
              <w:rPr>
                <w:noProof/>
                <w:webHidden/>
              </w:rPr>
              <w:fldChar w:fldCharType="begin"/>
            </w:r>
            <w:r w:rsidR="003B3EA3">
              <w:rPr>
                <w:noProof/>
                <w:webHidden/>
              </w:rPr>
              <w:instrText xml:space="preserve"> PAGEREF _Toc89166449 \h </w:instrText>
            </w:r>
            <w:r w:rsidR="003B3EA3">
              <w:rPr>
                <w:noProof/>
                <w:webHidden/>
              </w:rPr>
            </w:r>
            <w:r w:rsidR="003B3EA3">
              <w:rPr>
                <w:noProof/>
                <w:webHidden/>
              </w:rPr>
              <w:fldChar w:fldCharType="separate"/>
            </w:r>
            <w:r w:rsidR="00E26A51">
              <w:rPr>
                <w:noProof/>
                <w:webHidden/>
              </w:rPr>
              <w:t>23</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0" w:history="1">
            <w:r w:rsidR="003B3EA3" w:rsidRPr="00AA13D1">
              <w:rPr>
                <w:rStyle w:val="Kpr"/>
                <w:rFonts w:eastAsia="Georgia"/>
                <w:noProof/>
                <w:w w:val="95"/>
              </w:rPr>
              <w:t>8.2.1 Hizmet Alan ile iletişim</w:t>
            </w:r>
            <w:r w:rsidR="003B3EA3">
              <w:rPr>
                <w:noProof/>
                <w:webHidden/>
              </w:rPr>
              <w:tab/>
            </w:r>
            <w:r w:rsidR="003B3EA3">
              <w:rPr>
                <w:noProof/>
                <w:webHidden/>
              </w:rPr>
              <w:fldChar w:fldCharType="begin"/>
            </w:r>
            <w:r w:rsidR="003B3EA3">
              <w:rPr>
                <w:noProof/>
                <w:webHidden/>
              </w:rPr>
              <w:instrText xml:space="preserve"> PAGEREF _Toc89166450 \h </w:instrText>
            </w:r>
            <w:r w:rsidR="003B3EA3">
              <w:rPr>
                <w:noProof/>
                <w:webHidden/>
              </w:rPr>
            </w:r>
            <w:r w:rsidR="003B3EA3">
              <w:rPr>
                <w:noProof/>
                <w:webHidden/>
              </w:rPr>
              <w:fldChar w:fldCharType="separate"/>
            </w:r>
            <w:r w:rsidR="00E26A51">
              <w:rPr>
                <w:noProof/>
                <w:webHidden/>
              </w:rPr>
              <w:t>23</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1" w:history="1">
            <w:r w:rsidR="003B3EA3" w:rsidRPr="00AA13D1">
              <w:rPr>
                <w:rStyle w:val="Kpr"/>
                <w:rFonts w:eastAsia="Georgia"/>
                <w:noProof/>
                <w:w w:val="95"/>
              </w:rPr>
              <w:t>8.2.2 Ürün ve hizmetler için şartların tayin edilmesi</w:t>
            </w:r>
            <w:r w:rsidR="003B3EA3">
              <w:rPr>
                <w:noProof/>
                <w:webHidden/>
              </w:rPr>
              <w:tab/>
            </w:r>
            <w:r w:rsidR="003B3EA3">
              <w:rPr>
                <w:noProof/>
                <w:webHidden/>
              </w:rPr>
              <w:fldChar w:fldCharType="begin"/>
            </w:r>
            <w:r w:rsidR="003B3EA3">
              <w:rPr>
                <w:noProof/>
                <w:webHidden/>
              </w:rPr>
              <w:instrText xml:space="preserve"> PAGEREF _Toc89166451 \h </w:instrText>
            </w:r>
            <w:r w:rsidR="003B3EA3">
              <w:rPr>
                <w:noProof/>
                <w:webHidden/>
              </w:rPr>
            </w:r>
            <w:r w:rsidR="003B3EA3">
              <w:rPr>
                <w:noProof/>
                <w:webHidden/>
              </w:rPr>
              <w:fldChar w:fldCharType="separate"/>
            </w:r>
            <w:r w:rsidR="00E26A51">
              <w:rPr>
                <w:noProof/>
                <w:webHidden/>
              </w:rPr>
              <w:t>23</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2" w:history="1">
            <w:r w:rsidR="003B3EA3" w:rsidRPr="00AA13D1">
              <w:rPr>
                <w:rStyle w:val="Kpr"/>
                <w:rFonts w:eastAsia="Georgia"/>
                <w:noProof/>
                <w:w w:val="95"/>
              </w:rPr>
              <w:t>8.2.3 Ürün ve hizmetler için şartların gözden geçirilmesi</w:t>
            </w:r>
            <w:r w:rsidR="003B3EA3">
              <w:rPr>
                <w:noProof/>
                <w:webHidden/>
              </w:rPr>
              <w:tab/>
            </w:r>
            <w:r w:rsidR="003B3EA3">
              <w:rPr>
                <w:noProof/>
                <w:webHidden/>
              </w:rPr>
              <w:fldChar w:fldCharType="begin"/>
            </w:r>
            <w:r w:rsidR="003B3EA3">
              <w:rPr>
                <w:noProof/>
                <w:webHidden/>
              </w:rPr>
              <w:instrText xml:space="preserve"> PAGEREF _Toc89166452 \h </w:instrText>
            </w:r>
            <w:r w:rsidR="003B3EA3">
              <w:rPr>
                <w:noProof/>
                <w:webHidden/>
              </w:rPr>
            </w:r>
            <w:r w:rsidR="003B3EA3">
              <w:rPr>
                <w:noProof/>
                <w:webHidden/>
              </w:rPr>
              <w:fldChar w:fldCharType="separate"/>
            </w:r>
            <w:r w:rsidR="00E26A51">
              <w:rPr>
                <w:noProof/>
                <w:webHidden/>
              </w:rPr>
              <w:t>23</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3" w:history="1">
            <w:r w:rsidR="003B3EA3" w:rsidRPr="00AA13D1">
              <w:rPr>
                <w:rStyle w:val="Kpr"/>
                <w:rFonts w:eastAsia="Georgia"/>
                <w:noProof/>
                <w:w w:val="95"/>
              </w:rPr>
              <w:t>8.2.4 Ürün ve hizmetler için şartların değişmesi</w:t>
            </w:r>
            <w:r w:rsidR="003B3EA3">
              <w:rPr>
                <w:noProof/>
                <w:webHidden/>
              </w:rPr>
              <w:tab/>
            </w:r>
            <w:r w:rsidR="003B3EA3">
              <w:rPr>
                <w:noProof/>
                <w:webHidden/>
              </w:rPr>
              <w:fldChar w:fldCharType="begin"/>
            </w:r>
            <w:r w:rsidR="003B3EA3">
              <w:rPr>
                <w:noProof/>
                <w:webHidden/>
              </w:rPr>
              <w:instrText xml:space="preserve"> PAGEREF _Toc89166453 \h </w:instrText>
            </w:r>
            <w:r w:rsidR="003B3EA3">
              <w:rPr>
                <w:noProof/>
                <w:webHidden/>
              </w:rPr>
            </w:r>
            <w:r w:rsidR="003B3EA3">
              <w:rPr>
                <w:noProof/>
                <w:webHidden/>
              </w:rPr>
              <w:fldChar w:fldCharType="separate"/>
            </w:r>
            <w:r w:rsidR="00E26A51">
              <w:rPr>
                <w:noProof/>
                <w:webHidden/>
              </w:rPr>
              <w:t>23</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4" w:history="1">
            <w:r w:rsidR="003B3EA3" w:rsidRPr="00AA13D1">
              <w:rPr>
                <w:rStyle w:val="Kpr"/>
                <w:rFonts w:eastAsia="Georgia"/>
                <w:noProof/>
                <w:w w:val="95"/>
              </w:rPr>
              <w:t>8.2.5 Acil Duruma Hazır Olma ve Müdahale</w:t>
            </w:r>
            <w:r w:rsidR="003B3EA3">
              <w:rPr>
                <w:noProof/>
                <w:webHidden/>
              </w:rPr>
              <w:tab/>
            </w:r>
            <w:r w:rsidR="003B3EA3">
              <w:rPr>
                <w:noProof/>
                <w:webHidden/>
              </w:rPr>
              <w:fldChar w:fldCharType="begin"/>
            </w:r>
            <w:r w:rsidR="003B3EA3">
              <w:rPr>
                <w:noProof/>
                <w:webHidden/>
              </w:rPr>
              <w:instrText xml:space="preserve"> PAGEREF _Toc89166454 \h </w:instrText>
            </w:r>
            <w:r w:rsidR="003B3EA3">
              <w:rPr>
                <w:noProof/>
                <w:webHidden/>
              </w:rPr>
            </w:r>
            <w:r w:rsidR="003B3EA3">
              <w:rPr>
                <w:noProof/>
                <w:webHidden/>
              </w:rPr>
              <w:fldChar w:fldCharType="separate"/>
            </w:r>
            <w:r w:rsidR="00E26A51">
              <w:rPr>
                <w:noProof/>
                <w:webHidden/>
              </w:rPr>
              <w:t>23</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55" w:history="1">
            <w:r w:rsidR="003B3EA3" w:rsidRPr="00AA13D1">
              <w:rPr>
                <w:rStyle w:val="Kpr"/>
                <w:rFonts w:eastAsia="Georgia"/>
                <w:noProof/>
                <w:w w:val="95"/>
              </w:rPr>
              <w:t>8.3 Ürün ve Hizmetlerin Tasarımı ve Geliştirilmesi</w:t>
            </w:r>
            <w:r w:rsidR="003B3EA3">
              <w:rPr>
                <w:noProof/>
                <w:webHidden/>
              </w:rPr>
              <w:tab/>
            </w:r>
            <w:r w:rsidR="003B3EA3">
              <w:rPr>
                <w:noProof/>
                <w:webHidden/>
              </w:rPr>
              <w:fldChar w:fldCharType="begin"/>
            </w:r>
            <w:r w:rsidR="003B3EA3">
              <w:rPr>
                <w:noProof/>
                <w:webHidden/>
              </w:rPr>
              <w:instrText xml:space="preserve"> PAGEREF _Toc89166455 \h </w:instrText>
            </w:r>
            <w:r w:rsidR="003B3EA3">
              <w:rPr>
                <w:noProof/>
                <w:webHidden/>
              </w:rPr>
            </w:r>
            <w:r w:rsidR="003B3EA3">
              <w:rPr>
                <w:noProof/>
                <w:webHidden/>
              </w:rPr>
              <w:fldChar w:fldCharType="separate"/>
            </w:r>
            <w:r w:rsidR="00E26A51">
              <w:rPr>
                <w:noProof/>
                <w:webHidden/>
              </w:rPr>
              <w:t>24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6" w:history="1">
            <w:r w:rsidR="003B3EA3" w:rsidRPr="00AA13D1">
              <w:rPr>
                <w:rStyle w:val="Kpr"/>
                <w:rFonts w:eastAsia="Georgia"/>
                <w:noProof/>
                <w:w w:val="95"/>
              </w:rPr>
              <w:t>8.3.1 Genel</w:t>
            </w:r>
            <w:r w:rsidR="003B3EA3">
              <w:rPr>
                <w:noProof/>
                <w:webHidden/>
              </w:rPr>
              <w:tab/>
            </w:r>
            <w:r w:rsidR="003B3EA3">
              <w:rPr>
                <w:noProof/>
                <w:webHidden/>
              </w:rPr>
              <w:fldChar w:fldCharType="begin"/>
            </w:r>
            <w:r w:rsidR="003B3EA3">
              <w:rPr>
                <w:noProof/>
                <w:webHidden/>
              </w:rPr>
              <w:instrText xml:space="preserve"> PAGEREF _Toc89166456 \h </w:instrText>
            </w:r>
            <w:r w:rsidR="003B3EA3">
              <w:rPr>
                <w:noProof/>
                <w:webHidden/>
              </w:rPr>
            </w:r>
            <w:r w:rsidR="003B3EA3">
              <w:rPr>
                <w:noProof/>
                <w:webHidden/>
              </w:rPr>
              <w:fldChar w:fldCharType="separate"/>
            </w:r>
            <w:r w:rsidR="00E26A51">
              <w:rPr>
                <w:noProof/>
                <w:webHidden/>
              </w:rPr>
              <w:t>24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7" w:history="1">
            <w:r w:rsidR="003B3EA3" w:rsidRPr="00AA13D1">
              <w:rPr>
                <w:rStyle w:val="Kpr"/>
                <w:noProof/>
              </w:rPr>
              <w:t>8.3.2. Tasarım ve Geliştirmenin Planlanması</w:t>
            </w:r>
            <w:r w:rsidR="003B3EA3">
              <w:rPr>
                <w:noProof/>
                <w:webHidden/>
              </w:rPr>
              <w:tab/>
            </w:r>
            <w:r w:rsidR="003B3EA3">
              <w:rPr>
                <w:noProof/>
                <w:webHidden/>
              </w:rPr>
              <w:fldChar w:fldCharType="begin"/>
            </w:r>
            <w:r w:rsidR="003B3EA3">
              <w:rPr>
                <w:noProof/>
                <w:webHidden/>
              </w:rPr>
              <w:instrText xml:space="preserve"> PAGEREF _Toc89166457 \h </w:instrText>
            </w:r>
            <w:r w:rsidR="003B3EA3">
              <w:rPr>
                <w:noProof/>
                <w:webHidden/>
              </w:rPr>
            </w:r>
            <w:r w:rsidR="003B3EA3">
              <w:rPr>
                <w:noProof/>
                <w:webHidden/>
              </w:rPr>
              <w:fldChar w:fldCharType="separate"/>
            </w:r>
            <w:r w:rsidR="00E26A51">
              <w:rPr>
                <w:noProof/>
                <w:webHidden/>
              </w:rPr>
              <w:t>24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8" w:history="1">
            <w:r w:rsidR="003B3EA3" w:rsidRPr="00AA13D1">
              <w:rPr>
                <w:rStyle w:val="Kpr"/>
                <w:noProof/>
              </w:rPr>
              <w:t>8.3.3. Tasarım ve Geliştirme Girdileri</w:t>
            </w:r>
            <w:r w:rsidR="003B3EA3">
              <w:rPr>
                <w:noProof/>
                <w:webHidden/>
              </w:rPr>
              <w:tab/>
            </w:r>
            <w:r w:rsidR="003B3EA3">
              <w:rPr>
                <w:noProof/>
                <w:webHidden/>
              </w:rPr>
              <w:fldChar w:fldCharType="begin"/>
            </w:r>
            <w:r w:rsidR="003B3EA3">
              <w:rPr>
                <w:noProof/>
                <w:webHidden/>
              </w:rPr>
              <w:instrText xml:space="preserve"> PAGEREF _Toc89166458 \h </w:instrText>
            </w:r>
            <w:r w:rsidR="003B3EA3">
              <w:rPr>
                <w:noProof/>
                <w:webHidden/>
              </w:rPr>
            </w:r>
            <w:r w:rsidR="003B3EA3">
              <w:rPr>
                <w:noProof/>
                <w:webHidden/>
              </w:rPr>
              <w:fldChar w:fldCharType="separate"/>
            </w:r>
            <w:r w:rsidR="00E26A51">
              <w:rPr>
                <w:noProof/>
                <w:webHidden/>
              </w:rPr>
              <w:t>24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59" w:history="1">
            <w:r w:rsidR="003B3EA3" w:rsidRPr="00AA13D1">
              <w:rPr>
                <w:rStyle w:val="Kpr"/>
                <w:noProof/>
              </w:rPr>
              <w:t>8.3.4. Tasarım ve Geliştirme Kontrolleri</w:t>
            </w:r>
            <w:r w:rsidR="003B3EA3">
              <w:rPr>
                <w:noProof/>
                <w:webHidden/>
              </w:rPr>
              <w:tab/>
            </w:r>
            <w:r w:rsidR="003B3EA3">
              <w:rPr>
                <w:noProof/>
                <w:webHidden/>
              </w:rPr>
              <w:fldChar w:fldCharType="begin"/>
            </w:r>
            <w:r w:rsidR="003B3EA3">
              <w:rPr>
                <w:noProof/>
                <w:webHidden/>
              </w:rPr>
              <w:instrText xml:space="preserve"> PAGEREF _Toc89166459 \h </w:instrText>
            </w:r>
            <w:r w:rsidR="003B3EA3">
              <w:rPr>
                <w:noProof/>
                <w:webHidden/>
              </w:rPr>
            </w:r>
            <w:r w:rsidR="003B3EA3">
              <w:rPr>
                <w:noProof/>
                <w:webHidden/>
              </w:rPr>
              <w:fldChar w:fldCharType="separate"/>
            </w:r>
            <w:r w:rsidR="00E26A51">
              <w:rPr>
                <w:noProof/>
                <w:webHidden/>
              </w:rPr>
              <w:t>24</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0" w:history="1">
            <w:r w:rsidR="003B3EA3" w:rsidRPr="00AA13D1">
              <w:rPr>
                <w:rStyle w:val="Kpr"/>
                <w:noProof/>
              </w:rPr>
              <w:t>8.3.5. Tasarım ve Geliştirme Çıktıları</w:t>
            </w:r>
            <w:r w:rsidR="003B3EA3">
              <w:rPr>
                <w:noProof/>
                <w:webHidden/>
              </w:rPr>
              <w:tab/>
            </w:r>
            <w:r w:rsidR="003B3EA3">
              <w:rPr>
                <w:noProof/>
                <w:webHidden/>
              </w:rPr>
              <w:fldChar w:fldCharType="begin"/>
            </w:r>
            <w:r w:rsidR="003B3EA3">
              <w:rPr>
                <w:noProof/>
                <w:webHidden/>
              </w:rPr>
              <w:instrText xml:space="preserve"> PAGEREF _Toc89166460 \h </w:instrText>
            </w:r>
            <w:r w:rsidR="003B3EA3">
              <w:rPr>
                <w:noProof/>
                <w:webHidden/>
              </w:rPr>
            </w:r>
            <w:r w:rsidR="003B3EA3">
              <w:rPr>
                <w:noProof/>
                <w:webHidden/>
              </w:rPr>
              <w:fldChar w:fldCharType="separate"/>
            </w:r>
            <w:r w:rsidR="00E26A51">
              <w:rPr>
                <w:noProof/>
                <w:webHidden/>
              </w:rPr>
              <w:t>25</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1" w:history="1">
            <w:r w:rsidR="003B3EA3" w:rsidRPr="00AA13D1">
              <w:rPr>
                <w:rStyle w:val="Kpr"/>
                <w:noProof/>
              </w:rPr>
              <w:t>8.3.6. Tasarım ve Geliştirme Değişiklikleri</w:t>
            </w:r>
            <w:r w:rsidR="003B3EA3">
              <w:rPr>
                <w:noProof/>
                <w:webHidden/>
              </w:rPr>
              <w:tab/>
            </w:r>
            <w:r w:rsidR="003B3EA3">
              <w:rPr>
                <w:noProof/>
                <w:webHidden/>
              </w:rPr>
              <w:fldChar w:fldCharType="begin"/>
            </w:r>
            <w:r w:rsidR="003B3EA3">
              <w:rPr>
                <w:noProof/>
                <w:webHidden/>
              </w:rPr>
              <w:instrText xml:space="preserve"> PAGEREF _Toc89166461 \h </w:instrText>
            </w:r>
            <w:r w:rsidR="003B3EA3">
              <w:rPr>
                <w:noProof/>
                <w:webHidden/>
              </w:rPr>
            </w:r>
            <w:r w:rsidR="003B3EA3">
              <w:rPr>
                <w:noProof/>
                <w:webHidden/>
              </w:rPr>
              <w:fldChar w:fldCharType="separate"/>
            </w:r>
            <w:r w:rsidR="00E26A51">
              <w:rPr>
                <w:noProof/>
                <w:webHidden/>
              </w:rPr>
              <w:t>25</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62" w:history="1">
            <w:r w:rsidR="003B3EA3" w:rsidRPr="00AA13D1">
              <w:rPr>
                <w:rStyle w:val="Kpr"/>
                <w:rFonts w:eastAsia="Georgia"/>
                <w:noProof/>
              </w:rPr>
              <w:t>8.4 Dışarıdan Tedarik Edilen Proses, Ürün ve Hizmetlerin Kontrolü</w:t>
            </w:r>
            <w:r w:rsidR="003B3EA3">
              <w:rPr>
                <w:noProof/>
                <w:webHidden/>
              </w:rPr>
              <w:tab/>
            </w:r>
            <w:r w:rsidR="003B3EA3">
              <w:rPr>
                <w:noProof/>
                <w:webHidden/>
              </w:rPr>
              <w:fldChar w:fldCharType="begin"/>
            </w:r>
            <w:r w:rsidR="003B3EA3">
              <w:rPr>
                <w:noProof/>
                <w:webHidden/>
              </w:rPr>
              <w:instrText xml:space="preserve"> PAGEREF _Toc89166462 \h </w:instrText>
            </w:r>
            <w:r w:rsidR="003B3EA3">
              <w:rPr>
                <w:noProof/>
                <w:webHidden/>
              </w:rPr>
            </w:r>
            <w:r w:rsidR="003B3EA3">
              <w:rPr>
                <w:noProof/>
                <w:webHidden/>
              </w:rPr>
              <w:fldChar w:fldCharType="separate"/>
            </w:r>
            <w:r w:rsidR="00E26A51">
              <w:rPr>
                <w:noProof/>
                <w:webHidden/>
              </w:rPr>
              <w:t>25</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3" w:history="1">
            <w:r w:rsidR="003B3EA3" w:rsidRPr="00AA13D1">
              <w:rPr>
                <w:rStyle w:val="Kpr"/>
                <w:rFonts w:eastAsia="Georgia"/>
                <w:noProof/>
              </w:rPr>
              <w:t>8.4.1 Genel</w:t>
            </w:r>
            <w:r w:rsidR="003B3EA3">
              <w:rPr>
                <w:noProof/>
                <w:webHidden/>
              </w:rPr>
              <w:tab/>
            </w:r>
            <w:r w:rsidR="003B3EA3">
              <w:rPr>
                <w:noProof/>
                <w:webHidden/>
              </w:rPr>
              <w:fldChar w:fldCharType="begin"/>
            </w:r>
            <w:r w:rsidR="003B3EA3">
              <w:rPr>
                <w:noProof/>
                <w:webHidden/>
              </w:rPr>
              <w:instrText xml:space="preserve"> PAGEREF _Toc89166463 \h </w:instrText>
            </w:r>
            <w:r w:rsidR="003B3EA3">
              <w:rPr>
                <w:noProof/>
                <w:webHidden/>
              </w:rPr>
            </w:r>
            <w:r w:rsidR="003B3EA3">
              <w:rPr>
                <w:noProof/>
                <w:webHidden/>
              </w:rPr>
              <w:fldChar w:fldCharType="separate"/>
            </w:r>
            <w:r w:rsidR="00E26A51">
              <w:rPr>
                <w:noProof/>
                <w:webHidden/>
              </w:rPr>
              <w:t>25</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4" w:history="1">
            <w:r w:rsidR="003B3EA3" w:rsidRPr="00AA13D1">
              <w:rPr>
                <w:rStyle w:val="Kpr"/>
                <w:rFonts w:eastAsia="Georgia"/>
                <w:noProof/>
              </w:rPr>
              <w:t>8.4.2 Kontrolün Tipi ve Boyutu</w:t>
            </w:r>
            <w:r w:rsidR="003B3EA3">
              <w:rPr>
                <w:noProof/>
                <w:webHidden/>
              </w:rPr>
              <w:tab/>
            </w:r>
            <w:r w:rsidR="003B3EA3">
              <w:rPr>
                <w:noProof/>
                <w:webHidden/>
              </w:rPr>
              <w:fldChar w:fldCharType="begin"/>
            </w:r>
            <w:r w:rsidR="003B3EA3">
              <w:rPr>
                <w:noProof/>
                <w:webHidden/>
              </w:rPr>
              <w:instrText xml:space="preserve"> PAGEREF _Toc89166464 \h </w:instrText>
            </w:r>
            <w:r w:rsidR="003B3EA3">
              <w:rPr>
                <w:noProof/>
                <w:webHidden/>
              </w:rPr>
            </w:r>
            <w:r w:rsidR="003B3EA3">
              <w:rPr>
                <w:noProof/>
                <w:webHidden/>
              </w:rPr>
              <w:fldChar w:fldCharType="separate"/>
            </w:r>
            <w:r w:rsidR="00E26A51">
              <w:rPr>
                <w:noProof/>
                <w:webHidden/>
              </w:rPr>
              <w:t>25</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5" w:history="1">
            <w:r w:rsidR="003B3EA3" w:rsidRPr="00AA13D1">
              <w:rPr>
                <w:rStyle w:val="Kpr"/>
                <w:rFonts w:eastAsia="Georgia"/>
                <w:noProof/>
              </w:rPr>
              <w:t>8.4.3 Dış Tedarikçi İçin Bilgi</w:t>
            </w:r>
            <w:r w:rsidR="003B3EA3">
              <w:rPr>
                <w:noProof/>
                <w:webHidden/>
              </w:rPr>
              <w:tab/>
            </w:r>
            <w:r w:rsidR="003B3EA3">
              <w:rPr>
                <w:noProof/>
                <w:webHidden/>
              </w:rPr>
              <w:fldChar w:fldCharType="begin"/>
            </w:r>
            <w:r w:rsidR="003B3EA3">
              <w:rPr>
                <w:noProof/>
                <w:webHidden/>
              </w:rPr>
              <w:instrText xml:space="preserve"> PAGEREF _Toc89166465 \h </w:instrText>
            </w:r>
            <w:r w:rsidR="003B3EA3">
              <w:rPr>
                <w:noProof/>
                <w:webHidden/>
              </w:rPr>
            </w:r>
            <w:r w:rsidR="003B3EA3">
              <w:rPr>
                <w:noProof/>
                <w:webHidden/>
              </w:rPr>
              <w:fldChar w:fldCharType="separate"/>
            </w:r>
            <w:r w:rsidR="00E26A51">
              <w:rPr>
                <w:noProof/>
                <w:webHidden/>
              </w:rPr>
              <w:t>25</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66" w:history="1">
            <w:r w:rsidR="003B3EA3" w:rsidRPr="00AA13D1">
              <w:rPr>
                <w:rStyle w:val="Kpr"/>
                <w:rFonts w:eastAsia="Georgia"/>
                <w:noProof/>
              </w:rPr>
              <w:t>8.5 Üretim ve Hizmetin Sunumu</w:t>
            </w:r>
            <w:r w:rsidR="003B3EA3">
              <w:rPr>
                <w:noProof/>
                <w:webHidden/>
              </w:rPr>
              <w:tab/>
            </w:r>
            <w:r w:rsidR="003B3EA3">
              <w:rPr>
                <w:noProof/>
                <w:webHidden/>
              </w:rPr>
              <w:fldChar w:fldCharType="begin"/>
            </w:r>
            <w:r w:rsidR="003B3EA3">
              <w:rPr>
                <w:noProof/>
                <w:webHidden/>
              </w:rPr>
              <w:instrText xml:space="preserve"> PAGEREF _Toc89166466 \h </w:instrText>
            </w:r>
            <w:r w:rsidR="003B3EA3">
              <w:rPr>
                <w:noProof/>
                <w:webHidden/>
              </w:rPr>
            </w:r>
            <w:r w:rsidR="003B3EA3">
              <w:rPr>
                <w:noProof/>
                <w:webHidden/>
              </w:rPr>
              <w:fldChar w:fldCharType="separate"/>
            </w:r>
            <w:r w:rsidR="00E26A51">
              <w:rPr>
                <w:noProof/>
                <w:webHidden/>
              </w:rPr>
              <w:t>26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7" w:history="1">
            <w:r w:rsidR="003B3EA3" w:rsidRPr="00AA13D1">
              <w:rPr>
                <w:rStyle w:val="Kpr"/>
                <w:rFonts w:eastAsia="Georgia"/>
                <w:noProof/>
              </w:rPr>
              <w:t>8.5.1 Üretim ve Hizmetin Sunumunun Kontrolü</w:t>
            </w:r>
            <w:r w:rsidR="003B3EA3">
              <w:rPr>
                <w:noProof/>
                <w:webHidden/>
              </w:rPr>
              <w:tab/>
            </w:r>
            <w:r w:rsidR="003B3EA3">
              <w:rPr>
                <w:noProof/>
                <w:webHidden/>
              </w:rPr>
              <w:fldChar w:fldCharType="begin"/>
            </w:r>
            <w:r w:rsidR="003B3EA3">
              <w:rPr>
                <w:noProof/>
                <w:webHidden/>
              </w:rPr>
              <w:instrText xml:space="preserve"> PAGEREF _Toc89166467 \h </w:instrText>
            </w:r>
            <w:r w:rsidR="003B3EA3">
              <w:rPr>
                <w:noProof/>
                <w:webHidden/>
              </w:rPr>
            </w:r>
            <w:r w:rsidR="003B3EA3">
              <w:rPr>
                <w:noProof/>
                <w:webHidden/>
              </w:rPr>
              <w:fldChar w:fldCharType="separate"/>
            </w:r>
            <w:r w:rsidR="00E26A51">
              <w:rPr>
                <w:noProof/>
                <w:webHidden/>
              </w:rPr>
              <w:t>26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8" w:history="1">
            <w:r w:rsidR="003B3EA3" w:rsidRPr="00AA13D1">
              <w:rPr>
                <w:rStyle w:val="Kpr"/>
                <w:rFonts w:eastAsia="Georgia"/>
                <w:noProof/>
              </w:rPr>
              <w:t>8.5.2 Tanımlama ve İzlenebilirlik</w:t>
            </w:r>
            <w:r w:rsidR="003B3EA3">
              <w:rPr>
                <w:noProof/>
                <w:webHidden/>
              </w:rPr>
              <w:tab/>
            </w:r>
            <w:r w:rsidR="003B3EA3">
              <w:rPr>
                <w:noProof/>
                <w:webHidden/>
              </w:rPr>
              <w:fldChar w:fldCharType="begin"/>
            </w:r>
            <w:r w:rsidR="003B3EA3">
              <w:rPr>
                <w:noProof/>
                <w:webHidden/>
              </w:rPr>
              <w:instrText xml:space="preserve"> PAGEREF _Toc89166468 \h </w:instrText>
            </w:r>
            <w:r w:rsidR="003B3EA3">
              <w:rPr>
                <w:noProof/>
                <w:webHidden/>
              </w:rPr>
            </w:r>
            <w:r w:rsidR="003B3EA3">
              <w:rPr>
                <w:noProof/>
                <w:webHidden/>
              </w:rPr>
              <w:fldChar w:fldCharType="separate"/>
            </w:r>
            <w:r w:rsidR="00E26A51">
              <w:rPr>
                <w:noProof/>
                <w:webHidden/>
              </w:rPr>
              <w:t>26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69" w:history="1">
            <w:r w:rsidR="003B3EA3" w:rsidRPr="00AA13D1">
              <w:rPr>
                <w:rStyle w:val="Kpr"/>
                <w:rFonts w:eastAsia="Georgia"/>
                <w:noProof/>
              </w:rPr>
              <w:t>8.5.3 Müşteri veya dış tedarikçiye ait mülkiyet</w:t>
            </w:r>
            <w:r w:rsidR="003B3EA3">
              <w:rPr>
                <w:noProof/>
                <w:webHidden/>
              </w:rPr>
              <w:tab/>
            </w:r>
            <w:r w:rsidR="003B3EA3">
              <w:rPr>
                <w:noProof/>
                <w:webHidden/>
              </w:rPr>
              <w:fldChar w:fldCharType="begin"/>
            </w:r>
            <w:r w:rsidR="003B3EA3">
              <w:rPr>
                <w:noProof/>
                <w:webHidden/>
              </w:rPr>
              <w:instrText xml:space="preserve"> PAGEREF _Toc89166469 \h </w:instrText>
            </w:r>
            <w:r w:rsidR="003B3EA3">
              <w:rPr>
                <w:noProof/>
                <w:webHidden/>
              </w:rPr>
            </w:r>
            <w:r w:rsidR="003B3EA3">
              <w:rPr>
                <w:noProof/>
                <w:webHidden/>
              </w:rPr>
              <w:fldChar w:fldCharType="separate"/>
            </w:r>
            <w:r w:rsidR="00E26A51">
              <w:rPr>
                <w:noProof/>
                <w:webHidden/>
              </w:rPr>
              <w:t>26</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70" w:history="1">
            <w:r w:rsidR="003B3EA3" w:rsidRPr="00AA13D1">
              <w:rPr>
                <w:rStyle w:val="Kpr"/>
                <w:rFonts w:eastAsia="Georgia"/>
                <w:noProof/>
              </w:rPr>
              <w:t>8.5.4 Muhafaza</w:t>
            </w:r>
            <w:r w:rsidR="003B3EA3">
              <w:rPr>
                <w:noProof/>
                <w:webHidden/>
              </w:rPr>
              <w:tab/>
            </w:r>
            <w:r w:rsidR="003B3EA3">
              <w:rPr>
                <w:noProof/>
                <w:webHidden/>
              </w:rPr>
              <w:fldChar w:fldCharType="begin"/>
            </w:r>
            <w:r w:rsidR="003B3EA3">
              <w:rPr>
                <w:noProof/>
                <w:webHidden/>
              </w:rPr>
              <w:instrText xml:space="preserve"> PAGEREF _Toc89166470 \h </w:instrText>
            </w:r>
            <w:r w:rsidR="003B3EA3">
              <w:rPr>
                <w:noProof/>
                <w:webHidden/>
              </w:rPr>
            </w:r>
            <w:r w:rsidR="003B3EA3">
              <w:rPr>
                <w:noProof/>
                <w:webHidden/>
              </w:rPr>
              <w:fldChar w:fldCharType="separate"/>
            </w:r>
            <w:r w:rsidR="00E26A51">
              <w:rPr>
                <w:noProof/>
                <w:webHidden/>
              </w:rPr>
              <w:t>27</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71" w:history="1">
            <w:r w:rsidR="003B3EA3" w:rsidRPr="00AA13D1">
              <w:rPr>
                <w:rStyle w:val="Kpr"/>
                <w:rFonts w:eastAsia="Georgia"/>
                <w:noProof/>
              </w:rPr>
              <w:t>8.5.5</w:t>
            </w:r>
            <w:r w:rsidR="003B3EA3" w:rsidRPr="00AA13D1">
              <w:rPr>
                <w:rStyle w:val="Kpr"/>
                <w:noProof/>
              </w:rPr>
              <w:t xml:space="preserve"> </w:t>
            </w:r>
            <w:r w:rsidR="003B3EA3" w:rsidRPr="00AA13D1">
              <w:rPr>
                <w:rStyle w:val="Kpr"/>
                <w:rFonts w:eastAsia="Georgia"/>
                <w:noProof/>
              </w:rPr>
              <w:t>Teslimat Sonrası Faaliyetler</w:t>
            </w:r>
            <w:r w:rsidR="003B3EA3">
              <w:rPr>
                <w:noProof/>
                <w:webHidden/>
              </w:rPr>
              <w:tab/>
            </w:r>
            <w:r w:rsidR="003B3EA3">
              <w:rPr>
                <w:noProof/>
                <w:webHidden/>
              </w:rPr>
              <w:fldChar w:fldCharType="begin"/>
            </w:r>
            <w:r w:rsidR="003B3EA3">
              <w:rPr>
                <w:noProof/>
                <w:webHidden/>
              </w:rPr>
              <w:instrText xml:space="preserve"> PAGEREF _Toc89166471 \h </w:instrText>
            </w:r>
            <w:r w:rsidR="003B3EA3">
              <w:rPr>
                <w:noProof/>
                <w:webHidden/>
              </w:rPr>
            </w:r>
            <w:r w:rsidR="003B3EA3">
              <w:rPr>
                <w:noProof/>
                <w:webHidden/>
              </w:rPr>
              <w:fldChar w:fldCharType="separate"/>
            </w:r>
            <w:r w:rsidR="00E26A51">
              <w:rPr>
                <w:noProof/>
                <w:webHidden/>
              </w:rPr>
              <w:t>27</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72" w:history="1">
            <w:r w:rsidR="003B3EA3" w:rsidRPr="00AA13D1">
              <w:rPr>
                <w:rStyle w:val="Kpr"/>
                <w:b/>
                <w:bCs/>
                <w:noProof/>
              </w:rPr>
              <w:t>Referans Dokümanlar</w:t>
            </w:r>
            <w:r w:rsidR="003B3EA3">
              <w:rPr>
                <w:noProof/>
                <w:webHidden/>
              </w:rPr>
              <w:tab/>
            </w:r>
            <w:r w:rsidR="003B3EA3">
              <w:rPr>
                <w:noProof/>
                <w:webHidden/>
              </w:rPr>
              <w:fldChar w:fldCharType="begin"/>
            </w:r>
            <w:r w:rsidR="003B3EA3">
              <w:rPr>
                <w:noProof/>
                <w:webHidden/>
              </w:rPr>
              <w:instrText xml:space="preserve"> PAGEREF _Toc89166472 \h </w:instrText>
            </w:r>
            <w:r w:rsidR="003B3EA3">
              <w:rPr>
                <w:noProof/>
                <w:webHidden/>
              </w:rPr>
            </w:r>
            <w:r w:rsidR="003B3EA3">
              <w:rPr>
                <w:noProof/>
                <w:webHidden/>
              </w:rPr>
              <w:fldChar w:fldCharType="separate"/>
            </w:r>
            <w:r w:rsidR="00E26A51">
              <w:rPr>
                <w:noProof/>
                <w:webHidden/>
              </w:rPr>
              <w:t>27</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73" w:history="1">
            <w:r w:rsidR="003B3EA3" w:rsidRPr="00AA13D1">
              <w:rPr>
                <w:rStyle w:val="Kpr"/>
                <w:rFonts w:eastAsia="Georgia"/>
                <w:noProof/>
              </w:rPr>
              <w:t>8.5.6 Değişikliklerin kontrolü</w:t>
            </w:r>
            <w:r w:rsidR="003B3EA3">
              <w:rPr>
                <w:noProof/>
                <w:webHidden/>
              </w:rPr>
              <w:tab/>
            </w:r>
            <w:r w:rsidR="003B3EA3">
              <w:rPr>
                <w:noProof/>
                <w:webHidden/>
              </w:rPr>
              <w:fldChar w:fldCharType="begin"/>
            </w:r>
            <w:r w:rsidR="003B3EA3">
              <w:rPr>
                <w:noProof/>
                <w:webHidden/>
              </w:rPr>
              <w:instrText xml:space="preserve"> PAGEREF _Toc89166473 \h </w:instrText>
            </w:r>
            <w:r w:rsidR="003B3EA3">
              <w:rPr>
                <w:noProof/>
                <w:webHidden/>
              </w:rPr>
            </w:r>
            <w:r w:rsidR="003B3EA3">
              <w:rPr>
                <w:noProof/>
                <w:webHidden/>
              </w:rPr>
              <w:fldChar w:fldCharType="separate"/>
            </w:r>
            <w:r w:rsidR="00E26A51">
              <w:rPr>
                <w:noProof/>
                <w:webHidden/>
              </w:rPr>
              <w:t>27</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74" w:history="1">
            <w:r w:rsidR="003B3EA3" w:rsidRPr="00AA13D1">
              <w:rPr>
                <w:rStyle w:val="Kpr"/>
                <w:rFonts w:eastAsia="Georgia"/>
                <w:noProof/>
              </w:rPr>
              <w:t>8.6 Ürün ve Hizmet Sunumu</w:t>
            </w:r>
            <w:r w:rsidR="003B3EA3">
              <w:rPr>
                <w:noProof/>
                <w:webHidden/>
              </w:rPr>
              <w:tab/>
            </w:r>
            <w:r w:rsidR="003B3EA3">
              <w:rPr>
                <w:noProof/>
                <w:webHidden/>
              </w:rPr>
              <w:fldChar w:fldCharType="begin"/>
            </w:r>
            <w:r w:rsidR="003B3EA3">
              <w:rPr>
                <w:noProof/>
                <w:webHidden/>
              </w:rPr>
              <w:instrText xml:space="preserve"> PAGEREF _Toc89166474 \h </w:instrText>
            </w:r>
            <w:r w:rsidR="003B3EA3">
              <w:rPr>
                <w:noProof/>
                <w:webHidden/>
              </w:rPr>
            </w:r>
            <w:r w:rsidR="003B3EA3">
              <w:rPr>
                <w:noProof/>
                <w:webHidden/>
              </w:rPr>
              <w:fldChar w:fldCharType="separate"/>
            </w:r>
            <w:r w:rsidR="00E26A51">
              <w:rPr>
                <w:noProof/>
                <w:webHidden/>
              </w:rPr>
              <w:t>27</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75" w:history="1">
            <w:r w:rsidR="003B3EA3" w:rsidRPr="00AA13D1">
              <w:rPr>
                <w:rStyle w:val="Kpr"/>
                <w:rFonts w:eastAsia="Georgia"/>
                <w:noProof/>
              </w:rPr>
              <w:t>8.7 Uygun Olmayan Çıktının Kontrolü</w:t>
            </w:r>
            <w:r w:rsidR="003B3EA3">
              <w:rPr>
                <w:noProof/>
                <w:webHidden/>
              </w:rPr>
              <w:tab/>
            </w:r>
            <w:r w:rsidR="003B3EA3">
              <w:rPr>
                <w:noProof/>
                <w:webHidden/>
              </w:rPr>
              <w:fldChar w:fldCharType="begin"/>
            </w:r>
            <w:r w:rsidR="003B3EA3">
              <w:rPr>
                <w:noProof/>
                <w:webHidden/>
              </w:rPr>
              <w:instrText xml:space="preserve"> PAGEREF _Toc89166475 \h </w:instrText>
            </w:r>
            <w:r w:rsidR="003B3EA3">
              <w:rPr>
                <w:noProof/>
                <w:webHidden/>
              </w:rPr>
            </w:r>
            <w:r w:rsidR="003B3EA3">
              <w:rPr>
                <w:noProof/>
                <w:webHidden/>
              </w:rPr>
              <w:fldChar w:fldCharType="separate"/>
            </w:r>
            <w:r w:rsidR="00E26A51">
              <w:rPr>
                <w:noProof/>
                <w:webHidden/>
              </w:rPr>
              <w:t>28</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76" w:history="1">
            <w:r w:rsidR="003B3EA3" w:rsidRPr="00AA13D1">
              <w:rPr>
                <w:rStyle w:val="Kpr"/>
                <w:rFonts w:eastAsia="Georgia"/>
                <w:noProof/>
              </w:rPr>
              <w:t>9. PERFORMANS DEĞERLENDİRME</w:t>
            </w:r>
            <w:r w:rsidR="003B3EA3">
              <w:rPr>
                <w:noProof/>
                <w:webHidden/>
              </w:rPr>
              <w:tab/>
            </w:r>
            <w:r w:rsidR="003B3EA3">
              <w:rPr>
                <w:noProof/>
                <w:webHidden/>
              </w:rPr>
              <w:fldChar w:fldCharType="begin"/>
            </w:r>
            <w:r w:rsidR="003B3EA3">
              <w:rPr>
                <w:noProof/>
                <w:webHidden/>
              </w:rPr>
              <w:instrText xml:space="preserve"> PAGEREF _Toc89166476 \h </w:instrText>
            </w:r>
            <w:r w:rsidR="003B3EA3">
              <w:rPr>
                <w:noProof/>
                <w:webHidden/>
              </w:rPr>
            </w:r>
            <w:r w:rsidR="003B3EA3">
              <w:rPr>
                <w:noProof/>
                <w:webHidden/>
              </w:rPr>
              <w:fldChar w:fldCharType="separate"/>
            </w:r>
            <w:r w:rsidR="00E26A51">
              <w:rPr>
                <w:noProof/>
                <w:webHidden/>
              </w:rPr>
              <w:t>28</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77" w:history="1">
            <w:r w:rsidR="003B3EA3" w:rsidRPr="00AA13D1">
              <w:rPr>
                <w:rStyle w:val="Kpr"/>
                <w:rFonts w:eastAsia="Georgia"/>
                <w:noProof/>
              </w:rPr>
              <w:t>9.1 İzleme, Ölçme, Analiz ve Performans Değerlendirme</w:t>
            </w:r>
            <w:r w:rsidR="003B3EA3">
              <w:rPr>
                <w:noProof/>
                <w:webHidden/>
              </w:rPr>
              <w:tab/>
            </w:r>
            <w:r w:rsidR="003B3EA3">
              <w:rPr>
                <w:noProof/>
                <w:webHidden/>
              </w:rPr>
              <w:fldChar w:fldCharType="begin"/>
            </w:r>
            <w:r w:rsidR="003B3EA3">
              <w:rPr>
                <w:noProof/>
                <w:webHidden/>
              </w:rPr>
              <w:instrText xml:space="preserve"> PAGEREF _Toc89166477 \h </w:instrText>
            </w:r>
            <w:r w:rsidR="003B3EA3">
              <w:rPr>
                <w:noProof/>
                <w:webHidden/>
              </w:rPr>
            </w:r>
            <w:r w:rsidR="003B3EA3">
              <w:rPr>
                <w:noProof/>
                <w:webHidden/>
              </w:rPr>
              <w:fldChar w:fldCharType="separate"/>
            </w:r>
            <w:r w:rsidR="00E26A51">
              <w:rPr>
                <w:noProof/>
                <w:webHidden/>
              </w:rPr>
              <w:t>28</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78" w:history="1">
            <w:r w:rsidR="003B3EA3" w:rsidRPr="00AA13D1">
              <w:rPr>
                <w:rStyle w:val="Kpr"/>
                <w:rFonts w:eastAsia="Georgia"/>
                <w:noProof/>
              </w:rPr>
              <w:t>9.1.1 Genel</w:t>
            </w:r>
            <w:r w:rsidR="003B3EA3">
              <w:rPr>
                <w:noProof/>
                <w:webHidden/>
              </w:rPr>
              <w:tab/>
            </w:r>
            <w:r w:rsidR="003B3EA3">
              <w:rPr>
                <w:noProof/>
                <w:webHidden/>
              </w:rPr>
              <w:fldChar w:fldCharType="begin"/>
            </w:r>
            <w:r w:rsidR="003B3EA3">
              <w:rPr>
                <w:noProof/>
                <w:webHidden/>
              </w:rPr>
              <w:instrText xml:space="preserve"> PAGEREF _Toc89166478 \h </w:instrText>
            </w:r>
            <w:r w:rsidR="003B3EA3">
              <w:rPr>
                <w:noProof/>
                <w:webHidden/>
              </w:rPr>
            </w:r>
            <w:r w:rsidR="003B3EA3">
              <w:rPr>
                <w:noProof/>
                <w:webHidden/>
              </w:rPr>
              <w:fldChar w:fldCharType="separate"/>
            </w:r>
            <w:r w:rsidR="00E26A51">
              <w:rPr>
                <w:noProof/>
                <w:webHidden/>
              </w:rPr>
              <w:t>28</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79" w:history="1">
            <w:r w:rsidR="003B3EA3" w:rsidRPr="00AA13D1">
              <w:rPr>
                <w:rStyle w:val="Kpr"/>
                <w:rFonts w:eastAsia="Georgia"/>
                <w:noProof/>
              </w:rPr>
              <w:t>9.1.2 Müşteri Memnuniyeti  (TS EN ISO 9001) - Uygunluk Değerlendirme (TS ISO 45001-TS EN ISO 14001)</w:t>
            </w:r>
            <w:r w:rsidR="003B3EA3">
              <w:rPr>
                <w:noProof/>
                <w:webHidden/>
              </w:rPr>
              <w:tab/>
            </w:r>
            <w:r w:rsidR="003B3EA3">
              <w:rPr>
                <w:noProof/>
                <w:webHidden/>
              </w:rPr>
              <w:fldChar w:fldCharType="begin"/>
            </w:r>
            <w:r w:rsidR="003B3EA3">
              <w:rPr>
                <w:noProof/>
                <w:webHidden/>
              </w:rPr>
              <w:instrText xml:space="preserve"> PAGEREF _Toc89166479 \h </w:instrText>
            </w:r>
            <w:r w:rsidR="003B3EA3">
              <w:rPr>
                <w:noProof/>
                <w:webHidden/>
              </w:rPr>
            </w:r>
            <w:r w:rsidR="003B3EA3">
              <w:rPr>
                <w:noProof/>
                <w:webHidden/>
              </w:rPr>
              <w:fldChar w:fldCharType="separate"/>
            </w:r>
            <w:r w:rsidR="00E26A51">
              <w:rPr>
                <w:noProof/>
                <w:webHidden/>
              </w:rPr>
              <w:t>28</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80" w:history="1">
            <w:r w:rsidR="003B3EA3" w:rsidRPr="00AA13D1">
              <w:rPr>
                <w:rStyle w:val="Kpr"/>
                <w:rFonts w:eastAsia="Georgia"/>
                <w:noProof/>
              </w:rPr>
              <w:t>9.1.3 Analiz ve Değerlendirme</w:t>
            </w:r>
            <w:r w:rsidR="003B3EA3">
              <w:rPr>
                <w:noProof/>
                <w:webHidden/>
              </w:rPr>
              <w:tab/>
            </w:r>
            <w:r w:rsidR="003B3EA3">
              <w:rPr>
                <w:noProof/>
                <w:webHidden/>
              </w:rPr>
              <w:fldChar w:fldCharType="begin"/>
            </w:r>
            <w:r w:rsidR="003B3EA3">
              <w:rPr>
                <w:noProof/>
                <w:webHidden/>
              </w:rPr>
              <w:instrText xml:space="preserve"> PAGEREF _Toc89166480 \h </w:instrText>
            </w:r>
            <w:r w:rsidR="003B3EA3">
              <w:rPr>
                <w:noProof/>
                <w:webHidden/>
              </w:rPr>
            </w:r>
            <w:r w:rsidR="003B3EA3">
              <w:rPr>
                <w:noProof/>
                <w:webHidden/>
              </w:rPr>
              <w:fldChar w:fldCharType="separate"/>
            </w:r>
            <w:r w:rsidR="00E26A51">
              <w:rPr>
                <w:noProof/>
                <w:webHidden/>
              </w:rPr>
              <w:t>29</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81" w:history="1">
            <w:r w:rsidR="003B3EA3" w:rsidRPr="00AA13D1">
              <w:rPr>
                <w:rStyle w:val="Kpr"/>
                <w:rFonts w:eastAsia="Georgia"/>
                <w:noProof/>
              </w:rPr>
              <w:t>9.2 İç Tetkik</w:t>
            </w:r>
            <w:r w:rsidR="003B3EA3">
              <w:rPr>
                <w:noProof/>
                <w:webHidden/>
              </w:rPr>
              <w:tab/>
            </w:r>
            <w:r w:rsidR="003B3EA3">
              <w:rPr>
                <w:noProof/>
                <w:webHidden/>
              </w:rPr>
              <w:fldChar w:fldCharType="begin"/>
            </w:r>
            <w:r w:rsidR="003B3EA3">
              <w:rPr>
                <w:noProof/>
                <w:webHidden/>
              </w:rPr>
              <w:instrText xml:space="preserve"> PAGEREF _Toc89166481 \h </w:instrText>
            </w:r>
            <w:r w:rsidR="003B3EA3">
              <w:rPr>
                <w:noProof/>
                <w:webHidden/>
              </w:rPr>
            </w:r>
            <w:r w:rsidR="003B3EA3">
              <w:rPr>
                <w:noProof/>
                <w:webHidden/>
              </w:rPr>
              <w:fldChar w:fldCharType="separate"/>
            </w:r>
            <w:r w:rsidR="00E26A51">
              <w:rPr>
                <w:noProof/>
                <w:webHidden/>
              </w:rPr>
              <w:t>29</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82" w:history="1">
            <w:r w:rsidR="003B3EA3" w:rsidRPr="00AA13D1">
              <w:rPr>
                <w:rStyle w:val="Kpr"/>
                <w:rFonts w:eastAsia="Georgia"/>
                <w:noProof/>
              </w:rPr>
              <w:t>9.2.1 Genel</w:t>
            </w:r>
            <w:r w:rsidR="003B3EA3">
              <w:rPr>
                <w:noProof/>
                <w:webHidden/>
              </w:rPr>
              <w:tab/>
            </w:r>
            <w:r w:rsidR="003B3EA3">
              <w:rPr>
                <w:noProof/>
                <w:webHidden/>
              </w:rPr>
              <w:fldChar w:fldCharType="begin"/>
            </w:r>
            <w:r w:rsidR="003B3EA3">
              <w:rPr>
                <w:noProof/>
                <w:webHidden/>
              </w:rPr>
              <w:instrText xml:space="preserve"> PAGEREF _Toc89166482 \h </w:instrText>
            </w:r>
            <w:r w:rsidR="003B3EA3">
              <w:rPr>
                <w:noProof/>
                <w:webHidden/>
              </w:rPr>
            </w:r>
            <w:r w:rsidR="003B3EA3">
              <w:rPr>
                <w:noProof/>
                <w:webHidden/>
              </w:rPr>
              <w:fldChar w:fldCharType="separate"/>
            </w:r>
            <w:r w:rsidR="00E26A51">
              <w:rPr>
                <w:noProof/>
                <w:webHidden/>
              </w:rPr>
              <w:t>29</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83" w:history="1">
            <w:r w:rsidR="003B3EA3" w:rsidRPr="00AA13D1">
              <w:rPr>
                <w:rStyle w:val="Kpr"/>
                <w:rFonts w:eastAsia="Georgia"/>
                <w:noProof/>
              </w:rPr>
              <w:t>9.2.2 İç Tetkik Programı</w:t>
            </w:r>
            <w:r w:rsidR="003B3EA3">
              <w:rPr>
                <w:noProof/>
                <w:webHidden/>
              </w:rPr>
              <w:tab/>
            </w:r>
            <w:r w:rsidR="003B3EA3">
              <w:rPr>
                <w:noProof/>
                <w:webHidden/>
              </w:rPr>
              <w:fldChar w:fldCharType="begin"/>
            </w:r>
            <w:r w:rsidR="003B3EA3">
              <w:rPr>
                <w:noProof/>
                <w:webHidden/>
              </w:rPr>
              <w:instrText xml:space="preserve"> PAGEREF _Toc89166483 \h </w:instrText>
            </w:r>
            <w:r w:rsidR="003B3EA3">
              <w:rPr>
                <w:noProof/>
                <w:webHidden/>
              </w:rPr>
            </w:r>
            <w:r w:rsidR="003B3EA3">
              <w:rPr>
                <w:noProof/>
                <w:webHidden/>
              </w:rPr>
              <w:fldChar w:fldCharType="separate"/>
            </w:r>
            <w:r w:rsidR="00E26A51">
              <w:rPr>
                <w:noProof/>
                <w:webHidden/>
              </w:rPr>
              <w:t>29</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84" w:history="1">
            <w:r w:rsidR="003B3EA3" w:rsidRPr="00AA13D1">
              <w:rPr>
                <w:rStyle w:val="Kpr"/>
                <w:rFonts w:eastAsia="Georgia"/>
                <w:noProof/>
              </w:rPr>
              <w:t>9.3 Yönetimin Gözden Geçirmesi</w:t>
            </w:r>
            <w:r w:rsidR="003B3EA3">
              <w:rPr>
                <w:noProof/>
                <w:webHidden/>
              </w:rPr>
              <w:tab/>
            </w:r>
            <w:r w:rsidR="003B3EA3">
              <w:rPr>
                <w:noProof/>
                <w:webHidden/>
              </w:rPr>
              <w:fldChar w:fldCharType="begin"/>
            </w:r>
            <w:r w:rsidR="003B3EA3">
              <w:rPr>
                <w:noProof/>
                <w:webHidden/>
              </w:rPr>
              <w:instrText xml:space="preserve"> PAGEREF _Toc89166484 \h </w:instrText>
            </w:r>
            <w:r w:rsidR="003B3EA3">
              <w:rPr>
                <w:noProof/>
                <w:webHidden/>
              </w:rPr>
            </w:r>
            <w:r w:rsidR="003B3EA3">
              <w:rPr>
                <w:noProof/>
                <w:webHidden/>
              </w:rPr>
              <w:fldChar w:fldCharType="separate"/>
            </w:r>
            <w:r w:rsidR="00E26A51">
              <w:rPr>
                <w:noProof/>
                <w:webHidden/>
              </w:rPr>
              <w:t>30</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85" w:history="1">
            <w:r w:rsidR="003B3EA3" w:rsidRPr="00AA13D1">
              <w:rPr>
                <w:rStyle w:val="Kpr"/>
                <w:rFonts w:eastAsia="Georgia"/>
                <w:noProof/>
              </w:rPr>
              <w:t>9.3.1 Genel</w:t>
            </w:r>
            <w:r w:rsidR="003B3EA3">
              <w:rPr>
                <w:noProof/>
                <w:webHidden/>
              </w:rPr>
              <w:tab/>
            </w:r>
            <w:r w:rsidR="003B3EA3">
              <w:rPr>
                <w:noProof/>
                <w:webHidden/>
              </w:rPr>
              <w:fldChar w:fldCharType="begin"/>
            </w:r>
            <w:r w:rsidR="003B3EA3">
              <w:rPr>
                <w:noProof/>
                <w:webHidden/>
              </w:rPr>
              <w:instrText xml:space="preserve"> PAGEREF _Toc89166485 \h </w:instrText>
            </w:r>
            <w:r w:rsidR="003B3EA3">
              <w:rPr>
                <w:noProof/>
                <w:webHidden/>
              </w:rPr>
            </w:r>
            <w:r w:rsidR="003B3EA3">
              <w:rPr>
                <w:noProof/>
                <w:webHidden/>
              </w:rPr>
              <w:fldChar w:fldCharType="separate"/>
            </w:r>
            <w:r w:rsidR="00E26A51">
              <w:rPr>
                <w:noProof/>
                <w:webHidden/>
              </w:rPr>
              <w:t>30</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86" w:history="1">
            <w:r w:rsidR="003B3EA3" w:rsidRPr="00AA13D1">
              <w:rPr>
                <w:rStyle w:val="Kpr"/>
                <w:rFonts w:eastAsia="Georgia"/>
                <w:noProof/>
              </w:rPr>
              <w:t>9.3.2 Yönetimin Gözden Geçirmesi Girdileri</w:t>
            </w:r>
            <w:r w:rsidR="003B3EA3">
              <w:rPr>
                <w:noProof/>
                <w:webHidden/>
              </w:rPr>
              <w:tab/>
            </w:r>
            <w:r w:rsidR="003B3EA3">
              <w:rPr>
                <w:noProof/>
                <w:webHidden/>
              </w:rPr>
              <w:fldChar w:fldCharType="begin"/>
            </w:r>
            <w:r w:rsidR="003B3EA3">
              <w:rPr>
                <w:noProof/>
                <w:webHidden/>
              </w:rPr>
              <w:instrText xml:space="preserve"> PAGEREF _Toc89166486 \h </w:instrText>
            </w:r>
            <w:r w:rsidR="003B3EA3">
              <w:rPr>
                <w:noProof/>
                <w:webHidden/>
              </w:rPr>
            </w:r>
            <w:r w:rsidR="003B3EA3">
              <w:rPr>
                <w:noProof/>
                <w:webHidden/>
              </w:rPr>
              <w:fldChar w:fldCharType="separate"/>
            </w:r>
            <w:r w:rsidR="00E26A51">
              <w:rPr>
                <w:noProof/>
                <w:webHidden/>
              </w:rPr>
              <w:t>30</w:t>
            </w:r>
            <w:r w:rsidR="003B3EA3">
              <w:rPr>
                <w:noProof/>
                <w:webHidden/>
              </w:rPr>
              <w:fldChar w:fldCharType="end"/>
            </w:r>
          </w:hyperlink>
        </w:p>
        <w:p w:rsidR="003B3EA3" w:rsidRDefault="00010344">
          <w:pPr>
            <w:pStyle w:val="T3"/>
            <w:tabs>
              <w:tab w:val="right" w:leader="dot" w:pos="9629"/>
            </w:tabs>
            <w:rPr>
              <w:rFonts w:eastAsiaTheme="minorEastAsia" w:cstheme="minorBidi"/>
              <w:noProof/>
              <w:sz w:val="22"/>
              <w:szCs w:val="22"/>
              <w:lang w:bidi="ar-SA"/>
            </w:rPr>
          </w:pPr>
          <w:hyperlink w:anchor="_Toc89166487" w:history="1">
            <w:r w:rsidR="003B3EA3" w:rsidRPr="00AA13D1">
              <w:rPr>
                <w:rStyle w:val="Kpr"/>
                <w:rFonts w:eastAsia="Georgia"/>
                <w:noProof/>
              </w:rPr>
              <w:t>9.3.3 Yönetimin Gözden Geçirmesi Çıktıları</w:t>
            </w:r>
            <w:r w:rsidR="003B3EA3">
              <w:rPr>
                <w:noProof/>
                <w:webHidden/>
              </w:rPr>
              <w:tab/>
            </w:r>
            <w:r w:rsidR="003B3EA3">
              <w:rPr>
                <w:noProof/>
                <w:webHidden/>
              </w:rPr>
              <w:fldChar w:fldCharType="begin"/>
            </w:r>
            <w:r w:rsidR="003B3EA3">
              <w:rPr>
                <w:noProof/>
                <w:webHidden/>
              </w:rPr>
              <w:instrText xml:space="preserve"> PAGEREF _Toc89166487 \h </w:instrText>
            </w:r>
            <w:r w:rsidR="003B3EA3">
              <w:rPr>
                <w:noProof/>
                <w:webHidden/>
              </w:rPr>
            </w:r>
            <w:r w:rsidR="003B3EA3">
              <w:rPr>
                <w:noProof/>
                <w:webHidden/>
              </w:rPr>
              <w:fldChar w:fldCharType="separate"/>
            </w:r>
            <w:r w:rsidR="00E26A51">
              <w:rPr>
                <w:noProof/>
                <w:webHidden/>
              </w:rPr>
              <w:t>30</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88" w:history="1">
            <w:r w:rsidR="003B3EA3" w:rsidRPr="00AA13D1">
              <w:rPr>
                <w:rStyle w:val="Kpr"/>
                <w:rFonts w:eastAsia="Georgia"/>
                <w:noProof/>
                <w:w w:val="95"/>
              </w:rPr>
              <w:t>10. İYİLEŞTİRME</w:t>
            </w:r>
            <w:r w:rsidR="003B3EA3">
              <w:rPr>
                <w:noProof/>
                <w:webHidden/>
              </w:rPr>
              <w:tab/>
            </w:r>
            <w:r w:rsidR="003B3EA3">
              <w:rPr>
                <w:noProof/>
                <w:webHidden/>
              </w:rPr>
              <w:fldChar w:fldCharType="begin"/>
            </w:r>
            <w:r w:rsidR="003B3EA3">
              <w:rPr>
                <w:noProof/>
                <w:webHidden/>
              </w:rPr>
              <w:instrText xml:space="preserve"> PAGEREF _Toc89166488 \h </w:instrText>
            </w:r>
            <w:r w:rsidR="003B3EA3">
              <w:rPr>
                <w:noProof/>
                <w:webHidden/>
              </w:rPr>
            </w:r>
            <w:r w:rsidR="003B3EA3">
              <w:rPr>
                <w:noProof/>
                <w:webHidden/>
              </w:rPr>
              <w:fldChar w:fldCharType="separate"/>
            </w:r>
            <w:r w:rsidR="00E26A51">
              <w:rPr>
                <w:noProof/>
                <w:webHidden/>
              </w:rPr>
              <w:t>30</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89" w:history="1">
            <w:r w:rsidR="003B3EA3" w:rsidRPr="00AA13D1">
              <w:rPr>
                <w:rStyle w:val="Kpr"/>
                <w:rFonts w:eastAsia="Georgia"/>
                <w:noProof/>
              </w:rPr>
              <w:t>10.1 Genel</w:t>
            </w:r>
            <w:r w:rsidR="003B3EA3">
              <w:rPr>
                <w:noProof/>
                <w:webHidden/>
              </w:rPr>
              <w:tab/>
            </w:r>
            <w:r w:rsidR="003B3EA3">
              <w:rPr>
                <w:noProof/>
                <w:webHidden/>
              </w:rPr>
              <w:fldChar w:fldCharType="begin"/>
            </w:r>
            <w:r w:rsidR="003B3EA3">
              <w:rPr>
                <w:noProof/>
                <w:webHidden/>
              </w:rPr>
              <w:instrText xml:space="preserve"> PAGEREF _Toc89166489 \h </w:instrText>
            </w:r>
            <w:r w:rsidR="003B3EA3">
              <w:rPr>
                <w:noProof/>
                <w:webHidden/>
              </w:rPr>
            </w:r>
            <w:r w:rsidR="003B3EA3">
              <w:rPr>
                <w:noProof/>
                <w:webHidden/>
              </w:rPr>
              <w:fldChar w:fldCharType="separate"/>
            </w:r>
            <w:r w:rsidR="00E26A51">
              <w:rPr>
                <w:noProof/>
                <w:webHidden/>
              </w:rPr>
              <w:t>31</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90" w:history="1">
            <w:r w:rsidR="003B3EA3" w:rsidRPr="00AA13D1">
              <w:rPr>
                <w:rStyle w:val="Kpr"/>
                <w:rFonts w:eastAsia="Georgia"/>
                <w:noProof/>
              </w:rPr>
              <w:t>10.2 Olay, Uygunsuzluk ve Düzeltici Faaliyet</w:t>
            </w:r>
            <w:r w:rsidR="003B3EA3">
              <w:rPr>
                <w:noProof/>
                <w:webHidden/>
              </w:rPr>
              <w:tab/>
            </w:r>
            <w:r w:rsidR="003B3EA3">
              <w:rPr>
                <w:noProof/>
                <w:webHidden/>
              </w:rPr>
              <w:fldChar w:fldCharType="begin"/>
            </w:r>
            <w:r w:rsidR="003B3EA3">
              <w:rPr>
                <w:noProof/>
                <w:webHidden/>
              </w:rPr>
              <w:instrText xml:space="preserve"> PAGEREF _Toc89166490 \h </w:instrText>
            </w:r>
            <w:r w:rsidR="003B3EA3">
              <w:rPr>
                <w:noProof/>
                <w:webHidden/>
              </w:rPr>
            </w:r>
            <w:r w:rsidR="003B3EA3">
              <w:rPr>
                <w:noProof/>
                <w:webHidden/>
              </w:rPr>
              <w:fldChar w:fldCharType="separate"/>
            </w:r>
            <w:r w:rsidR="00E26A51">
              <w:rPr>
                <w:noProof/>
                <w:webHidden/>
              </w:rPr>
              <w:t>31</w:t>
            </w:r>
            <w:r w:rsidR="003B3EA3">
              <w:rPr>
                <w:noProof/>
                <w:webHidden/>
              </w:rPr>
              <w:fldChar w:fldCharType="end"/>
            </w:r>
          </w:hyperlink>
        </w:p>
        <w:p w:rsidR="003B3EA3" w:rsidRDefault="00010344">
          <w:pPr>
            <w:pStyle w:val="T2"/>
            <w:tabs>
              <w:tab w:val="right" w:leader="dot" w:pos="9629"/>
            </w:tabs>
            <w:rPr>
              <w:rFonts w:eastAsiaTheme="minorEastAsia" w:cstheme="minorBidi"/>
              <w:b w:val="0"/>
              <w:bCs w:val="0"/>
              <w:noProof/>
              <w:lang w:bidi="ar-SA"/>
            </w:rPr>
          </w:pPr>
          <w:hyperlink w:anchor="_Toc89166491" w:history="1">
            <w:r w:rsidR="003B3EA3" w:rsidRPr="00AA13D1">
              <w:rPr>
                <w:rStyle w:val="Kpr"/>
                <w:rFonts w:eastAsia="Georgia"/>
                <w:noProof/>
              </w:rPr>
              <w:t>10.3 Sürekli İyileştirme</w:t>
            </w:r>
            <w:r w:rsidR="003B3EA3">
              <w:rPr>
                <w:noProof/>
                <w:webHidden/>
              </w:rPr>
              <w:tab/>
            </w:r>
            <w:r w:rsidR="003B3EA3">
              <w:rPr>
                <w:noProof/>
                <w:webHidden/>
              </w:rPr>
              <w:fldChar w:fldCharType="begin"/>
            </w:r>
            <w:r w:rsidR="003B3EA3">
              <w:rPr>
                <w:noProof/>
                <w:webHidden/>
              </w:rPr>
              <w:instrText xml:space="preserve"> PAGEREF _Toc89166491 \h </w:instrText>
            </w:r>
            <w:r w:rsidR="003B3EA3">
              <w:rPr>
                <w:noProof/>
                <w:webHidden/>
              </w:rPr>
            </w:r>
            <w:r w:rsidR="003B3EA3">
              <w:rPr>
                <w:noProof/>
                <w:webHidden/>
              </w:rPr>
              <w:fldChar w:fldCharType="separate"/>
            </w:r>
            <w:r w:rsidR="00E26A51">
              <w:rPr>
                <w:noProof/>
                <w:webHidden/>
              </w:rPr>
              <w:t>31</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92" w:history="1">
            <w:r w:rsidR="003B3EA3" w:rsidRPr="00AA13D1">
              <w:rPr>
                <w:rStyle w:val="Kpr"/>
                <w:rFonts w:eastAsia="Calibri"/>
                <w:noProof/>
                <w:lang w:eastAsia="en-US"/>
              </w:rPr>
              <w:t>REVİZYON BİLGİLERİ</w:t>
            </w:r>
            <w:r w:rsidR="003B3EA3">
              <w:rPr>
                <w:noProof/>
                <w:webHidden/>
              </w:rPr>
              <w:tab/>
            </w:r>
            <w:r w:rsidR="003B3EA3">
              <w:rPr>
                <w:noProof/>
                <w:webHidden/>
              </w:rPr>
              <w:fldChar w:fldCharType="begin"/>
            </w:r>
            <w:r w:rsidR="003B3EA3">
              <w:rPr>
                <w:noProof/>
                <w:webHidden/>
              </w:rPr>
              <w:instrText xml:space="preserve"> PAGEREF _Toc89166492 \h </w:instrText>
            </w:r>
            <w:r w:rsidR="003B3EA3">
              <w:rPr>
                <w:noProof/>
                <w:webHidden/>
              </w:rPr>
            </w:r>
            <w:r w:rsidR="003B3EA3">
              <w:rPr>
                <w:noProof/>
                <w:webHidden/>
              </w:rPr>
              <w:fldChar w:fldCharType="separate"/>
            </w:r>
            <w:r w:rsidR="00E26A51">
              <w:rPr>
                <w:noProof/>
                <w:webHidden/>
              </w:rPr>
              <w:t>32</w:t>
            </w:r>
            <w:r w:rsidR="003B3EA3">
              <w:rPr>
                <w:noProof/>
                <w:webHidden/>
              </w:rPr>
              <w:fldChar w:fldCharType="end"/>
            </w:r>
          </w:hyperlink>
        </w:p>
        <w:p w:rsidR="003B3EA3" w:rsidRDefault="00010344">
          <w:pPr>
            <w:pStyle w:val="T1"/>
            <w:tabs>
              <w:tab w:val="right" w:leader="dot" w:pos="9629"/>
            </w:tabs>
            <w:rPr>
              <w:rFonts w:eastAsiaTheme="minorEastAsia" w:cstheme="minorBidi"/>
              <w:b w:val="0"/>
              <w:bCs w:val="0"/>
              <w:i w:val="0"/>
              <w:iCs w:val="0"/>
              <w:noProof/>
              <w:sz w:val="22"/>
              <w:szCs w:val="22"/>
              <w:lang w:bidi="ar-SA"/>
            </w:rPr>
          </w:pPr>
          <w:hyperlink w:anchor="_Toc89166493" w:history="1">
            <w:r w:rsidR="003B3EA3" w:rsidRPr="00AA13D1">
              <w:rPr>
                <w:rStyle w:val="Kpr"/>
                <w:rFonts w:eastAsia="Georgia"/>
                <w:noProof/>
              </w:rPr>
              <w:t>“4. Kuruluşun Bağlamı” maddesi revize edilmiştir.</w:t>
            </w:r>
            <w:r w:rsidR="003B3EA3">
              <w:rPr>
                <w:noProof/>
                <w:webHidden/>
              </w:rPr>
              <w:tab/>
            </w:r>
            <w:r w:rsidR="003B3EA3">
              <w:rPr>
                <w:noProof/>
                <w:webHidden/>
              </w:rPr>
              <w:fldChar w:fldCharType="begin"/>
            </w:r>
            <w:r w:rsidR="003B3EA3">
              <w:rPr>
                <w:noProof/>
                <w:webHidden/>
              </w:rPr>
              <w:instrText xml:space="preserve"> PAGEREF _Toc89166493 \h </w:instrText>
            </w:r>
            <w:r w:rsidR="003B3EA3">
              <w:rPr>
                <w:noProof/>
                <w:webHidden/>
              </w:rPr>
            </w:r>
            <w:r w:rsidR="003B3EA3">
              <w:rPr>
                <w:noProof/>
                <w:webHidden/>
              </w:rPr>
              <w:fldChar w:fldCharType="separate"/>
            </w:r>
            <w:r w:rsidR="00E26A51">
              <w:rPr>
                <w:noProof/>
                <w:webHidden/>
              </w:rPr>
              <w:t>32</w:t>
            </w:r>
            <w:r w:rsidR="003B3EA3">
              <w:rPr>
                <w:noProof/>
                <w:webHidden/>
              </w:rPr>
              <w:fldChar w:fldCharType="end"/>
            </w:r>
          </w:hyperlink>
        </w:p>
        <w:p w:rsidR="00C40CA0" w:rsidRDefault="00C40CA0">
          <w:r>
            <w:rPr>
              <w:b/>
              <w:bCs/>
            </w:rPr>
            <w:fldChar w:fldCharType="end"/>
          </w:r>
        </w:p>
      </w:sdtContent>
    </w:sdt>
    <w:p w:rsidR="00535801" w:rsidRPr="00EC18D2" w:rsidRDefault="00535801" w:rsidP="00AB2D31">
      <w:pPr>
        <w:pStyle w:val="ListeParagraf"/>
        <w:tabs>
          <w:tab w:val="right" w:leader="dot" w:pos="9278"/>
        </w:tabs>
        <w:spacing w:before="183"/>
        <w:ind w:left="0" w:firstLine="0"/>
      </w:pPr>
    </w:p>
    <w:p w:rsidR="00163CDD" w:rsidRPr="00535801" w:rsidRDefault="00163CDD">
      <w:pPr>
        <w:rPr>
          <w:color w:val="002060"/>
          <w:sz w:val="24"/>
        </w:rPr>
      </w:pPr>
    </w:p>
    <w:p w:rsidR="00163CDD" w:rsidRDefault="00163CDD">
      <w:pPr>
        <w:rPr>
          <w:sz w:val="24"/>
        </w:rPr>
      </w:pPr>
    </w:p>
    <w:p w:rsidR="00163CDD" w:rsidRPr="00535801" w:rsidRDefault="00163CDD">
      <w:pPr>
        <w:rPr>
          <w:color w:val="002060"/>
          <w:sz w:val="24"/>
        </w:rPr>
      </w:pPr>
    </w:p>
    <w:p w:rsidR="00163CDD" w:rsidRDefault="00163CDD">
      <w:pPr>
        <w:rPr>
          <w:sz w:val="24"/>
        </w:rPr>
      </w:pPr>
    </w:p>
    <w:p w:rsidR="00163CDD" w:rsidRDefault="00163CDD">
      <w:pPr>
        <w:rPr>
          <w:sz w:val="24"/>
        </w:rPr>
      </w:pPr>
    </w:p>
    <w:p w:rsidR="00535801" w:rsidRDefault="00535801">
      <w:pPr>
        <w:rPr>
          <w:sz w:val="24"/>
        </w:rPr>
      </w:pPr>
    </w:p>
    <w:p w:rsidR="00163CDD" w:rsidRDefault="00163CDD">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EE0B45" w:rsidRDefault="00EE0B45">
      <w:pPr>
        <w:rPr>
          <w:sz w:val="20"/>
        </w:rPr>
      </w:pPr>
    </w:p>
    <w:p w:rsidR="00037815" w:rsidRDefault="00037815">
      <w:pPr>
        <w:rPr>
          <w:sz w:val="20"/>
        </w:rPr>
      </w:pPr>
    </w:p>
    <w:p w:rsidR="00037815" w:rsidRDefault="00037815">
      <w:pPr>
        <w:rPr>
          <w:sz w:val="20"/>
        </w:rPr>
      </w:pPr>
    </w:p>
    <w:p w:rsidR="00037815" w:rsidRDefault="00037815">
      <w:pPr>
        <w:rPr>
          <w:sz w:val="20"/>
        </w:rPr>
      </w:pPr>
    </w:p>
    <w:p w:rsidR="00EE0B45" w:rsidRDefault="00EE0B45">
      <w:pPr>
        <w:rPr>
          <w:sz w:val="20"/>
        </w:rPr>
      </w:pPr>
    </w:p>
    <w:p w:rsidR="00EE0B45" w:rsidRDefault="00EE0B45">
      <w:pPr>
        <w:rPr>
          <w:sz w:val="20"/>
        </w:rPr>
      </w:pPr>
    </w:p>
    <w:p w:rsidR="00F23BF9" w:rsidRPr="001A3C16" w:rsidRDefault="00AB2D31" w:rsidP="003934B3">
      <w:pPr>
        <w:pStyle w:val="Balk1"/>
        <w:rPr>
          <w:rFonts w:eastAsia="Georgia"/>
          <w:color w:val="0070C0"/>
          <w:sz w:val="22"/>
        </w:rPr>
      </w:pPr>
      <w:bookmarkStart w:id="0" w:name="_Toc78846020"/>
      <w:bookmarkStart w:id="1" w:name="_Toc89166393"/>
      <w:r w:rsidRPr="001A3C16">
        <w:rPr>
          <w:rFonts w:eastAsia="Georgia"/>
          <w:color w:val="0070C0"/>
          <w:sz w:val="22"/>
        </w:rPr>
        <w:t xml:space="preserve">0. </w:t>
      </w:r>
      <w:r w:rsidR="00F23BF9" w:rsidRPr="001A3C16">
        <w:rPr>
          <w:rFonts w:eastAsia="Georgia"/>
          <w:color w:val="0070C0"/>
          <w:sz w:val="22"/>
        </w:rPr>
        <w:t>GİRİŞ</w:t>
      </w:r>
      <w:bookmarkEnd w:id="0"/>
      <w:bookmarkEnd w:id="1"/>
    </w:p>
    <w:p w:rsidR="00F54FB7" w:rsidRPr="00F83684" w:rsidRDefault="003C3B20" w:rsidP="00C0032F">
      <w:pPr>
        <w:spacing w:before="7"/>
        <w:ind w:firstLine="567"/>
        <w:jc w:val="both"/>
        <w:rPr>
          <w:rFonts w:eastAsia="Georgia"/>
        </w:rPr>
      </w:pPr>
      <w:r w:rsidRPr="00F83684">
        <w:rPr>
          <w:rFonts w:eastAsia="Georgia"/>
        </w:rPr>
        <w:t xml:space="preserve">Bu El Kitabı, </w:t>
      </w:r>
      <w:r w:rsidR="004B17DA" w:rsidRPr="00F83684">
        <w:rPr>
          <w:rFonts w:eastAsia="Georgia"/>
        </w:rPr>
        <w:t xml:space="preserve">TS EN </w:t>
      </w:r>
      <w:r w:rsidRPr="00F83684">
        <w:rPr>
          <w:rFonts w:eastAsia="Georgia"/>
        </w:rPr>
        <w:t xml:space="preserve">ISO 9001:2015 </w:t>
      </w:r>
      <w:r w:rsidR="004B17DA" w:rsidRPr="00F83684">
        <w:rPr>
          <w:rFonts w:eastAsia="Georgia"/>
        </w:rPr>
        <w:t>Kalite Yönetim Sistemi,  TS ISO 45001:2018 İş Sağlı</w:t>
      </w:r>
      <w:r w:rsidR="00037815">
        <w:rPr>
          <w:rFonts w:eastAsia="Georgia"/>
        </w:rPr>
        <w:t xml:space="preserve">ğı ve Güvenliği Yönetim Sistemi </w:t>
      </w:r>
      <w:r w:rsidRPr="00F83684">
        <w:rPr>
          <w:rFonts w:eastAsia="Georgia"/>
        </w:rPr>
        <w:t xml:space="preserve">ve </w:t>
      </w:r>
      <w:r w:rsidR="004B17DA" w:rsidRPr="00F83684">
        <w:rPr>
          <w:rFonts w:eastAsia="Georgia"/>
        </w:rPr>
        <w:t xml:space="preserve">TS </w:t>
      </w:r>
      <w:r w:rsidR="00C0032F" w:rsidRPr="00F83684">
        <w:rPr>
          <w:rFonts w:eastAsia="Georgia"/>
        </w:rPr>
        <w:t xml:space="preserve">EN </w:t>
      </w:r>
      <w:r w:rsidRPr="00F83684">
        <w:rPr>
          <w:rFonts w:eastAsia="Georgia"/>
        </w:rPr>
        <w:t xml:space="preserve">ISO 14001:2015 </w:t>
      </w:r>
      <w:r w:rsidR="004B17DA" w:rsidRPr="00F83684">
        <w:rPr>
          <w:rFonts w:eastAsia="Georgia"/>
        </w:rPr>
        <w:t xml:space="preserve">Çevre Yönetim Sistemi </w:t>
      </w:r>
      <w:r w:rsidRPr="00F83684">
        <w:rPr>
          <w:rFonts w:eastAsia="Georgia"/>
        </w:rPr>
        <w:t xml:space="preserve">standartları esas alınarak hazırlanmıştır. </w:t>
      </w:r>
      <w:r w:rsidR="00C0032F" w:rsidRPr="00F83684">
        <w:rPr>
          <w:rFonts w:eastAsia="Georgia"/>
        </w:rPr>
        <w:t xml:space="preserve">Entegre </w:t>
      </w:r>
      <w:r w:rsidRPr="00F83684">
        <w:rPr>
          <w:rFonts w:eastAsia="Georgia"/>
        </w:rPr>
        <w:t>El Kitabı’nda revizyon ve/veya düze</w:t>
      </w:r>
      <w:r w:rsidR="00C0032F" w:rsidRPr="00F83684">
        <w:rPr>
          <w:rFonts w:eastAsia="Georgia"/>
        </w:rPr>
        <w:t xml:space="preserve">ltme yapma yetkisi sadece </w:t>
      </w:r>
      <w:r w:rsidRPr="00F83684">
        <w:rPr>
          <w:rFonts w:eastAsia="Georgia"/>
        </w:rPr>
        <w:t>Yöneti</w:t>
      </w:r>
      <w:r w:rsidR="00C0032F" w:rsidRPr="00F83684">
        <w:rPr>
          <w:rFonts w:eastAsia="Georgia"/>
        </w:rPr>
        <w:t>m Temsilci</w:t>
      </w:r>
      <w:r w:rsidRPr="00F83684">
        <w:rPr>
          <w:rFonts w:eastAsia="Georgia"/>
        </w:rPr>
        <w:t>si’ndedir. Değişiklik yapıldığında revizyon numarası arttırılır ve tarih, revizyon yapılan tarih olarak değiştirilir.</w:t>
      </w:r>
    </w:p>
    <w:p w:rsidR="00337BAD" w:rsidRPr="00F83684" w:rsidRDefault="00337BAD" w:rsidP="00C0032F">
      <w:pPr>
        <w:spacing w:before="7"/>
        <w:ind w:firstLine="567"/>
        <w:jc w:val="both"/>
        <w:rPr>
          <w:rFonts w:eastAsia="Georgia"/>
          <w:szCs w:val="24"/>
        </w:rPr>
      </w:pPr>
      <w:r w:rsidRPr="00F83684">
        <w:rPr>
          <w:rFonts w:eastAsia="Georgia"/>
        </w:rPr>
        <w:t>Entegre Yönetim Sistemleri El Kitabımızda uygulama ve takip etme kolaylığı sağlanması açısından, TS EN ISO 9001:2015, TS ISO 45001:2018 ve TS EN ISO 14001:2015 standartlarının</w:t>
      </w:r>
      <w:r w:rsidRPr="00C0032F">
        <w:rPr>
          <w:rFonts w:eastAsia="Georgia"/>
          <w:sz w:val="24"/>
          <w:szCs w:val="24"/>
        </w:rPr>
        <w:t xml:space="preserve"> madde başlıkları </w:t>
      </w:r>
      <w:r w:rsidRPr="00F83684">
        <w:rPr>
          <w:rFonts w:eastAsia="Georgia"/>
          <w:szCs w:val="24"/>
        </w:rPr>
        <w:t>kullanılmıştır.</w:t>
      </w:r>
    </w:p>
    <w:p w:rsidR="00F54FB7" w:rsidRPr="00F23BF9" w:rsidRDefault="00F54FB7" w:rsidP="008D0A33">
      <w:pPr>
        <w:spacing w:before="7"/>
        <w:rPr>
          <w:rFonts w:eastAsia="Georgia"/>
          <w:b/>
          <w:sz w:val="24"/>
          <w:szCs w:val="24"/>
        </w:rPr>
      </w:pPr>
    </w:p>
    <w:p w:rsidR="0075175A" w:rsidRPr="001A3C16" w:rsidRDefault="00F83684" w:rsidP="003934B3">
      <w:pPr>
        <w:pStyle w:val="Balk2"/>
        <w:rPr>
          <w:rFonts w:eastAsia="Georgia"/>
          <w:color w:val="0070C0"/>
          <w:sz w:val="22"/>
        </w:rPr>
      </w:pPr>
      <w:bookmarkStart w:id="2" w:name="_Toc78846021"/>
      <w:bookmarkStart w:id="3" w:name="_Toc89166394"/>
      <w:r w:rsidRPr="001A3C16">
        <w:rPr>
          <w:rFonts w:eastAsia="Georgia"/>
          <w:color w:val="0070C0"/>
          <w:sz w:val="22"/>
        </w:rPr>
        <w:t>0.1 Kurum Tanıtımı</w:t>
      </w:r>
      <w:bookmarkEnd w:id="2"/>
      <w:bookmarkEnd w:id="3"/>
    </w:p>
    <w:p w:rsidR="00F83684" w:rsidRPr="00F83684" w:rsidRDefault="00F83684" w:rsidP="00F83684">
      <w:pPr>
        <w:widowControl/>
        <w:autoSpaceDE/>
        <w:autoSpaceDN/>
        <w:ind w:left="540"/>
        <w:rPr>
          <w:szCs w:val="24"/>
          <w:lang w:bidi="ar-SA"/>
        </w:rPr>
      </w:pPr>
      <w:r w:rsidRPr="00F83684">
        <w:rPr>
          <w:b/>
          <w:szCs w:val="24"/>
          <w:lang w:bidi="ar-SA"/>
        </w:rPr>
        <w:t xml:space="preserve">KURUMUN ADI: </w:t>
      </w:r>
      <w:r w:rsidR="0009530E">
        <w:rPr>
          <w:szCs w:val="24"/>
          <w:lang w:bidi="ar-SA"/>
        </w:rPr>
        <w:t>YENİMAHALLE</w:t>
      </w:r>
      <w:r w:rsidRPr="00F83684">
        <w:rPr>
          <w:szCs w:val="24"/>
          <w:lang w:bidi="ar-SA"/>
        </w:rPr>
        <w:t xml:space="preserve"> ILK</w:t>
      </w:r>
      <w:r w:rsidR="0009530E">
        <w:rPr>
          <w:szCs w:val="24"/>
          <w:lang w:bidi="ar-SA"/>
        </w:rPr>
        <w:t>/ORTA</w:t>
      </w:r>
      <w:r w:rsidRPr="00F83684">
        <w:rPr>
          <w:szCs w:val="24"/>
          <w:lang w:bidi="ar-SA"/>
        </w:rPr>
        <w:t>OKULU</w:t>
      </w:r>
    </w:p>
    <w:p w:rsidR="00F83684" w:rsidRPr="00F83684" w:rsidRDefault="00F83684" w:rsidP="00F83684">
      <w:pPr>
        <w:widowControl/>
        <w:autoSpaceDE/>
        <w:autoSpaceDN/>
        <w:jc w:val="both"/>
        <w:rPr>
          <w:szCs w:val="24"/>
          <w:lang w:eastAsia="en-US" w:bidi="ar-SA"/>
        </w:rPr>
      </w:pPr>
    </w:p>
    <w:p w:rsidR="00F83684" w:rsidRPr="00F83684" w:rsidRDefault="00F83684" w:rsidP="00F83684">
      <w:pPr>
        <w:ind w:left="540"/>
        <w:outlineLvl w:val="2"/>
        <w:rPr>
          <w:b/>
          <w:bCs/>
          <w:szCs w:val="24"/>
          <w:lang w:val="en-US" w:eastAsia="en-US" w:bidi="ar-SA"/>
        </w:rPr>
      </w:pPr>
      <w:bookmarkStart w:id="4" w:name="_Toc89166395"/>
      <w:r w:rsidRPr="00F83684">
        <w:rPr>
          <w:b/>
          <w:bCs/>
          <w:szCs w:val="24"/>
          <w:lang w:val="en-US" w:eastAsia="en-US" w:bidi="ar-SA"/>
        </w:rPr>
        <w:t>İLETİŞİM BİLGİLERİ</w:t>
      </w:r>
      <w:bookmarkEnd w:id="4"/>
    </w:p>
    <w:p w:rsidR="00F83684" w:rsidRPr="00F83684" w:rsidRDefault="00F83684" w:rsidP="00F83684">
      <w:pPr>
        <w:widowControl/>
        <w:autoSpaceDE/>
        <w:autoSpaceDN/>
        <w:spacing w:before="1" w:line="252" w:lineRule="exact"/>
        <w:ind w:left="540"/>
        <w:jc w:val="both"/>
        <w:rPr>
          <w:szCs w:val="24"/>
          <w:lang w:eastAsia="en-US" w:bidi="ar-SA"/>
        </w:rPr>
      </w:pPr>
      <w:r w:rsidRPr="00F83684">
        <w:rPr>
          <w:b/>
          <w:szCs w:val="24"/>
          <w:lang w:eastAsia="en-US" w:bidi="ar-SA"/>
        </w:rPr>
        <w:t xml:space="preserve">Adres                   : </w:t>
      </w:r>
      <w:r w:rsidR="009057C3" w:rsidRPr="009057C3">
        <w:rPr>
          <w:b/>
          <w:szCs w:val="24"/>
          <w:lang w:eastAsia="en-US"/>
        </w:rPr>
        <w:t>Yenimahalle, 7817. Sokak, No2, Merkez, AKSARAY</w:t>
      </w:r>
    </w:p>
    <w:p w:rsidR="00F83684" w:rsidRPr="00F83684" w:rsidRDefault="00F83684" w:rsidP="00F83684">
      <w:pPr>
        <w:widowControl/>
        <w:autoSpaceDE/>
        <w:autoSpaceDN/>
        <w:spacing w:line="252" w:lineRule="exact"/>
        <w:ind w:left="540"/>
        <w:rPr>
          <w:szCs w:val="24"/>
          <w:lang w:bidi="ar-SA"/>
        </w:rPr>
      </w:pPr>
      <w:r w:rsidRPr="00F83684">
        <w:rPr>
          <w:b/>
          <w:szCs w:val="24"/>
          <w:lang w:bidi="ar-SA"/>
        </w:rPr>
        <w:t xml:space="preserve">Telefon                : </w:t>
      </w:r>
      <w:r w:rsidRPr="00F83684">
        <w:rPr>
          <w:szCs w:val="24"/>
          <w:lang w:bidi="ar-SA"/>
        </w:rPr>
        <w:t xml:space="preserve"> </w:t>
      </w:r>
      <w:r w:rsidR="0009530E">
        <w:rPr>
          <w:szCs w:val="24"/>
          <w:lang w:bidi="ar-SA"/>
        </w:rPr>
        <w:t xml:space="preserve">0382 215 62 72 </w:t>
      </w:r>
    </w:p>
    <w:p w:rsidR="00F83684" w:rsidRPr="00F83684" w:rsidRDefault="00F83684" w:rsidP="00F83684">
      <w:pPr>
        <w:widowControl/>
        <w:autoSpaceDE/>
        <w:autoSpaceDN/>
        <w:spacing w:before="1" w:line="252" w:lineRule="exact"/>
        <w:ind w:left="540"/>
        <w:rPr>
          <w:szCs w:val="24"/>
          <w:lang w:bidi="ar-SA"/>
        </w:rPr>
      </w:pPr>
      <w:r w:rsidRPr="00F83684">
        <w:rPr>
          <w:b/>
          <w:szCs w:val="24"/>
          <w:lang w:bidi="ar-SA"/>
        </w:rPr>
        <w:t xml:space="preserve">Faks                     :  </w:t>
      </w:r>
      <w:r w:rsidR="0009530E">
        <w:rPr>
          <w:szCs w:val="24"/>
          <w:lang w:bidi="ar-SA"/>
        </w:rPr>
        <w:t>0382 215 62 72</w:t>
      </w:r>
    </w:p>
    <w:p w:rsidR="00F83684" w:rsidRPr="00F83684" w:rsidRDefault="00F83684" w:rsidP="00F83684">
      <w:pPr>
        <w:widowControl/>
        <w:autoSpaceDE/>
        <w:autoSpaceDN/>
        <w:spacing w:line="252" w:lineRule="exact"/>
        <w:ind w:left="540"/>
        <w:jc w:val="both"/>
        <w:rPr>
          <w:szCs w:val="24"/>
          <w:lang w:eastAsia="en-US" w:bidi="ar-SA"/>
        </w:rPr>
      </w:pPr>
      <w:r w:rsidRPr="00F83684">
        <w:rPr>
          <w:b/>
          <w:szCs w:val="24"/>
          <w:lang w:eastAsia="en-US" w:bidi="ar-SA"/>
        </w:rPr>
        <w:t xml:space="preserve">Web                     : </w:t>
      </w:r>
      <w:hyperlink r:id="rId11" w:history="1">
        <w:r w:rsidR="0009530E" w:rsidRPr="00BA20F6">
          <w:rPr>
            <w:rStyle w:val="Kpr"/>
            <w:b/>
            <w:szCs w:val="24"/>
            <w:lang w:eastAsia="en-US" w:bidi="ar-SA"/>
          </w:rPr>
          <w:t>https://yenimahalleio.meb.k12.tr/</w:t>
        </w:r>
      </w:hyperlink>
      <w:r w:rsidR="0009530E">
        <w:rPr>
          <w:b/>
          <w:szCs w:val="24"/>
          <w:lang w:eastAsia="en-US" w:bidi="ar-SA"/>
        </w:rPr>
        <w:t xml:space="preserve">   </w:t>
      </w:r>
      <w:hyperlink r:id="rId12" w:history="1">
        <w:r w:rsidR="0009530E" w:rsidRPr="00BA20F6">
          <w:rPr>
            <w:rStyle w:val="Kpr"/>
            <w:b/>
            <w:szCs w:val="24"/>
            <w:lang w:eastAsia="en-US" w:bidi="ar-SA"/>
          </w:rPr>
          <w:t>https://yenimahalleoo.meb.k12.tr/</w:t>
        </w:r>
      </w:hyperlink>
    </w:p>
    <w:p w:rsidR="00F83684" w:rsidRDefault="00F83684" w:rsidP="0009530E">
      <w:pPr>
        <w:widowControl/>
        <w:autoSpaceDE/>
        <w:autoSpaceDN/>
        <w:spacing w:before="1"/>
        <w:ind w:left="540"/>
        <w:rPr>
          <w:color w:val="0000FF"/>
          <w:szCs w:val="24"/>
          <w:u w:val="single"/>
          <w:lang w:bidi="ar-SA"/>
        </w:rPr>
      </w:pPr>
      <w:r w:rsidRPr="00F83684">
        <w:rPr>
          <w:b/>
          <w:szCs w:val="24"/>
          <w:lang w:bidi="ar-SA"/>
        </w:rPr>
        <w:t xml:space="preserve">E-mail                  : </w:t>
      </w:r>
      <w:hyperlink r:id="rId13" w:history="1">
        <w:r w:rsidR="0009530E" w:rsidRPr="00BA20F6">
          <w:rPr>
            <w:rStyle w:val="Kpr"/>
            <w:szCs w:val="24"/>
            <w:lang w:bidi="ar-SA"/>
          </w:rPr>
          <w:t>703454@meb.k12.tr</w:t>
        </w:r>
      </w:hyperlink>
      <w:r w:rsidR="0009530E">
        <w:rPr>
          <w:color w:val="0000FF"/>
          <w:szCs w:val="24"/>
          <w:u w:val="single"/>
          <w:lang w:bidi="ar-SA"/>
        </w:rPr>
        <w:t xml:space="preserve">                           </w:t>
      </w:r>
      <w:hyperlink r:id="rId14" w:history="1">
        <w:r w:rsidR="0009530E" w:rsidRPr="00BA20F6">
          <w:rPr>
            <w:rStyle w:val="Kpr"/>
            <w:szCs w:val="24"/>
            <w:lang w:bidi="ar-SA"/>
          </w:rPr>
          <w:t>760490@meb.k12.tr</w:t>
        </w:r>
      </w:hyperlink>
    </w:p>
    <w:p w:rsidR="0009530E" w:rsidRPr="00F83684" w:rsidRDefault="0009530E" w:rsidP="00F83684">
      <w:pPr>
        <w:widowControl/>
        <w:autoSpaceDE/>
        <w:autoSpaceDN/>
        <w:spacing w:before="1"/>
        <w:ind w:left="540"/>
        <w:rPr>
          <w:szCs w:val="24"/>
          <w:lang w:bidi="ar-SA"/>
        </w:rPr>
      </w:pPr>
    </w:p>
    <w:p w:rsidR="00F83684" w:rsidRPr="00F83684" w:rsidRDefault="00F83684" w:rsidP="00052080">
      <w:pPr>
        <w:ind w:firstLine="567"/>
        <w:jc w:val="both"/>
        <w:rPr>
          <w:sz w:val="20"/>
        </w:rPr>
      </w:pPr>
    </w:p>
    <w:p w:rsidR="00B15EFF" w:rsidRDefault="00B15EFF" w:rsidP="00FD6511">
      <w:pPr>
        <w:ind w:firstLine="567"/>
        <w:jc w:val="both"/>
        <w:rPr>
          <w:rFonts w:eastAsia="Georgia"/>
          <w:b/>
          <w:szCs w:val="24"/>
        </w:rPr>
      </w:pPr>
    </w:p>
    <w:p w:rsidR="00F83684" w:rsidRPr="008C780F" w:rsidRDefault="008C780F" w:rsidP="00FD6511">
      <w:pPr>
        <w:ind w:firstLine="567"/>
        <w:jc w:val="both"/>
        <w:rPr>
          <w:sz w:val="20"/>
        </w:rPr>
      </w:pPr>
      <w:r w:rsidRPr="008C780F">
        <w:rPr>
          <w:rFonts w:eastAsia="Georgia"/>
          <w:b/>
          <w:szCs w:val="24"/>
        </w:rPr>
        <w:t>Okulumuzun Tarihçesi</w:t>
      </w:r>
    </w:p>
    <w:p w:rsidR="0009530E" w:rsidRPr="0009530E" w:rsidRDefault="0009530E" w:rsidP="0009530E">
      <w:pPr>
        <w:tabs>
          <w:tab w:val="left" w:pos="927"/>
        </w:tabs>
        <w:ind w:firstLine="567"/>
        <w:jc w:val="both"/>
        <w:rPr>
          <w:b/>
          <w:bCs/>
        </w:rPr>
      </w:pPr>
      <w:r w:rsidRPr="0009530E">
        <w:rPr>
          <w:bCs/>
        </w:rPr>
        <w:t>Yenimahalle İlkokulu 1975 yılında,  5000 metrekare arsa üzerine, 120 metrekare yerleşim alanına sahip,  yığma bina olarak; 2 derslik ve 1 idare odasından meydana gelecek şeklinde yapılmıştır. Okulumuz 2015 yılına kadar ilkokul olarak devam etmiş olup 2015 yılından itibaren yeni okul binası ile hem ilkokul hem</w:t>
      </w:r>
      <w:r>
        <w:rPr>
          <w:bCs/>
        </w:rPr>
        <w:t xml:space="preserve"> </w:t>
      </w:r>
      <w:r w:rsidRPr="0009530E">
        <w:rPr>
          <w:bCs/>
        </w:rPr>
        <w:t>de ortaokul aynı bina</w:t>
      </w:r>
      <w:r>
        <w:rPr>
          <w:bCs/>
        </w:rPr>
        <w:t xml:space="preserve"> </w:t>
      </w:r>
      <w:r w:rsidRPr="0009530E">
        <w:rPr>
          <w:bCs/>
        </w:rPr>
        <w:t>d</w:t>
      </w:r>
      <w:r>
        <w:rPr>
          <w:bCs/>
        </w:rPr>
        <w:t>a</w:t>
      </w:r>
      <w:r w:rsidRPr="0009530E">
        <w:rPr>
          <w:bCs/>
        </w:rPr>
        <w:t xml:space="preserve"> hizmet</w:t>
      </w:r>
      <w:r>
        <w:rPr>
          <w:bCs/>
        </w:rPr>
        <w:t>e</w:t>
      </w:r>
      <w:r w:rsidRPr="0009530E">
        <w:rPr>
          <w:bCs/>
        </w:rPr>
        <w:t xml:space="preserve"> girmiştir</w:t>
      </w:r>
      <w:r w:rsidRPr="0009530E">
        <w:rPr>
          <w:b/>
          <w:bCs/>
        </w:rPr>
        <w:t xml:space="preserve">. </w:t>
      </w:r>
      <w:r w:rsidRPr="0009530E">
        <w:rPr>
          <w:bCs/>
        </w:rPr>
        <w:t>9 derslik ve 1 atölye, 1 adet konferans salonu ile eğitimde örnek kurum olma yolunda ilerlemektedir.</w:t>
      </w:r>
    </w:p>
    <w:p w:rsidR="00FD6511" w:rsidRDefault="00FD6511" w:rsidP="00FD6511">
      <w:pPr>
        <w:tabs>
          <w:tab w:val="left" w:pos="927"/>
        </w:tabs>
        <w:ind w:firstLine="567"/>
        <w:jc w:val="both"/>
        <w:rPr>
          <w:rFonts w:eastAsia="Georgia"/>
          <w:b/>
          <w:color w:val="365F91" w:themeColor="accent1" w:themeShade="BF"/>
          <w:szCs w:val="24"/>
        </w:rPr>
      </w:pPr>
    </w:p>
    <w:p w:rsidR="00B15EFF" w:rsidRDefault="00B15EFF" w:rsidP="00FD6511">
      <w:pPr>
        <w:tabs>
          <w:tab w:val="left" w:pos="927"/>
        </w:tabs>
        <w:ind w:firstLine="567"/>
        <w:jc w:val="both"/>
        <w:rPr>
          <w:rFonts w:eastAsia="Georgia"/>
          <w:b/>
          <w:color w:val="365F91" w:themeColor="accent1" w:themeShade="BF"/>
          <w:szCs w:val="24"/>
        </w:rPr>
      </w:pPr>
    </w:p>
    <w:p w:rsidR="00B15EFF" w:rsidRDefault="00B15EFF" w:rsidP="00FD6511">
      <w:pPr>
        <w:tabs>
          <w:tab w:val="left" w:pos="927"/>
        </w:tabs>
        <w:ind w:firstLine="567"/>
        <w:jc w:val="both"/>
        <w:rPr>
          <w:rFonts w:eastAsia="Georgia"/>
          <w:b/>
          <w:color w:val="365F91" w:themeColor="accent1" w:themeShade="BF"/>
          <w:szCs w:val="24"/>
        </w:rPr>
      </w:pPr>
    </w:p>
    <w:p w:rsidR="00B15EFF" w:rsidRDefault="00B15EFF" w:rsidP="00FD6511">
      <w:pPr>
        <w:tabs>
          <w:tab w:val="left" w:pos="927"/>
        </w:tabs>
        <w:ind w:firstLine="567"/>
        <w:jc w:val="both"/>
        <w:rPr>
          <w:rFonts w:eastAsia="Georgia"/>
          <w:b/>
          <w:color w:val="365F91" w:themeColor="accent1" w:themeShade="BF"/>
          <w:szCs w:val="24"/>
        </w:rPr>
      </w:pPr>
    </w:p>
    <w:p w:rsidR="00B15EFF" w:rsidRDefault="00B15EFF" w:rsidP="00FD6511">
      <w:pPr>
        <w:tabs>
          <w:tab w:val="left" w:pos="927"/>
        </w:tabs>
        <w:ind w:firstLine="567"/>
        <w:jc w:val="both"/>
        <w:rPr>
          <w:rFonts w:eastAsia="Georgia"/>
          <w:b/>
          <w:color w:val="365F91" w:themeColor="accent1" w:themeShade="BF"/>
          <w:szCs w:val="24"/>
        </w:rPr>
      </w:pPr>
    </w:p>
    <w:p w:rsidR="00B15EFF" w:rsidRDefault="00B15EFF" w:rsidP="00FD6511">
      <w:pPr>
        <w:tabs>
          <w:tab w:val="left" w:pos="927"/>
        </w:tabs>
        <w:ind w:firstLine="567"/>
        <w:jc w:val="both"/>
        <w:rPr>
          <w:rFonts w:eastAsia="Georgia"/>
          <w:b/>
          <w:color w:val="365F91" w:themeColor="accent1" w:themeShade="BF"/>
          <w:szCs w:val="24"/>
        </w:rPr>
      </w:pPr>
    </w:p>
    <w:p w:rsidR="008C780F" w:rsidRDefault="008C780F" w:rsidP="00FD6511">
      <w:pPr>
        <w:tabs>
          <w:tab w:val="left" w:pos="927"/>
        </w:tabs>
        <w:ind w:firstLine="567"/>
        <w:jc w:val="both"/>
        <w:rPr>
          <w:rFonts w:eastAsia="Georgia"/>
          <w:b/>
          <w:color w:val="365F91" w:themeColor="accent1" w:themeShade="BF"/>
          <w:szCs w:val="24"/>
        </w:rPr>
      </w:pPr>
    </w:p>
    <w:p w:rsidR="008C780F" w:rsidRPr="008C780F" w:rsidRDefault="008C780F" w:rsidP="008C780F">
      <w:pPr>
        <w:tabs>
          <w:tab w:val="left" w:pos="927"/>
        </w:tabs>
        <w:ind w:firstLine="567"/>
        <w:jc w:val="center"/>
        <w:rPr>
          <w:rFonts w:eastAsia="Georgia"/>
          <w:b/>
          <w:sz w:val="20"/>
          <w:szCs w:val="24"/>
        </w:rPr>
      </w:pPr>
      <w:r w:rsidRPr="008C780F">
        <w:rPr>
          <w:rFonts w:eastAsia="Georgia"/>
          <w:b/>
          <w:sz w:val="20"/>
          <w:szCs w:val="24"/>
        </w:rPr>
        <w:t>Tablo 1: Okulumuzun bina ve alanları</w:t>
      </w:r>
    </w:p>
    <w:p w:rsidR="008C780F" w:rsidRDefault="008C780F" w:rsidP="00FD6511">
      <w:pPr>
        <w:tabs>
          <w:tab w:val="left" w:pos="927"/>
        </w:tabs>
        <w:ind w:firstLine="567"/>
        <w:jc w:val="both"/>
        <w:rPr>
          <w:rFonts w:eastAsia="Georgia"/>
          <w:b/>
          <w:color w:val="365F91" w:themeColor="accent1" w:themeShade="BF"/>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1278"/>
        <w:gridCol w:w="3145"/>
        <w:gridCol w:w="1417"/>
      </w:tblGrid>
      <w:tr w:rsidR="008C780F" w:rsidRPr="008C780F" w:rsidTr="00DA18A6">
        <w:trPr>
          <w:trHeight w:val="252"/>
        </w:trPr>
        <w:tc>
          <w:tcPr>
            <w:tcW w:w="5077" w:type="dxa"/>
            <w:gridSpan w:val="2"/>
            <w:shd w:val="clear" w:color="auto" w:fill="auto"/>
          </w:tcPr>
          <w:p w:rsidR="008C780F" w:rsidRPr="008C780F" w:rsidRDefault="008C780F" w:rsidP="008C780F">
            <w:pPr>
              <w:spacing w:line="232" w:lineRule="exact"/>
              <w:ind w:left="110"/>
              <w:jc w:val="center"/>
              <w:rPr>
                <w:rFonts w:eastAsia="Calibri"/>
                <w:b/>
                <w:szCs w:val="24"/>
                <w:lang w:val="en-US" w:eastAsia="en-US" w:bidi="ar-SA"/>
              </w:rPr>
            </w:pPr>
            <w:r w:rsidRPr="008C780F">
              <w:rPr>
                <w:rFonts w:eastAsia="Calibri"/>
                <w:b/>
                <w:szCs w:val="24"/>
                <w:lang w:val="en-US" w:eastAsia="en-US" w:bidi="ar-SA"/>
              </w:rPr>
              <w:t>Okul</w:t>
            </w:r>
            <w:r>
              <w:rPr>
                <w:rFonts w:eastAsia="Calibri"/>
                <w:b/>
                <w:szCs w:val="24"/>
                <w:lang w:val="en-US" w:eastAsia="en-US" w:bidi="ar-SA"/>
              </w:rPr>
              <w:t>un</w:t>
            </w:r>
            <w:r w:rsidRPr="008C780F">
              <w:rPr>
                <w:rFonts w:eastAsia="Calibri"/>
                <w:b/>
                <w:szCs w:val="24"/>
                <w:lang w:val="en-US" w:eastAsia="en-US" w:bidi="ar-SA"/>
              </w:rPr>
              <w:t xml:space="preserve"> Bölümleri</w:t>
            </w:r>
          </w:p>
        </w:tc>
        <w:tc>
          <w:tcPr>
            <w:tcW w:w="4562" w:type="dxa"/>
            <w:gridSpan w:val="2"/>
            <w:shd w:val="clear" w:color="auto" w:fill="auto"/>
          </w:tcPr>
          <w:p w:rsidR="008C780F" w:rsidRPr="008C780F" w:rsidRDefault="008C780F" w:rsidP="008C780F">
            <w:pPr>
              <w:jc w:val="center"/>
              <w:rPr>
                <w:rFonts w:eastAsia="Calibri"/>
                <w:szCs w:val="24"/>
                <w:lang w:val="en-US" w:eastAsia="en-US" w:bidi="ar-SA"/>
              </w:rPr>
            </w:pPr>
            <w:r w:rsidRPr="008C780F">
              <w:rPr>
                <w:rFonts w:eastAsia="Calibri"/>
                <w:b/>
                <w:szCs w:val="24"/>
                <w:lang w:val="en-US" w:eastAsia="en-US" w:bidi="ar-SA"/>
              </w:rPr>
              <w:t>Özel Alanlar</w:t>
            </w:r>
          </w:p>
        </w:tc>
      </w:tr>
      <w:tr w:rsidR="008C780F" w:rsidRPr="008C780F" w:rsidTr="008C780F">
        <w:trPr>
          <w:trHeight w:val="253"/>
        </w:trPr>
        <w:tc>
          <w:tcPr>
            <w:tcW w:w="3799"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Okul Oturum Alanı (m2)</w:t>
            </w:r>
          </w:p>
        </w:tc>
        <w:tc>
          <w:tcPr>
            <w:tcW w:w="1278" w:type="dxa"/>
            <w:shd w:val="clear" w:color="auto" w:fill="auto"/>
          </w:tcPr>
          <w:p w:rsidR="008C780F" w:rsidRPr="008C780F" w:rsidRDefault="0009530E" w:rsidP="008C780F">
            <w:pPr>
              <w:spacing w:line="233" w:lineRule="exact"/>
              <w:ind w:left="346" w:right="332"/>
              <w:jc w:val="center"/>
              <w:rPr>
                <w:rFonts w:eastAsia="Calibri"/>
                <w:b/>
                <w:szCs w:val="24"/>
                <w:lang w:val="en-US" w:eastAsia="en-US" w:bidi="ar-SA"/>
              </w:rPr>
            </w:pPr>
            <w:r>
              <w:rPr>
                <w:rFonts w:eastAsia="Calibri"/>
                <w:b/>
                <w:szCs w:val="24"/>
                <w:lang w:val="en-US" w:eastAsia="en-US" w:bidi="ar-SA"/>
              </w:rPr>
              <w:t>512</w:t>
            </w:r>
          </w:p>
        </w:tc>
        <w:tc>
          <w:tcPr>
            <w:tcW w:w="3145"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Çok Amaçlı Salon</w:t>
            </w:r>
          </w:p>
        </w:tc>
        <w:tc>
          <w:tcPr>
            <w:tcW w:w="1417" w:type="dxa"/>
            <w:shd w:val="clear" w:color="auto" w:fill="auto"/>
          </w:tcPr>
          <w:p w:rsidR="008C780F" w:rsidRPr="008C780F" w:rsidRDefault="008C780F" w:rsidP="008C780F">
            <w:pPr>
              <w:spacing w:line="233" w:lineRule="exact"/>
              <w:ind w:left="16"/>
              <w:jc w:val="center"/>
              <w:rPr>
                <w:rFonts w:eastAsia="Calibri"/>
                <w:b/>
                <w:szCs w:val="24"/>
                <w:lang w:val="en-US" w:eastAsia="en-US" w:bidi="ar-SA"/>
              </w:rPr>
            </w:pPr>
            <w:r w:rsidRPr="008C780F">
              <w:rPr>
                <w:rFonts w:eastAsia="Calibri"/>
                <w:b/>
                <w:szCs w:val="24"/>
                <w:lang w:val="en-US" w:eastAsia="en-US" w:bidi="ar-SA"/>
              </w:rPr>
              <w:t>1</w:t>
            </w:r>
          </w:p>
        </w:tc>
      </w:tr>
      <w:tr w:rsidR="008C780F" w:rsidRPr="008C780F" w:rsidTr="008C780F">
        <w:trPr>
          <w:trHeight w:val="252"/>
        </w:trPr>
        <w:tc>
          <w:tcPr>
            <w:tcW w:w="3799" w:type="dxa"/>
            <w:shd w:val="clear" w:color="auto" w:fill="auto"/>
          </w:tcPr>
          <w:p w:rsidR="008C780F" w:rsidRPr="008C780F" w:rsidRDefault="008C780F" w:rsidP="008C780F">
            <w:pPr>
              <w:spacing w:line="232" w:lineRule="exact"/>
              <w:ind w:left="110"/>
              <w:rPr>
                <w:rFonts w:eastAsia="Calibri"/>
                <w:szCs w:val="24"/>
                <w:lang w:val="en-US" w:eastAsia="en-US" w:bidi="ar-SA"/>
              </w:rPr>
            </w:pPr>
            <w:r w:rsidRPr="008C780F">
              <w:rPr>
                <w:rFonts w:eastAsia="Calibri"/>
                <w:szCs w:val="24"/>
                <w:lang w:val="en-US" w:eastAsia="en-US" w:bidi="ar-SA"/>
              </w:rPr>
              <w:t>Okul Bahçesi (Açık Alan)(m2)</w:t>
            </w:r>
          </w:p>
        </w:tc>
        <w:tc>
          <w:tcPr>
            <w:tcW w:w="1278" w:type="dxa"/>
            <w:shd w:val="clear" w:color="auto" w:fill="auto"/>
          </w:tcPr>
          <w:p w:rsidR="008C780F" w:rsidRPr="008C780F" w:rsidRDefault="0009530E" w:rsidP="008C780F">
            <w:pPr>
              <w:spacing w:line="232" w:lineRule="exact"/>
              <w:ind w:left="346" w:right="330"/>
              <w:jc w:val="center"/>
              <w:rPr>
                <w:rFonts w:eastAsia="Calibri"/>
                <w:b/>
                <w:szCs w:val="24"/>
                <w:lang w:val="en-US" w:eastAsia="en-US" w:bidi="ar-SA"/>
              </w:rPr>
            </w:pPr>
            <w:r>
              <w:rPr>
                <w:rFonts w:eastAsia="Calibri"/>
                <w:b/>
                <w:szCs w:val="24"/>
                <w:lang w:val="en-US" w:eastAsia="en-US" w:bidi="ar-SA"/>
              </w:rPr>
              <w:t>9488</w:t>
            </w:r>
          </w:p>
        </w:tc>
        <w:tc>
          <w:tcPr>
            <w:tcW w:w="3145" w:type="dxa"/>
            <w:shd w:val="clear" w:color="auto" w:fill="auto"/>
          </w:tcPr>
          <w:p w:rsidR="008C780F" w:rsidRPr="008C780F" w:rsidRDefault="008C780F" w:rsidP="008C780F">
            <w:pPr>
              <w:spacing w:line="232" w:lineRule="exact"/>
              <w:ind w:left="110"/>
              <w:rPr>
                <w:rFonts w:eastAsia="Calibri"/>
                <w:szCs w:val="24"/>
                <w:lang w:val="en-US" w:eastAsia="en-US" w:bidi="ar-SA"/>
              </w:rPr>
            </w:pPr>
            <w:r w:rsidRPr="008C780F">
              <w:rPr>
                <w:rFonts w:eastAsia="Calibri"/>
                <w:szCs w:val="24"/>
                <w:lang w:val="en-US" w:eastAsia="en-US" w:bidi="ar-SA"/>
              </w:rPr>
              <w:t>Çok Amaçlı Saha</w:t>
            </w:r>
          </w:p>
        </w:tc>
        <w:tc>
          <w:tcPr>
            <w:tcW w:w="1417" w:type="dxa"/>
            <w:shd w:val="clear" w:color="auto" w:fill="auto"/>
          </w:tcPr>
          <w:p w:rsidR="008C780F" w:rsidRPr="008C780F" w:rsidRDefault="008C780F" w:rsidP="008C780F">
            <w:pPr>
              <w:spacing w:line="232" w:lineRule="exact"/>
              <w:ind w:left="16"/>
              <w:jc w:val="center"/>
              <w:rPr>
                <w:rFonts w:eastAsia="Calibri"/>
                <w:b/>
                <w:szCs w:val="24"/>
                <w:lang w:val="en-US" w:eastAsia="en-US" w:bidi="ar-SA"/>
              </w:rPr>
            </w:pPr>
            <w:r w:rsidRPr="008C780F">
              <w:rPr>
                <w:rFonts w:eastAsia="Calibri"/>
                <w:b/>
                <w:szCs w:val="24"/>
                <w:lang w:val="en-US" w:eastAsia="en-US" w:bidi="ar-SA"/>
              </w:rPr>
              <w:t>0</w:t>
            </w:r>
          </w:p>
        </w:tc>
      </w:tr>
      <w:tr w:rsidR="008C780F" w:rsidRPr="008C780F" w:rsidTr="008C780F">
        <w:trPr>
          <w:trHeight w:val="253"/>
        </w:trPr>
        <w:tc>
          <w:tcPr>
            <w:tcW w:w="3799"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Okul Kapalı Alan (m2)</w:t>
            </w:r>
          </w:p>
        </w:tc>
        <w:tc>
          <w:tcPr>
            <w:tcW w:w="1278" w:type="dxa"/>
            <w:shd w:val="clear" w:color="auto" w:fill="auto"/>
          </w:tcPr>
          <w:p w:rsidR="008C780F" w:rsidRPr="008C780F" w:rsidRDefault="0009530E" w:rsidP="008C780F">
            <w:pPr>
              <w:spacing w:line="233" w:lineRule="exact"/>
              <w:ind w:left="346" w:right="330"/>
              <w:jc w:val="center"/>
              <w:rPr>
                <w:rFonts w:eastAsia="Calibri"/>
                <w:b/>
                <w:szCs w:val="24"/>
                <w:lang w:val="en-US" w:eastAsia="en-US" w:bidi="ar-SA"/>
              </w:rPr>
            </w:pPr>
            <w:r>
              <w:rPr>
                <w:rFonts w:eastAsia="Calibri"/>
                <w:b/>
                <w:szCs w:val="24"/>
                <w:lang w:val="en-US" w:eastAsia="en-US" w:bidi="ar-SA"/>
              </w:rPr>
              <w:t>1536</w:t>
            </w:r>
          </w:p>
        </w:tc>
        <w:tc>
          <w:tcPr>
            <w:tcW w:w="3145"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Z-Kütüphane</w:t>
            </w:r>
          </w:p>
        </w:tc>
        <w:tc>
          <w:tcPr>
            <w:tcW w:w="1417" w:type="dxa"/>
            <w:shd w:val="clear" w:color="auto" w:fill="auto"/>
          </w:tcPr>
          <w:p w:rsidR="008C780F" w:rsidRPr="008C780F" w:rsidRDefault="00644CCA" w:rsidP="008C780F">
            <w:pPr>
              <w:spacing w:line="233" w:lineRule="exact"/>
              <w:ind w:left="16"/>
              <w:jc w:val="center"/>
              <w:rPr>
                <w:rFonts w:eastAsia="Calibri"/>
                <w:b/>
                <w:szCs w:val="24"/>
                <w:lang w:val="en-US" w:eastAsia="en-US" w:bidi="ar-SA"/>
              </w:rPr>
            </w:pPr>
            <w:r>
              <w:rPr>
                <w:rFonts w:eastAsia="Calibri"/>
                <w:b/>
                <w:szCs w:val="24"/>
                <w:lang w:val="en-US" w:eastAsia="en-US" w:bidi="ar-SA"/>
              </w:rPr>
              <w:t>0</w:t>
            </w:r>
          </w:p>
        </w:tc>
      </w:tr>
      <w:tr w:rsidR="008C780F" w:rsidRPr="008C780F" w:rsidTr="008C780F">
        <w:trPr>
          <w:trHeight w:val="252"/>
        </w:trPr>
        <w:tc>
          <w:tcPr>
            <w:tcW w:w="3799" w:type="dxa"/>
            <w:shd w:val="clear" w:color="auto" w:fill="auto"/>
          </w:tcPr>
          <w:p w:rsidR="008C780F" w:rsidRPr="008C780F" w:rsidRDefault="008C780F" w:rsidP="008C780F">
            <w:pPr>
              <w:spacing w:line="232" w:lineRule="exact"/>
              <w:ind w:left="110"/>
              <w:rPr>
                <w:rFonts w:eastAsia="Calibri"/>
                <w:szCs w:val="24"/>
                <w:lang w:val="en-US" w:eastAsia="en-US" w:bidi="ar-SA"/>
              </w:rPr>
            </w:pPr>
            <w:r w:rsidRPr="008C780F">
              <w:rPr>
                <w:rFonts w:eastAsia="Calibri"/>
                <w:szCs w:val="24"/>
                <w:lang w:val="en-US" w:eastAsia="en-US" w:bidi="ar-SA"/>
              </w:rPr>
              <w:t>Derslik Sayısı</w:t>
            </w:r>
          </w:p>
        </w:tc>
        <w:tc>
          <w:tcPr>
            <w:tcW w:w="1278" w:type="dxa"/>
            <w:shd w:val="clear" w:color="auto" w:fill="auto"/>
          </w:tcPr>
          <w:p w:rsidR="008C780F" w:rsidRPr="008C780F" w:rsidRDefault="0009530E" w:rsidP="008C780F">
            <w:pPr>
              <w:spacing w:line="232" w:lineRule="exact"/>
              <w:ind w:left="346" w:right="330"/>
              <w:jc w:val="center"/>
              <w:rPr>
                <w:rFonts w:eastAsia="Calibri"/>
                <w:b/>
                <w:szCs w:val="24"/>
                <w:lang w:val="en-US" w:eastAsia="en-US" w:bidi="ar-SA"/>
              </w:rPr>
            </w:pPr>
            <w:r>
              <w:rPr>
                <w:rFonts w:eastAsia="Calibri"/>
                <w:b/>
                <w:szCs w:val="24"/>
                <w:lang w:val="en-US" w:eastAsia="en-US" w:bidi="ar-SA"/>
              </w:rPr>
              <w:t>9</w:t>
            </w:r>
          </w:p>
        </w:tc>
        <w:tc>
          <w:tcPr>
            <w:tcW w:w="3145" w:type="dxa"/>
            <w:vMerge w:val="restart"/>
            <w:shd w:val="clear" w:color="auto" w:fill="auto"/>
          </w:tcPr>
          <w:p w:rsidR="008C780F" w:rsidRPr="008C780F" w:rsidRDefault="008C780F" w:rsidP="008C780F">
            <w:pPr>
              <w:spacing w:line="254" w:lineRule="exact"/>
              <w:ind w:left="110"/>
              <w:rPr>
                <w:rFonts w:eastAsia="Calibri"/>
                <w:szCs w:val="24"/>
                <w:lang w:val="en-US" w:eastAsia="en-US" w:bidi="ar-SA"/>
              </w:rPr>
            </w:pPr>
            <w:r w:rsidRPr="008C780F">
              <w:rPr>
                <w:rFonts w:eastAsia="Calibri"/>
                <w:szCs w:val="24"/>
                <w:lang w:val="en-US" w:eastAsia="en-US" w:bidi="ar-SA"/>
              </w:rPr>
              <w:t>Sanatsal, bilimsel ve sportif amaçlı toplam alan (m</w:t>
            </w:r>
            <w:r w:rsidRPr="008C780F">
              <w:rPr>
                <w:rFonts w:eastAsia="Calibri"/>
                <w:szCs w:val="24"/>
                <w:vertAlign w:val="superscript"/>
                <w:lang w:val="en-US" w:eastAsia="en-US" w:bidi="ar-SA"/>
              </w:rPr>
              <w:t>2</w:t>
            </w:r>
            <w:r w:rsidRPr="008C780F">
              <w:rPr>
                <w:rFonts w:eastAsia="Calibri"/>
                <w:szCs w:val="24"/>
                <w:lang w:val="en-US" w:eastAsia="en-US" w:bidi="ar-SA"/>
              </w:rPr>
              <w:t>)</w:t>
            </w:r>
          </w:p>
        </w:tc>
        <w:tc>
          <w:tcPr>
            <w:tcW w:w="1417" w:type="dxa"/>
            <w:vMerge w:val="restart"/>
            <w:shd w:val="clear" w:color="auto" w:fill="auto"/>
          </w:tcPr>
          <w:p w:rsidR="008C780F" w:rsidRPr="008C780F" w:rsidRDefault="008C780F" w:rsidP="008C780F">
            <w:pPr>
              <w:spacing w:line="252" w:lineRule="exact"/>
              <w:ind w:left="538" w:right="522"/>
              <w:jc w:val="center"/>
              <w:rPr>
                <w:rFonts w:eastAsia="Calibri"/>
                <w:b/>
                <w:szCs w:val="24"/>
                <w:lang w:val="en-US" w:eastAsia="en-US" w:bidi="ar-SA"/>
              </w:rPr>
            </w:pPr>
            <w:r w:rsidRPr="008C780F">
              <w:rPr>
                <w:rFonts w:eastAsia="Calibri"/>
                <w:b/>
                <w:szCs w:val="24"/>
                <w:lang w:val="en-US" w:eastAsia="en-US" w:bidi="ar-SA"/>
              </w:rPr>
              <w:t>193</w:t>
            </w:r>
          </w:p>
        </w:tc>
      </w:tr>
      <w:tr w:rsidR="008C780F" w:rsidRPr="008C780F" w:rsidTr="008C780F">
        <w:trPr>
          <w:trHeight w:val="253"/>
        </w:trPr>
        <w:tc>
          <w:tcPr>
            <w:tcW w:w="3799"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Derslik Alanları (m2)</w:t>
            </w:r>
          </w:p>
        </w:tc>
        <w:tc>
          <w:tcPr>
            <w:tcW w:w="1278" w:type="dxa"/>
            <w:shd w:val="clear" w:color="auto" w:fill="auto"/>
          </w:tcPr>
          <w:p w:rsidR="008C780F" w:rsidRPr="008C780F" w:rsidRDefault="0009530E" w:rsidP="008C780F">
            <w:pPr>
              <w:spacing w:line="233" w:lineRule="exact"/>
              <w:ind w:left="346" w:right="330"/>
              <w:jc w:val="center"/>
              <w:rPr>
                <w:rFonts w:eastAsia="Calibri"/>
                <w:b/>
                <w:szCs w:val="24"/>
                <w:lang w:val="en-US" w:eastAsia="en-US" w:bidi="ar-SA"/>
              </w:rPr>
            </w:pPr>
            <w:r>
              <w:rPr>
                <w:rFonts w:eastAsia="Calibri"/>
                <w:b/>
                <w:szCs w:val="24"/>
                <w:lang w:val="en-US" w:eastAsia="en-US" w:bidi="ar-SA"/>
              </w:rPr>
              <w:t>49</w:t>
            </w:r>
          </w:p>
        </w:tc>
        <w:tc>
          <w:tcPr>
            <w:tcW w:w="3145" w:type="dxa"/>
            <w:vMerge/>
            <w:tcBorders>
              <w:top w:val="nil"/>
            </w:tcBorders>
            <w:shd w:val="clear" w:color="auto" w:fill="auto"/>
          </w:tcPr>
          <w:p w:rsidR="008C780F" w:rsidRPr="008C780F" w:rsidRDefault="008C780F" w:rsidP="008C780F">
            <w:pPr>
              <w:rPr>
                <w:rFonts w:eastAsia="Calibri"/>
                <w:szCs w:val="24"/>
                <w:lang w:bidi="ar-SA"/>
              </w:rPr>
            </w:pPr>
          </w:p>
        </w:tc>
        <w:tc>
          <w:tcPr>
            <w:tcW w:w="1417" w:type="dxa"/>
            <w:vMerge/>
            <w:tcBorders>
              <w:top w:val="nil"/>
            </w:tcBorders>
            <w:shd w:val="clear" w:color="auto" w:fill="auto"/>
          </w:tcPr>
          <w:p w:rsidR="008C780F" w:rsidRPr="008C780F" w:rsidRDefault="008C780F" w:rsidP="008C780F">
            <w:pPr>
              <w:rPr>
                <w:rFonts w:eastAsia="Calibri"/>
                <w:szCs w:val="24"/>
                <w:lang w:bidi="ar-SA"/>
              </w:rPr>
            </w:pPr>
          </w:p>
        </w:tc>
      </w:tr>
      <w:tr w:rsidR="008C780F" w:rsidRPr="008C780F" w:rsidTr="008C780F">
        <w:trPr>
          <w:trHeight w:val="251"/>
        </w:trPr>
        <w:tc>
          <w:tcPr>
            <w:tcW w:w="3799" w:type="dxa"/>
            <w:shd w:val="clear" w:color="auto" w:fill="auto"/>
          </w:tcPr>
          <w:p w:rsidR="008C780F" w:rsidRPr="008C780F" w:rsidRDefault="008C780F" w:rsidP="008C780F">
            <w:pPr>
              <w:spacing w:line="232" w:lineRule="exact"/>
              <w:ind w:left="110"/>
              <w:rPr>
                <w:rFonts w:eastAsia="Calibri"/>
                <w:szCs w:val="24"/>
                <w:lang w:val="en-US" w:eastAsia="en-US" w:bidi="ar-SA"/>
              </w:rPr>
            </w:pPr>
            <w:r w:rsidRPr="008C780F">
              <w:rPr>
                <w:rFonts w:eastAsia="Calibri"/>
                <w:szCs w:val="24"/>
                <w:lang w:val="en-US" w:eastAsia="en-US" w:bidi="ar-SA"/>
              </w:rPr>
              <w:t>İdari Odaların Alanı (m2)</w:t>
            </w:r>
          </w:p>
        </w:tc>
        <w:tc>
          <w:tcPr>
            <w:tcW w:w="1278" w:type="dxa"/>
            <w:shd w:val="clear" w:color="auto" w:fill="auto"/>
          </w:tcPr>
          <w:p w:rsidR="008C780F" w:rsidRPr="008C780F" w:rsidRDefault="008C780F" w:rsidP="008C780F">
            <w:pPr>
              <w:spacing w:line="232" w:lineRule="exact"/>
              <w:ind w:left="346" w:right="330"/>
              <w:jc w:val="center"/>
              <w:rPr>
                <w:rFonts w:eastAsia="Calibri"/>
                <w:b/>
                <w:szCs w:val="24"/>
                <w:lang w:val="en-US" w:eastAsia="en-US" w:bidi="ar-SA"/>
              </w:rPr>
            </w:pPr>
            <w:r w:rsidRPr="008C780F">
              <w:rPr>
                <w:rFonts w:eastAsia="Calibri"/>
                <w:b/>
                <w:szCs w:val="24"/>
                <w:lang w:val="en-US" w:eastAsia="en-US" w:bidi="ar-SA"/>
              </w:rPr>
              <w:t>25</w:t>
            </w:r>
          </w:p>
        </w:tc>
        <w:tc>
          <w:tcPr>
            <w:tcW w:w="3145" w:type="dxa"/>
            <w:shd w:val="clear" w:color="auto" w:fill="auto"/>
          </w:tcPr>
          <w:p w:rsidR="008C780F" w:rsidRPr="008C780F" w:rsidRDefault="008C780F" w:rsidP="008C780F">
            <w:pPr>
              <w:spacing w:line="232" w:lineRule="exact"/>
              <w:ind w:left="110"/>
              <w:rPr>
                <w:rFonts w:eastAsia="Calibri"/>
                <w:szCs w:val="24"/>
                <w:lang w:val="en-US" w:eastAsia="en-US" w:bidi="ar-SA"/>
              </w:rPr>
            </w:pPr>
            <w:r w:rsidRPr="008C780F">
              <w:rPr>
                <w:rFonts w:eastAsia="Calibri"/>
                <w:szCs w:val="24"/>
                <w:lang w:val="en-US" w:eastAsia="en-US" w:bidi="ar-SA"/>
              </w:rPr>
              <w:t>Kantin (m2)</w:t>
            </w:r>
          </w:p>
        </w:tc>
        <w:tc>
          <w:tcPr>
            <w:tcW w:w="1417" w:type="dxa"/>
            <w:shd w:val="clear" w:color="auto" w:fill="auto"/>
          </w:tcPr>
          <w:p w:rsidR="008C780F" w:rsidRPr="008C780F" w:rsidRDefault="00644CCA" w:rsidP="008C780F">
            <w:pPr>
              <w:spacing w:line="232" w:lineRule="exact"/>
              <w:ind w:left="536" w:right="522"/>
              <w:jc w:val="center"/>
              <w:rPr>
                <w:rFonts w:eastAsia="Calibri"/>
                <w:b/>
                <w:szCs w:val="24"/>
                <w:lang w:val="en-US" w:eastAsia="en-US" w:bidi="ar-SA"/>
              </w:rPr>
            </w:pPr>
            <w:r>
              <w:rPr>
                <w:rFonts w:eastAsia="Calibri"/>
                <w:b/>
                <w:szCs w:val="24"/>
                <w:lang w:val="en-US" w:eastAsia="en-US" w:bidi="ar-SA"/>
              </w:rPr>
              <w:t>0</w:t>
            </w:r>
          </w:p>
        </w:tc>
      </w:tr>
      <w:tr w:rsidR="008C780F" w:rsidRPr="008C780F" w:rsidTr="008C780F">
        <w:trPr>
          <w:trHeight w:val="254"/>
        </w:trPr>
        <w:tc>
          <w:tcPr>
            <w:tcW w:w="3799"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Öğretmenler Odası (m2)</w:t>
            </w:r>
          </w:p>
        </w:tc>
        <w:tc>
          <w:tcPr>
            <w:tcW w:w="1278" w:type="dxa"/>
            <w:shd w:val="clear" w:color="auto" w:fill="auto"/>
          </w:tcPr>
          <w:p w:rsidR="008C780F" w:rsidRPr="008C780F" w:rsidRDefault="008C780F" w:rsidP="008C780F">
            <w:pPr>
              <w:spacing w:line="233" w:lineRule="exact"/>
              <w:ind w:left="346" w:right="330"/>
              <w:jc w:val="center"/>
              <w:rPr>
                <w:rFonts w:eastAsia="Calibri"/>
                <w:b/>
                <w:szCs w:val="24"/>
                <w:lang w:val="en-US" w:eastAsia="en-US" w:bidi="ar-SA"/>
              </w:rPr>
            </w:pPr>
            <w:r w:rsidRPr="008C780F">
              <w:rPr>
                <w:rFonts w:eastAsia="Calibri"/>
                <w:b/>
                <w:szCs w:val="24"/>
                <w:lang w:val="en-US" w:eastAsia="en-US" w:bidi="ar-SA"/>
              </w:rPr>
              <w:t>32</w:t>
            </w:r>
          </w:p>
        </w:tc>
        <w:tc>
          <w:tcPr>
            <w:tcW w:w="3145"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Tuvalet Sayısı</w:t>
            </w:r>
          </w:p>
        </w:tc>
        <w:tc>
          <w:tcPr>
            <w:tcW w:w="1417" w:type="dxa"/>
            <w:shd w:val="clear" w:color="auto" w:fill="auto"/>
          </w:tcPr>
          <w:p w:rsidR="008C780F" w:rsidRPr="008C780F" w:rsidRDefault="00644CCA" w:rsidP="008C780F">
            <w:pPr>
              <w:spacing w:line="233" w:lineRule="exact"/>
              <w:ind w:left="536" w:right="522"/>
              <w:jc w:val="center"/>
              <w:rPr>
                <w:rFonts w:eastAsia="Calibri"/>
                <w:b/>
                <w:szCs w:val="24"/>
                <w:lang w:val="en-US" w:eastAsia="en-US" w:bidi="ar-SA"/>
              </w:rPr>
            </w:pPr>
            <w:r>
              <w:rPr>
                <w:rFonts w:eastAsia="Calibri"/>
                <w:b/>
                <w:szCs w:val="24"/>
                <w:lang w:val="en-US" w:eastAsia="en-US" w:bidi="ar-SA"/>
              </w:rPr>
              <w:t>12</w:t>
            </w:r>
          </w:p>
        </w:tc>
      </w:tr>
      <w:tr w:rsidR="008C780F" w:rsidRPr="008C780F" w:rsidTr="008C780F">
        <w:trPr>
          <w:trHeight w:val="251"/>
        </w:trPr>
        <w:tc>
          <w:tcPr>
            <w:tcW w:w="3799" w:type="dxa"/>
            <w:shd w:val="clear" w:color="auto" w:fill="auto"/>
          </w:tcPr>
          <w:p w:rsidR="008C780F" w:rsidRPr="008C780F" w:rsidRDefault="00644CCA" w:rsidP="008C780F">
            <w:pPr>
              <w:spacing w:line="232" w:lineRule="exact"/>
              <w:ind w:left="110"/>
              <w:rPr>
                <w:rFonts w:eastAsia="Calibri"/>
                <w:szCs w:val="24"/>
                <w:lang w:val="en-US" w:eastAsia="en-US" w:bidi="ar-SA"/>
              </w:rPr>
            </w:pPr>
            <w:r>
              <w:rPr>
                <w:rFonts w:eastAsia="Calibri"/>
                <w:szCs w:val="24"/>
                <w:lang w:val="en-US" w:eastAsia="en-US" w:bidi="ar-SA"/>
              </w:rPr>
              <w:t>Beden Eğitimi Odası</w:t>
            </w:r>
          </w:p>
        </w:tc>
        <w:tc>
          <w:tcPr>
            <w:tcW w:w="1278" w:type="dxa"/>
            <w:shd w:val="clear" w:color="auto" w:fill="auto"/>
          </w:tcPr>
          <w:p w:rsidR="008C780F" w:rsidRPr="008C780F" w:rsidRDefault="00644CCA" w:rsidP="008C780F">
            <w:pPr>
              <w:spacing w:line="232" w:lineRule="exact"/>
              <w:ind w:left="346" w:right="330"/>
              <w:jc w:val="center"/>
              <w:rPr>
                <w:rFonts w:eastAsia="Calibri"/>
                <w:b/>
                <w:szCs w:val="24"/>
                <w:lang w:val="en-US" w:eastAsia="en-US" w:bidi="ar-SA"/>
              </w:rPr>
            </w:pPr>
            <w:r>
              <w:rPr>
                <w:rFonts w:eastAsia="Calibri"/>
                <w:b/>
                <w:szCs w:val="24"/>
                <w:lang w:val="en-US" w:eastAsia="en-US" w:bidi="ar-SA"/>
              </w:rPr>
              <w:t>25</w:t>
            </w:r>
          </w:p>
        </w:tc>
        <w:tc>
          <w:tcPr>
            <w:tcW w:w="3145" w:type="dxa"/>
            <w:shd w:val="clear" w:color="auto" w:fill="auto"/>
          </w:tcPr>
          <w:p w:rsidR="008C780F" w:rsidRPr="008C780F" w:rsidRDefault="008C780F" w:rsidP="008C780F">
            <w:pPr>
              <w:spacing w:line="232" w:lineRule="exact"/>
              <w:ind w:left="110"/>
              <w:rPr>
                <w:rFonts w:eastAsia="Calibri"/>
                <w:szCs w:val="24"/>
                <w:lang w:val="en-US" w:eastAsia="en-US" w:bidi="ar-SA"/>
              </w:rPr>
            </w:pPr>
            <w:r w:rsidRPr="008C780F">
              <w:rPr>
                <w:rFonts w:eastAsia="Calibri"/>
                <w:szCs w:val="24"/>
                <w:lang w:val="en-US" w:eastAsia="en-US" w:bidi="ar-SA"/>
              </w:rPr>
              <w:t>Laboratuvar Sayısı</w:t>
            </w:r>
          </w:p>
        </w:tc>
        <w:tc>
          <w:tcPr>
            <w:tcW w:w="1417" w:type="dxa"/>
            <w:shd w:val="clear" w:color="auto" w:fill="auto"/>
          </w:tcPr>
          <w:p w:rsidR="008C780F" w:rsidRPr="008C780F" w:rsidRDefault="00644CCA" w:rsidP="008C780F">
            <w:pPr>
              <w:spacing w:line="232" w:lineRule="exact"/>
              <w:ind w:left="536" w:right="522"/>
              <w:jc w:val="center"/>
              <w:rPr>
                <w:rFonts w:eastAsia="Calibri"/>
                <w:b/>
                <w:szCs w:val="24"/>
                <w:lang w:val="en-US" w:eastAsia="en-US" w:bidi="ar-SA"/>
              </w:rPr>
            </w:pPr>
            <w:r>
              <w:rPr>
                <w:rFonts w:eastAsia="Calibri"/>
                <w:b/>
                <w:szCs w:val="24"/>
                <w:lang w:val="en-US" w:eastAsia="en-US" w:bidi="ar-SA"/>
              </w:rPr>
              <w:t>1</w:t>
            </w:r>
          </w:p>
        </w:tc>
      </w:tr>
      <w:tr w:rsidR="008C780F" w:rsidRPr="008C780F" w:rsidTr="008C780F">
        <w:trPr>
          <w:trHeight w:val="253"/>
        </w:trPr>
        <w:tc>
          <w:tcPr>
            <w:tcW w:w="3799" w:type="dxa"/>
            <w:shd w:val="clear" w:color="auto" w:fill="auto"/>
          </w:tcPr>
          <w:p w:rsidR="008C780F" w:rsidRPr="008C780F" w:rsidRDefault="008C780F" w:rsidP="008C780F">
            <w:pPr>
              <w:rPr>
                <w:rFonts w:eastAsia="Calibri"/>
                <w:szCs w:val="24"/>
                <w:lang w:val="en-US" w:eastAsia="en-US" w:bidi="ar-SA"/>
              </w:rPr>
            </w:pPr>
          </w:p>
        </w:tc>
        <w:tc>
          <w:tcPr>
            <w:tcW w:w="1278" w:type="dxa"/>
            <w:shd w:val="clear" w:color="auto" w:fill="auto"/>
          </w:tcPr>
          <w:p w:rsidR="008C780F" w:rsidRPr="008C780F" w:rsidRDefault="008C780F" w:rsidP="008C780F">
            <w:pPr>
              <w:rPr>
                <w:rFonts w:eastAsia="Calibri"/>
                <w:szCs w:val="24"/>
                <w:lang w:val="en-US" w:eastAsia="en-US" w:bidi="ar-SA"/>
              </w:rPr>
            </w:pPr>
          </w:p>
        </w:tc>
        <w:tc>
          <w:tcPr>
            <w:tcW w:w="3145" w:type="dxa"/>
            <w:shd w:val="clear" w:color="auto" w:fill="auto"/>
          </w:tcPr>
          <w:p w:rsidR="008C780F" w:rsidRPr="008C780F" w:rsidRDefault="008C780F" w:rsidP="008C780F">
            <w:pPr>
              <w:spacing w:line="233" w:lineRule="exact"/>
              <w:ind w:left="110"/>
              <w:rPr>
                <w:rFonts w:eastAsia="Calibri"/>
                <w:szCs w:val="24"/>
                <w:lang w:val="en-US" w:eastAsia="en-US" w:bidi="ar-SA"/>
              </w:rPr>
            </w:pPr>
            <w:r w:rsidRPr="008C780F">
              <w:rPr>
                <w:rFonts w:eastAsia="Calibri"/>
                <w:szCs w:val="24"/>
                <w:lang w:val="en-US" w:eastAsia="en-US" w:bidi="ar-SA"/>
              </w:rPr>
              <w:t>Diğer (Mescit)</w:t>
            </w:r>
          </w:p>
        </w:tc>
        <w:tc>
          <w:tcPr>
            <w:tcW w:w="1417" w:type="dxa"/>
            <w:shd w:val="clear" w:color="auto" w:fill="auto"/>
          </w:tcPr>
          <w:p w:rsidR="008C780F" w:rsidRPr="008C780F" w:rsidRDefault="00644CCA" w:rsidP="008C780F">
            <w:pPr>
              <w:spacing w:line="233" w:lineRule="exact"/>
              <w:ind w:left="16"/>
              <w:jc w:val="center"/>
              <w:rPr>
                <w:rFonts w:eastAsia="Calibri"/>
                <w:b/>
                <w:szCs w:val="24"/>
                <w:lang w:val="en-US" w:eastAsia="en-US" w:bidi="ar-SA"/>
              </w:rPr>
            </w:pPr>
            <w:r>
              <w:rPr>
                <w:rFonts w:eastAsia="Calibri"/>
                <w:b/>
                <w:szCs w:val="24"/>
                <w:lang w:val="en-US" w:eastAsia="en-US" w:bidi="ar-SA"/>
              </w:rPr>
              <w:t>1</w:t>
            </w:r>
          </w:p>
        </w:tc>
      </w:tr>
    </w:tbl>
    <w:p w:rsidR="008C780F" w:rsidRDefault="008C780F" w:rsidP="00FD6511">
      <w:pPr>
        <w:tabs>
          <w:tab w:val="left" w:pos="927"/>
        </w:tabs>
        <w:ind w:firstLine="567"/>
        <w:jc w:val="both"/>
        <w:rPr>
          <w:rFonts w:eastAsia="Georgia"/>
          <w:b/>
          <w:color w:val="365F91" w:themeColor="accent1" w:themeShade="BF"/>
          <w:szCs w:val="24"/>
        </w:rPr>
      </w:pPr>
    </w:p>
    <w:p w:rsidR="008C780F" w:rsidRDefault="008C780F" w:rsidP="00FD6511">
      <w:pPr>
        <w:tabs>
          <w:tab w:val="left" w:pos="927"/>
        </w:tabs>
        <w:ind w:firstLine="567"/>
        <w:jc w:val="both"/>
        <w:rPr>
          <w:rFonts w:eastAsia="Georgia"/>
          <w:b/>
          <w:color w:val="365F91" w:themeColor="accent1" w:themeShade="BF"/>
          <w:szCs w:val="24"/>
        </w:rPr>
      </w:pPr>
    </w:p>
    <w:p w:rsidR="008C780F" w:rsidRDefault="008C780F" w:rsidP="00FD6511">
      <w:pPr>
        <w:tabs>
          <w:tab w:val="left" w:pos="927"/>
        </w:tabs>
        <w:ind w:firstLine="567"/>
        <w:jc w:val="both"/>
        <w:rPr>
          <w:rFonts w:eastAsia="Georgia"/>
          <w:b/>
          <w:color w:val="365F91" w:themeColor="accent1" w:themeShade="BF"/>
          <w:szCs w:val="24"/>
        </w:rPr>
      </w:pPr>
    </w:p>
    <w:p w:rsidR="008C780F" w:rsidRPr="008C780F" w:rsidRDefault="008C780F" w:rsidP="008C780F">
      <w:pPr>
        <w:tabs>
          <w:tab w:val="left" w:pos="927"/>
        </w:tabs>
        <w:ind w:firstLine="567"/>
        <w:jc w:val="center"/>
        <w:rPr>
          <w:rFonts w:eastAsia="Georgia"/>
          <w:szCs w:val="24"/>
        </w:rPr>
      </w:pPr>
      <w:bookmarkStart w:id="5" w:name="_Toc535407626"/>
      <w:r w:rsidRPr="00E05FA4">
        <w:rPr>
          <w:rFonts w:eastAsia="Calibri"/>
          <w:b/>
          <w:bCs/>
          <w:sz w:val="20"/>
          <w:szCs w:val="20"/>
          <w:lang w:eastAsia="en-US" w:bidi="ar-SA"/>
        </w:rPr>
        <w:t xml:space="preserve">Tablo </w:t>
      </w:r>
      <w:r>
        <w:rPr>
          <w:rFonts w:eastAsia="Calibri"/>
          <w:b/>
          <w:bCs/>
          <w:sz w:val="20"/>
          <w:szCs w:val="20"/>
          <w:lang w:eastAsia="en-US" w:bidi="ar-SA"/>
        </w:rPr>
        <w:t>2</w:t>
      </w:r>
      <w:r w:rsidRPr="00E05FA4">
        <w:rPr>
          <w:rFonts w:eastAsia="Calibri"/>
          <w:b/>
          <w:bCs/>
          <w:sz w:val="20"/>
          <w:szCs w:val="20"/>
          <w:lang w:eastAsia="en-US" w:bidi="ar-SA"/>
        </w:rPr>
        <w:t xml:space="preserve">: </w:t>
      </w:r>
      <w:r>
        <w:rPr>
          <w:rFonts w:eastAsia="Calibri"/>
          <w:b/>
          <w:bCs/>
          <w:sz w:val="20"/>
          <w:szCs w:val="20"/>
          <w:lang w:eastAsia="en-US" w:bidi="ar-SA"/>
        </w:rPr>
        <w:t xml:space="preserve">2018-2019 </w:t>
      </w:r>
      <w:r w:rsidRPr="00E05FA4">
        <w:rPr>
          <w:rFonts w:eastAsia="Calibri"/>
          <w:b/>
          <w:bCs/>
          <w:sz w:val="20"/>
          <w:szCs w:val="20"/>
          <w:lang w:eastAsia="en-US" w:bidi="ar-SA"/>
        </w:rPr>
        <w:t>Müdürlüğü</w:t>
      </w:r>
      <w:r>
        <w:rPr>
          <w:rFonts w:eastAsia="Calibri"/>
          <w:b/>
          <w:bCs/>
          <w:sz w:val="20"/>
          <w:szCs w:val="20"/>
          <w:lang w:eastAsia="en-US" w:bidi="ar-SA"/>
        </w:rPr>
        <w:t>müzün</w:t>
      </w:r>
      <w:r w:rsidRPr="00E05FA4">
        <w:rPr>
          <w:rFonts w:eastAsia="Calibri"/>
          <w:b/>
          <w:bCs/>
          <w:sz w:val="20"/>
          <w:szCs w:val="20"/>
          <w:lang w:eastAsia="en-US" w:bidi="ar-SA"/>
        </w:rPr>
        <w:t xml:space="preserve"> Personel Durumu</w:t>
      </w:r>
      <w:bookmarkEnd w:id="5"/>
    </w:p>
    <w:p w:rsidR="008C780F" w:rsidRPr="008C780F" w:rsidRDefault="008C780F" w:rsidP="00FD6511">
      <w:pPr>
        <w:tabs>
          <w:tab w:val="left" w:pos="927"/>
        </w:tabs>
        <w:ind w:firstLine="567"/>
        <w:jc w:val="both"/>
        <w:rPr>
          <w:rFonts w:eastAsia="Georgia"/>
          <w:szCs w:val="24"/>
        </w:rPr>
      </w:pPr>
    </w:p>
    <w:tbl>
      <w:tblPr>
        <w:tblW w:w="0" w:type="auto"/>
        <w:tblInd w:w="430" w:type="dxa"/>
        <w:tblBorders>
          <w:top w:val="single" w:sz="8" w:space="0" w:color="9ABA58"/>
          <w:left w:val="single" w:sz="8" w:space="0" w:color="9ABA58"/>
          <w:bottom w:val="single" w:sz="8" w:space="0" w:color="9ABA58"/>
          <w:right w:val="single" w:sz="8" w:space="0" w:color="9ABA58"/>
          <w:insideH w:val="single" w:sz="8" w:space="0" w:color="9ABA58"/>
          <w:insideV w:val="single" w:sz="8" w:space="0" w:color="9ABA58"/>
        </w:tblBorders>
        <w:tblLayout w:type="fixed"/>
        <w:tblCellMar>
          <w:left w:w="0" w:type="dxa"/>
          <w:right w:w="0" w:type="dxa"/>
        </w:tblCellMar>
        <w:tblLook w:val="01E0" w:firstRow="1" w:lastRow="1" w:firstColumn="1" w:lastColumn="1" w:noHBand="0" w:noVBand="0"/>
      </w:tblPr>
      <w:tblGrid>
        <w:gridCol w:w="4362"/>
        <w:gridCol w:w="1416"/>
        <w:gridCol w:w="1560"/>
        <w:gridCol w:w="1580"/>
      </w:tblGrid>
      <w:tr w:rsidR="008C780F" w:rsidRPr="008C780F" w:rsidTr="00DA18A6">
        <w:trPr>
          <w:trHeight w:val="276"/>
        </w:trPr>
        <w:tc>
          <w:tcPr>
            <w:tcW w:w="4362" w:type="dxa"/>
            <w:tcBorders>
              <w:bottom w:val="single" w:sz="18" w:space="0" w:color="9ABA58"/>
            </w:tcBorders>
            <w:shd w:val="clear" w:color="auto" w:fill="auto"/>
          </w:tcPr>
          <w:p w:rsidR="008C780F" w:rsidRPr="008C780F" w:rsidRDefault="008C780F" w:rsidP="008C780F">
            <w:pPr>
              <w:spacing w:line="256" w:lineRule="exact"/>
              <w:ind w:left="1795" w:right="1773"/>
              <w:jc w:val="center"/>
              <w:rPr>
                <w:rFonts w:eastAsia="Calibri"/>
                <w:b/>
                <w:szCs w:val="24"/>
                <w:lang w:val="en-US" w:eastAsia="en-US" w:bidi="ar-SA"/>
              </w:rPr>
            </w:pPr>
            <w:r w:rsidRPr="008C780F">
              <w:rPr>
                <w:rFonts w:eastAsia="Calibri"/>
                <w:b/>
                <w:szCs w:val="24"/>
                <w:lang w:val="en-US" w:eastAsia="en-US" w:bidi="ar-SA"/>
              </w:rPr>
              <w:t>SINIFI</w:t>
            </w:r>
          </w:p>
        </w:tc>
        <w:tc>
          <w:tcPr>
            <w:tcW w:w="1416" w:type="dxa"/>
            <w:tcBorders>
              <w:bottom w:val="single" w:sz="18" w:space="0" w:color="9ABA58"/>
            </w:tcBorders>
            <w:shd w:val="clear" w:color="auto" w:fill="E5EDD4"/>
          </w:tcPr>
          <w:p w:rsidR="008C780F" w:rsidRPr="008C780F" w:rsidRDefault="008C780F" w:rsidP="008C780F">
            <w:pPr>
              <w:spacing w:line="256" w:lineRule="exact"/>
              <w:ind w:left="255" w:right="234"/>
              <w:jc w:val="center"/>
              <w:rPr>
                <w:rFonts w:eastAsia="Calibri"/>
                <w:b/>
                <w:szCs w:val="24"/>
                <w:lang w:val="en-US" w:eastAsia="en-US" w:bidi="ar-SA"/>
              </w:rPr>
            </w:pPr>
            <w:r w:rsidRPr="008C780F">
              <w:rPr>
                <w:rFonts w:eastAsia="Calibri"/>
                <w:b/>
                <w:szCs w:val="24"/>
                <w:lang w:val="en-US" w:eastAsia="en-US" w:bidi="ar-SA"/>
              </w:rPr>
              <w:t>ERKEK</w:t>
            </w:r>
          </w:p>
        </w:tc>
        <w:tc>
          <w:tcPr>
            <w:tcW w:w="1560" w:type="dxa"/>
            <w:tcBorders>
              <w:bottom w:val="single" w:sz="18" w:space="0" w:color="9ABA58"/>
            </w:tcBorders>
            <w:shd w:val="clear" w:color="auto" w:fill="auto"/>
          </w:tcPr>
          <w:p w:rsidR="008C780F" w:rsidRPr="008C780F" w:rsidRDefault="008C780F" w:rsidP="008C780F">
            <w:pPr>
              <w:spacing w:line="256" w:lineRule="exact"/>
              <w:ind w:left="360" w:right="338"/>
              <w:jc w:val="center"/>
              <w:rPr>
                <w:rFonts w:eastAsia="Calibri"/>
                <w:b/>
                <w:szCs w:val="24"/>
                <w:lang w:val="en-US" w:eastAsia="en-US" w:bidi="ar-SA"/>
              </w:rPr>
            </w:pPr>
            <w:r w:rsidRPr="008C780F">
              <w:rPr>
                <w:rFonts w:eastAsia="Calibri"/>
                <w:b/>
                <w:szCs w:val="24"/>
                <w:lang w:val="en-US" w:eastAsia="en-US" w:bidi="ar-SA"/>
              </w:rPr>
              <w:t>KADIN</w:t>
            </w:r>
          </w:p>
        </w:tc>
        <w:tc>
          <w:tcPr>
            <w:tcW w:w="1580" w:type="dxa"/>
            <w:tcBorders>
              <w:bottom w:val="single" w:sz="18" w:space="0" w:color="9ABA58"/>
            </w:tcBorders>
            <w:shd w:val="clear" w:color="auto" w:fill="E5EDD4"/>
          </w:tcPr>
          <w:p w:rsidR="008C780F" w:rsidRPr="008C780F" w:rsidRDefault="008C780F" w:rsidP="008C780F">
            <w:pPr>
              <w:spacing w:line="256" w:lineRule="exact"/>
              <w:ind w:left="244" w:right="221"/>
              <w:jc w:val="center"/>
              <w:rPr>
                <w:rFonts w:eastAsia="Calibri"/>
                <w:b/>
                <w:szCs w:val="24"/>
                <w:lang w:val="en-US" w:eastAsia="en-US" w:bidi="ar-SA"/>
              </w:rPr>
            </w:pPr>
            <w:r w:rsidRPr="008C780F">
              <w:rPr>
                <w:rFonts w:eastAsia="Calibri"/>
                <w:b/>
                <w:szCs w:val="24"/>
                <w:lang w:val="en-US" w:eastAsia="en-US" w:bidi="ar-SA"/>
              </w:rPr>
              <w:t>TOPLAM</w:t>
            </w:r>
          </w:p>
        </w:tc>
      </w:tr>
      <w:tr w:rsidR="008C780F" w:rsidRPr="008C780F" w:rsidTr="00DA18A6">
        <w:trPr>
          <w:trHeight w:val="276"/>
        </w:trPr>
        <w:tc>
          <w:tcPr>
            <w:tcW w:w="4362" w:type="dxa"/>
            <w:tcBorders>
              <w:top w:val="single" w:sz="18" w:space="0" w:color="9ABA58"/>
            </w:tcBorders>
            <w:shd w:val="clear" w:color="auto" w:fill="E5EDD4"/>
          </w:tcPr>
          <w:p w:rsidR="008C780F" w:rsidRPr="008C780F" w:rsidRDefault="008C780F" w:rsidP="008C780F">
            <w:pPr>
              <w:spacing w:line="256" w:lineRule="exact"/>
              <w:ind w:left="110"/>
              <w:rPr>
                <w:rFonts w:eastAsia="Calibri"/>
                <w:szCs w:val="24"/>
                <w:lang w:val="en-US" w:eastAsia="en-US" w:bidi="ar-SA"/>
              </w:rPr>
            </w:pPr>
            <w:r w:rsidRPr="008C780F">
              <w:rPr>
                <w:rFonts w:eastAsia="Calibri"/>
                <w:szCs w:val="24"/>
                <w:lang w:val="en-US" w:eastAsia="en-US" w:bidi="ar-SA"/>
              </w:rPr>
              <w:t>İDARECİLER</w:t>
            </w:r>
          </w:p>
        </w:tc>
        <w:tc>
          <w:tcPr>
            <w:tcW w:w="1416" w:type="dxa"/>
            <w:tcBorders>
              <w:top w:val="single" w:sz="18" w:space="0" w:color="9ABA58"/>
            </w:tcBorders>
            <w:shd w:val="clear" w:color="auto" w:fill="E5EDD4"/>
          </w:tcPr>
          <w:p w:rsidR="008C780F" w:rsidRPr="008C780F" w:rsidRDefault="008C780F" w:rsidP="008C780F">
            <w:pPr>
              <w:spacing w:line="256" w:lineRule="exact"/>
              <w:ind w:left="24"/>
              <w:jc w:val="center"/>
              <w:rPr>
                <w:rFonts w:eastAsia="Calibri"/>
                <w:szCs w:val="24"/>
                <w:lang w:val="en-US" w:eastAsia="en-US" w:bidi="ar-SA"/>
              </w:rPr>
            </w:pPr>
            <w:r w:rsidRPr="008C780F">
              <w:rPr>
                <w:rFonts w:eastAsia="Calibri"/>
                <w:szCs w:val="24"/>
                <w:lang w:val="en-US" w:eastAsia="en-US" w:bidi="ar-SA"/>
              </w:rPr>
              <w:t>2</w:t>
            </w:r>
          </w:p>
        </w:tc>
        <w:tc>
          <w:tcPr>
            <w:tcW w:w="1560" w:type="dxa"/>
            <w:tcBorders>
              <w:top w:val="single" w:sz="18" w:space="0" w:color="9ABA58"/>
            </w:tcBorders>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1</w:t>
            </w:r>
          </w:p>
        </w:tc>
        <w:tc>
          <w:tcPr>
            <w:tcW w:w="1580" w:type="dxa"/>
            <w:tcBorders>
              <w:top w:val="single" w:sz="18" w:space="0" w:color="9ABA58"/>
            </w:tcBorders>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3</w:t>
            </w:r>
          </w:p>
        </w:tc>
      </w:tr>
      <w:tr w:rsidR="008C780F" w:rsidRPr="008C780F" w:rsidTr="00DA18A6">
        <w:trPr>
          <w:trHeight w:val="275"/>
        </w:trPr>
        <w:tc>
          <w:tcPr>
            <w:tcW w:w="4362" w:type="dxa"/>
            <w:shd w:val="clear" w:color="auto" w:fill="E5EDD4"/>
          </w:tcPr>
          <w:p w:rsidR="008C780F" w:rsidRPr="008C780F" w:rsidRDefault="008C780F" w:rsidP="008C780F">
            <w:pPr>
              <w:spacing w:line="256" w:lineRule="exact"/>
              <w:ind w:left="110"/>
              <w:rPr>
                <w:rFonts w:eastAsia="Calibri"/>
                <w:szCs w:val="24"/>
                <w:lang w:val="en-US" w:eastAsia="en-US" w:bidi="ar-SA"/>
              </w:rPr>
            </w:pPr>
            <w:r w:rsidRPr="008C780F">
              <w:rPr>
                <w:rFonts w:eastAsia="Calibri"/>
                <w:szCs w:val="24"/>
                <w:lang w:val="en-US" w:eastAsia="en-US" w:bidi="ar-SA"/>
              </w:rPr>
              <w:t>ÖĞRETMENLER</w:t>
            </w:r>
          </w:p>
        </w:tc>
        <w:tc>
          <w:tcPr>
            <w:tcW w:w="1416" w:type="dxa"/>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4</w:t>
            </w:r>
          </w:p>
        </w:tc>
        <w:tc>
          <w:tcPr>
            <w:tcW w:w="1560" w:type="dxa"/>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8</w:t>
            </w:r>
          </w:p>
        </w:tc>
        <w:tc>
          <w:tcPr>
            <w:tcW w:w="1580" w:type="dxa"/>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12</w:t>
            </w:r>
          </w:p>
        </w:tc>
      </w:tr>
      <w:tr w:rsidR="008C780F" w:rsidRPr="008C780F" w:rsidTr="00DA18A6">
        <w:trPr>
          <w:trHeight w:val="275"/>
        </w:trPr>
        <w:tc>
          <w:tcPr>
            <w:tcW w:w="4362" w:type="dxa"/>
            <w:shd w:val="clear" w:color="auto" w:fill="E5EDD4"/>
          </w:tcPr>
          <w:p w:rsidR="008C780F" w:rsidRPr="008C780F" w:rsidRDefault="008C780F" w:rsidP="008C780F">
            <w:pPr>
              <w:spacing w:line="256" w:lineRule="exact"/>
              <w:ind w:left="110"/>
              <w:rPr>
                <w:rFonts w:eastAsia="Calibri"/>
                <w:szCs w:val="24"/>
                <w:lang w:val="en-US" w:eastAsia="en-US" w:bidi="ar-SA"/>
              </w:rPr>
            </w:pPr>
            <w:r w:rsidRPr="008C780F">
              <w:rPr>
                <w:rFonts w:eastAsia="Calibri"/>
                <w:szCs w:val="24"/>
                <w:lang w:val="en-US" w:eastAsia="en-US" w:bidi="ar-SA"/>
              </w:rPr>
              <w:t>HİZMETLİ(Kadrolu)</w:t>
            </w:r>
          </w:p>
        </w:tc>
        <w:tc>
          <w:tcPr>
            <w:tcW w:w="1416" w:type="dxa"/>
            <w:shd w:val="clear" w:color="auto" w:fill="E5EDD4"/>
          </w:tcPr>
          <w:p w:rsidR="008C780F" w:rsidRPr="008C780F" w:rsidRDefault="008C780F" w:rsidP="008C780F">
            <w:pPr>
              <w:spacing w:line="256" w:lineRule="exact"/>
              <w:ind w:left="24"/>
              <w:jc w:val="center"/>
              <w:rPr>
                <w:rFonts w:eastAsia="Calibri"/>
                <w:szCs w:val="24"/>
                <w:lang w:val="en-US" w:eastAsia="en-US" w:bidi="ar-SA"/>
              </w:rPr>
            </w:pPr>
            <w:r w:rsidRPr="008C780F">
              <w:rPr>
                <w:rFonts w:eastAsia="Calibri"/>
                <w:szCs w:val="24"/>
                <w:lang w:val="en-US" w:eastAsia="en-US" w:bidi="ar-SA"/>
              </w:rPr>
              <w:t>0</w:t>
            </w:r>
          </w:p>
        </w:tc>
        <w:tc>
          <w:tcPr>
            <w:tcW w:w="1560" w:type="dxa"/>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0</w:t>
            </w:r>
          </w:p>
        </w:tc>
        <w:tc>
          <w:tcPr>
            <w:tcW w:w="1580" w:type="dxa"/>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0</w:t>
            </w:r>
          </w:p>
        </w:tc>
      </w:tr>
      <w:tr w:rsidR="008C780F" w:rsidRPr="008C780F" w:rsidTr="00DA18A6">
        <w:trPr>
          <w:trHeight w:val="276"/>
        </w:trPr>
        <w:tc>
          <w:tcPr>
            <w:tcW w:w="4362" w:type="dxa"/>
            <w:shd w:val="clear" w:color="auto" w:fill="auto"/>
          </w:tcPr>
          <w:p w:rsidR="008C780F" w:rsidRPr="008C780F" w:rsidRDefault="008C780F" w:rsidP="008C780F">
            <w:pPr>
              <w:spacing w:line="256" w:lineRule="exact"/>
              <w:ind w:left="110"/>
              <w:rPr>
                <w:rFonts w:eastAsia="Calibri"/>
                <w:szCs w:val="24"/>
                <w:lang w:val="en-US" w:eastAsia="en-US" w:bidi="ar-SA"/>
              </w:rPr>
            </w:pPr>
            <w:r w:rsidRPr="008C780F">
              <w:rPr>
                <w:rFonts w:eastAsia="Calibri"/>
                <w:szCs w:val="24"/>
                <w:lang w:val="en-US" w:eastAsia="en-US" w:bidi="ar-SA"/>
              </w:rPr>
              <w:t>HİZMETLİ(İşkur, Belediye v.b.)</w:t>
            </w:r>
          </w:p>
        </w:tc>
        <w:tc>
          <w:tcPr>
            <w:tcW w:w="1416" w:type="dxa"/>
            <w:shd w:val="clear" w:color="auto" w:fill="E5EDD4"/>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0</w:t>
            </w:r>
          </w:p>
        </w:tc>
        <w:tc>
          <w:tcPr>
            <w:tcW w:w="1560" w:type="dxa"/>
            <w:shd w:val="clear" w:color="auto" w:fill="auto"/>
          </w:tcPr>
          <w:p w:rsidR="008C780F" w:rsidRPr="008C780F" w:rsidRDefault="00644CCA" w:rsidP="008C780F">
            <w:pPr>
              <w:spacing w:line="256" w:lineRule="exact"/>
              <w:ind w:left="24"/>
              <w:jc w:val="center"/>
              <w:rPr>
                <w:rFonts w:eastAsia="Calibri"/>
                <w:szCs w:val="24"/>
                <w:lang w:val="en-US" w:eastAsia="en-US" w:bidi="ar-SA"/>
              </w:rPr>
            </w:pPr>
            <w:r>
              <w:rPr>
                <w:rFonts w:eastAsia="Calibri"/>
                <w:szCs w:val="24"/>
                <w:lang w:val="en-US" w:eastAsia="en-US" w:bidi="ar-SA"/>
              </w:rPr>
              <w:t>2</w:t>
            </w:r>
          </w:p>
        </w:tc>
        <w:tc>
          <w:tcPr>
            <w:tcW w:w="1580" w:type="dxa"/>
            <w:shd w:val="clear" w:color="auto" w:fill="E5EDD4"/>
          </w:tcPr>
          <w:p w:rsidR="008C780F" w:rsidRPr="008C780F" w:rsidRDefault="008C780F" w:rsidP="008C780F">
            <w:pPr>
              <w:spacing w:line="256" w:lineRule="exact"/>
              <w:ind w:left="24"/>
              <w:jc w:val="center"/>
              <w:rPr>
                <w:rFonts w:eastAsia="Calibri"/>
                <w:szCs w:val="24"/>
                <w:lang w:val="en-US" w:eastAsia="en-US" w:bidi="ar-SA"/>
              </w:rPr>
            </w:pPr>
            <w:r w:rsidRPr="008C780F">
              <w:rPr>
                <w:rFonts w:eastAsia="Calibri"/>
                <w:szCs w:val="24"/>
                <w:lang w:val="en-US" w:eastAsia="en-US" w:bidi="ar-SA"/>
              </w:rPr>
              <w:t>2</w:t>
            </w:r>
          </w:p>
        </w:tc>
      </w:tr>
      <w:tr w:rsidR="008C780F" w:rsidRPr="008C780F" w:rsidTr="00DA18A6">
        <w:trPr>
          <w:trHeight w:val="275"/>
        </w:trPr>
        <w:tc>
          <w:tcPr>
            <w:tcW w:w="4362" w:type="dxa"/>
            <w:shd w:val="clear" w:color="auto" w:fill="auto"/>
          </w:tcPr>
          <w:p w:rsidR="008C780F" w:rsidRPr="008C780F" w:rsidRDefault="008C780F" w:rsidP="008C780F">
            <w:pPr>
              <w:spacing w:line="256" w:lineRule="exact"/>
              <w:ind w:left="110"/>
              <w:rPr>
                <w:rFonts w:eastAsia="Calibri"/>
                <w:b/>
                <w:szCs w:val="24"/>
                <w:lang w:val="en-US" w:eastAsia="en-US" w:bidi="ar-SA"/>
              </w:rPr>
            </w:pPr>
            <w:r w:rsidRPr="008C780F">
              <w:rPr>
                <w:rFonts w:eastAsia="Calibri"/>
                <w:b/>
                <w:color w:val="16355C"/>
                <w:szCs w:val="24"/>
                <w:lang w:val="en-US" w:eastAsia="en-US" w:bidi="ar-SA"/>
              </w:rPr>
              <w:t>TOPLAM</w:t>
            </w:r>
          </w:p>
        </w:tc>
        <w:tc>
          <w:tcPr>
            <w:tcW w:w="1416" w:type="dxa"/>
            <w:shd w:val="clear" w:color="auto" w:fill="E5EDD4"/>
          </w:tcPr>
          <w:p w:rsidR="008C780F" w:rsidRPr="008C780F" w:rsidRDefault="00644CCA" w:rsidP="008C780F">
            <w:pPr>
              <w:spacing w:line="256" w:lineRule="exact"/>
              <w:ind w:left="255" w:right="231"/>
              <w:jc w:val="center"/>
              <w:rPr>
                <w:rFonts w:eastAsia="Calibri"/>
                <w:b/>
                <w:szCs w:val="24"/>
                <w:lang w:val="en-US" w:eastAsia="en-US" w:bidi="ar-SA"/>
              </w:rPr>
            </w:pPr>
            <w:r>
              <w:rPr>
                <w:rFonts w:eastAsia="Calibri"/>
                <w:b/>
                <w:szCs w:val="24"/>
                <w:lang w:val="en-US" w:eastAsia="en-US" w:bidi="ar-SA"/>
              </w:rPr>
              <w:t>6</w:t>
            </w:r>
          </w:p>
        </w:tc>
        <w:tc>
          <w:tcPr>
            <w:tcW w:w="1560" w:type="dxa"/>
            <w:shd w:val="clear" w:color="auto" w:fill="auto"/>
          </w:tcPr>
          <w:p w:rsidR="008C780F" w:rsidRPr="008C780F" w:rsidRDefault="00644CCA" w:rsidP="008C780F">
            <w:pPr>
              <w:spacing w:line="256" w:lineRule="exact"/>
              <w:ind w:left="360" w:right="336"/>
              <w:jc w:val="center"/>
              <w:rPr>
                <w:rFonts w:eastAsia="Calibri"/>
                <w:b/>
                <w:szCs w:val="24"/>
                <w:lang w:val="en-US" w:eastAsia="en-US" w:bidi="ar-SA"/>
              </w:rPr>
            </w:pPr>
            <w:r>
              <w:rPr>
                <w:rFonts w:eastAsia="Calibri"/>
                <w:b/>
                <w:szCs w:val="24"/>
                <w:lang w:val="en-US" w:eastAsia="en-US" w:bidi="ar-SA"/>
              </w:rPr>
              <w:t>11</w:t>
            </w:r>
          </w:p>
        </w:tc>
        <w:tc>
          <w:tcPr>
            <w:tcW w:w="1580" w:type="dxa"/>
            <w:shd w:val="clear" w:color="auto" w:fill="E5EDD4"/>
          </w:tcPr>
          <w:p w:rsidR="008C780F" w:rsidRPr="008C780F" w:rsidRDefault="00644CCA" w:rsidP="008C780F">
            <w:pPr>
              <w:spacing w:line="256" w:lineRule="exact"/>
              <w:ind w:left="244" w:right="220"/>
              <w:jc w:val="center"/>
              <w:rPr>
                <w:rFonts w:eastAsia="Calibri"/>
                <w:b/>
                <w:szCs w:val="24"/>
                <w:lang w:val="en-US" w:eastAsia="en-US" w:bidi="ar-SA"/>
              </w:rPr>
            </w:pPr>
            <w:r>
              <w:rPr>
                <w:rFonts w:eastAsia="Calibri"/>
                <w:b/>
                <w:szCs w:val="24"/>
                <w:lang w:val="en-US" w:eastAsia="en-US" w:bidi="ar-SA"/>
              </w:rPr>
              <w:t>17</w:t>
            </w:r>
          </w:p>
        </w:tc>
      </w:tr>
    </w:tbl>
    <w:p w:rsidR="008C780F" w:rsidRPr="008C780F" w:rsidRDefault="008C780F" w:rsidP="00FD6511">
      <w:pPr>
        <w:tabs>
          <w:tab w:val="left" w:pos="927"/>
        </w:tabs>
        <w:ind w:firstLine="567"/>
        <w:jc w:val="both"/>
        <w:rPr>
          <w:rFonts w:eastAsia="Georgia"/>
          <w:szCs w:val="24"/>
        </w:rPr>
      </w:pPr>
    </w:p>
    <w:p w:rsidR="008C780F" w:rsidRDefault="008C780F" w:rsidP="00FD6511">
      <w:pPr>
        <w:tabs>
          <w:tab w:val="left" w:pos="927"/>
        </w:tabs>
        <w:ind w:firstLine="567"/>
        <w:jc w:val="both"/>
        <w:rPr>
          <w:rFonts w:eastAsia="Georgia"/>
          <w:b/>
          <w:color w:val="365F91" w:themeColor="accent1" w:themeShade="BF"/>
          <w:szCs w:val="24"/>
        </w:rPr>
      </w:pPr>
    </w:p>
    <w:p w:rsidR="008C780F" w:rsidRPr="008C780F" w:rsidRDefault="008C780F" w:rsidP="008C780F">
      <w:pPr>
        <w:tabs>
          <w:tab w:val="left" w:pos="927"/>
        </w:tabs>
        <w:spacing w:after="120"/>
        <w:ind w:firstLine="567"/>
        <w:jc w:val="both"/>
        <w:rPr>
          <w:rFonts w:eastAsia="Georgia"/>
          <w:szCs w:val="24"/>
        </w:rPr>
      </w:pPr>
      <w:r w:rsidRPr="008C780F">
        <w:rPr>
          <w:rFonts w:eastAsia="Georgia"/>
          <w:szCs w:val="24"/>
        </w:rPr>
        <w:t>Okulumuzda aşağıdaki kurullar olu</w:t>
      </w:r>
      <w:r>
        <w:rPr>
          <w:rFonts w:eastAsia="Georgia"/>
          <w:szCs w:val="24"/>
        </w:rPr>
        <w:t>şturulmuş ve görev yapmaktadır:</w:t>
      </w:r>
    </w:p>
    <w:p w:rsidR="008C780F" w:rsidRDefault="008C780F" w:rsidP="00430052">
      <w:pPr>
        <w:pStyle w:val="ListeParagraf"/>
        <w:numPr>
          <w:ilvl w:val="0"/>
          <w:numId w:val="36"/>
        </w:numPr>
        <w:tabs>
          <w:tab w:val="left" w:pos="927"/>
        </w:tabs>
        <w:ind w:hanging="1334"/>
        <w:jc w:val="both"/>
        <w:rPr>
          <w:rFonts w:eastAsia="Georgia"/>
          <w:szCs w:val="24"/>
        </w:rPr>
      </w:pPr>
      <w:r w:rsidRPr="008C780F">
        <w:rPr>
          <w:rFonts w:eastAsia="Georgia"/>
          <w:szCs w:val="24"/>
        </w:rPr>
        <w:t>Öğretmenler Kurulu,</w:t>
      </w:r>
    </w:p>
    <w:p w:rsidR="008C780F" w:rsidRDefault="008C780F" w:rsidP="00430052">
      <w:pPr>
        <w:pStyle w:val="ListeParagraf"/>
        <w:numPr>
          <w:ilvl w:val="0"/>
          <w:numId w:val="36"/>
        </w:numPr>
        <w:tabs>
          <w:tab w:val="left" w:pos="927"/>
        </w:tabs>
        <w:ind w:hanging="1334"/>
        <w:jc w:val="both"/>
        <w:rPr>
          <w:rFonts w:eastAsia="Georgia"/>
          <w:szCs w:val="24"/>
        </w:rPr>
      </w:pPr>
      <w:r w:rsidRPr="008C780F">
        <w:rPr>
          <w:rFonts w:eastAsia="Georgia"/>
          <w:szCs w:val="24"/>
        </w:rPr>
        <w:t xml:space="preserve">Sınıf veya Şube Öğretmenler Kurulu, </w:t>
      </w:r>
    </w:p>
    <w:p w:rsidR="008C780F" w:rsidRDefault="008C780F" w:rsidP="00430052">
      <w:pPr>
        <w:pStyle w:val="ListeParagraf"/>
        <w:numPr>
          <w:ilvl w:val="0"/>
          <w:numId w:val="36"/>
        </w:numPr>
        <w:tabs>
          <w:tab w:val="left" w:pos="927"/>
        </w:tabs>
        <w:ind w:hanging="1334"/>
        <w:jc w:val="both"/>
        <w:rPr>
          <w:rFonts w:eastAsia="Georgia"/>
          <w:szCs w:val="24"/>
        </w:rPr>
      </w:pPr>
      <w:r w:rsidRPr="008C780F">
        <w:rPr>
          <w:rFonts w:eastAsia="Georgia"/>
          <w:szCs w:val="24"/>
        </w:rPr>
        <w:t>Zümre Öğretmenler Kurulu,</w:t>
      </w:r>
    </w:p>
    <w:p w:rsidR="008C780F" w:rsidRDefault="008C780F" w:rsidP="00430052">
      <w:pPr>
        <w:pStyle w:val="ListeParagraf"/>
        <w:numPr>
          <w:ilvl w:val="0"/>
          <w:numId w:val="36"/>
        </w:numPr>
        <w:tabs>
          <w:tab w:val="left" w:pos="927"/>
        </w:tabs>
        <w:ind w:hanging="1334"/>
        <w:jc w:val="both"/>
        <w:rPr>
          <w:rFonts w:eastAsia="Georgia"/>
          <w:szCs w:val="24"/>
        </w:rPr>
      </w:pPr>
      <w:r w:rsidRPr="008C780F">
        <w:rPr>
          <w:rFonts w:eastAsia="Georgia"/>
          <w:szCs w:val="24"/>
        </w:rPr>
        <w:t>Okul Zümre Başkanları Kurulu,</w:t>
      </w:r>
    </w:p>
    <w:p w:rsidR="008C780F" w:rsidRDefault="008C780F" w:rsidP="00430052">
      <w:pPr>
        <w:pStyle w:val="ListeParagraf"/>
        <w:numPr>
          <w:ilvl w:val="0"/>
          <w:numId w:val="36"/>
        </w:numPr>
        <w:tabs>
          <w:tab w:val="left" w:pos="927"/>
        </w:tabs>
        <w:ind w:hanging="1334"/>
        <w:jc w:val="both"/>
        <w:rPr>
          <w:rFonts w:eastAsia="Georgia"/>
          <w:szCs w:val="24"/>
        </w:rPr>
      </w:pPr>
      <w:r w:rsidRPr="008C780F">
        <w:rPr>
          <w:rFonts w:eastAsia="Georgia"/>
          <w:szCs w:val="24"/>
        </w:rPr>
        <w:t>Sosyal Etkinlikler Kurulu</w:t>
      </w:r>
      <w:r>
        <w:rPr>
          <w:rFonts w:eastAsia="Georgia"/>
          <w:szCs w:val="24"/>
        </w:rPr>
        <w:t>,</w:t>
      </w:r>
    </w:p>
    <w:p w:rsidR="008C780F" w:rsidRDefault="008C780F" w:rsidP="00430052">
      <w:pPr>
        <w:pStyle w:val="ListeParagraf"/>
        <w:numPr>
          <w:ilvl w:val="0"/>
          <w:numId w:val="36"/>
        </w:numPr>
        <w:tabs>
          <w:tab w:val="left" w:pos="927"/>
        </w:tabs>
        <w:ind w:hanging="1334"/>
        <w:jc w:val="both"/>
        <w:rPr>
          <w:rFonts w:eastAsia="Georgia"/>
          <w:szCs w:val="24"/>
        </w:rPr>
      </w:pPr>
      <w:r w:rsidRPr="008C780F">
        <w:rPr>
          <w:rFonts w:eastAsia="Georgia"/>
          <w:szCs w:val="24"/>
        </w:rPr>
        <w:t>İş Sağlığı ve Gü</w:t>
      </w:r>
      <w:r>
        <w:rPr>
          <w:rFonts w:eastAsia="Georgia"/>
          <w:szCs w:val="24"/>
        </w:rPr>
        <w:t xml:space="preserve">venliği </w:t>
      </w:r>
      <w:r w:rsidRPr="008C780F">
        <w:rPr>
          <w:rFonts w:eastAsia="Georgia"/>
          <w:szCs w:val="24"/>
        </w:rPr>
        <w:t>Kurulu</w:t>
      </w:r>
      <w:r>
        <w:rPr>
          <w:rFonts w:eastAsia="Georgia"/>
          <w:szCs w:val="24"/>
        </w:rPr>
        <w:t>,</w:t>
      </w:r>
      <w:r w:rsidRPr="008C780F">
        <w:rPr>
          <w:rFonts w:eastAsia="Georgia"/>
          <w:szCs w:val="24"/>
        </w:rPr>
        <w:t xml:space="preserve"> </w:t>
      </w:r>
    </w:p>
    <w:p w:rsidR="008C780F" w:rsidRPr="00BC119B" w:rsidRDefault="008C780F" w:rsidP="00430052">
      <w:pPr>
        <w:pStyle w:val="ListeParagraf"/>
        <w:numPr>
          <w:ilvl w:val="0"/>
          <w:numId w:val="36"/>
        </w:numPr>
        <w:tabs>
          <w:tab w:val="left" w:pos="927"/>
        </w:tabs>
        <w:ind w:hanging="1334"/>
        <w:jc w:val="both"/>
        <w:rPr>
          <w:rFonts w:eastAsia="Georgia"/>
          <w:szCs w:val="24"/>
        </w:rPr>
      </w:pPr>
      <w:r w:rsidRPr="008C780F">
        <w:rPr>
          <w:rFonts w:eastAsia="Georgia"/>
          <w:szCs w:val="24"/>
        </w:rPr>
        <w:t>Çevre Yönetim Kurulu</w:t>
      </w:r>
      <w:r w:rsidR="00DA4468">
        <w:rPr>
          <w:rFonts w:eastAsia="Georgia"/>
          <w:szCs w:val="24"/>
        </w:rPr>
        <w:t>.</w:t>
      </w:r>
    </w:p>
    <w:p w:rsidR="008C780F" w:rsidRDefault="008C780F" w:rsidP="00FD6511">
      <w:pPr>
        <w:tabs>
          <w:tab w:val="left" w:pos="927"/>
        </w:tabs>
        <w:ind w:firstLine="567"/>
        <w:jc w:val="both"/>
        <w:rPr>
          <w:rFonts w:eastAsia="Georgia"/>
          <w:b/>
          <w:color w:val="365F91" w:themeColor="accent1" w:themeShade="BF"/>
          <w:szCs w:val="24"/>
        </w:rPr>
      </w:pPr>
    </w:p>
    <w:p w:rsidR="00DA4468" w:rsidRPr="00DA4468" w:rsidRDefault="00DA4468" w:rsidP="00BC119B">
      <w:pPr>
        <w:tabs>
          <w:tab w:val="left" w:pos="927"/>
        </w:tabs>
        <w:spacing w:after="120"/>
        <w:ind w:firstLine="567"/>
        <w:jc w:val="both"/>
        <w:rPr>
          <w:rFonts w:eastAsia="Georgia"/>
          <w:szCs w:val="24"/>
        </w:rPr>
      </w:pPr>
      <w:r w:rsidRPr="00DA4468">
        <w:rPr>
          <w:rFonts w:eastAsia="Georgia"/>
          <w:szCs w:val="24"/>
        </w:rPr>
        <w:t>Okulumuzda aşağıdaki komisyonlar oluşturulmuş ve g</w:t>
      </w:r>
      <w:r w:rsidR="00BC119B">
        <w:rPr>
          <w:rFonts w:eastAsia="Georgia"/>
          <w:szCs w:val="24"/>
        </w:rPr>
        <w:t>örev yapmaktadır:</w:t>
      </w:r>
    </w:p>
    <w:p w:rsidR="00BC119B" w:rsidRDefault="00DA4468" w:rsidP="00430052">
      <w:pPr>
        <w:pStyle w:val="ListeParagraf"/>
        <w:numPr>
          <w:ilvl w:val="0"/>
          <w:numId w:val="37"/>
        </w:numPr>
        <w:tabs>
          <w:tab w:val="left" w:pos="927"/>
        </w:tabs>
        <w:ind w:hanging="720"/>
        <w:jc w:val="both"/>
        <w:rPr>
          <w:rFonts w:eastAsia="Georgia"/>
          <w:szCs w:val="24"/>
        </w:rPr>
      </w:pPr>
      <w:r w:rsidRPr="00BC119B">
        <w:rPr>
          <w:rFonts w:eastAsia="Georgia"/>
          <w:szCs w:val="24"/>
        </w:rPr>
        <w:t>İhale Komisyonu</w:t>
      </w:r>
      <w:r w:rsidR="00BC119B">
        <w:rPr>
          <w:rFonts w:eastAsia="Georgia"/>
          <w:szCs w:val="24"/>
        </w:rPr>
        <w:t>,</w:t>
      </w:r>
    </w:p>
    <w:p w:rsidR="00BC119B" w:rsidRDefault="00DA4468" w:rsidP="00430052">
      <w:pPr>
        <w:pStyle w:val="ListeParagraf"/>
        <w:numPr>
          <w:ilvl w:val="0"/>
          <w:numId w:val="37"/>
        </w:numPr>
        <w:tabs>
          <w:tab w:val="left" w:pos="927"/>
        </w:tabs>
        <w:ind w:hanging="720"/>
        <w:jc w:val="both"/>
        <w:rPr>
          <w:rFonts w:eastAsia="Georgia"/>
          <w:szCs w:val="24"/>
        </w:rPr>
      </w:pPr>
      <w:r w:rsidRPr="00BC119B">
        <w:rPr>
          <w:rFonts w:eastAsia="Georgia"/>
          <w:szCs w:val="24"/>
        </w:rPr>
        <w:t xml:space="preserve">Muayene ve Kabul </w:t>
      </w:r>
      <w:r w:rsidR="00BC119B">
        <w:rPr>
          <w:rFonts w:eastAsia="Georgia"/>
          <w:szCs w:val="24"/>
        </w:rPr>
        <w:t>Komisyonu,</w:t>
      </w:r>
    </w:p>
    <w:p w:rsidR="008C780F" w:rsidRPr="00BC119B" w:rsidRDefault="00DA4468" w:rsidP="00430052">
      <w:pPr>
        <w:pStyle w:val="ListeParagraf"/>
        <w:numPr>
          <w:ilvl w:val="0"/>
          <w:numId w:val="37"/>
        </w:numPr>
        <w:tabs>
          <w:tab w:val="left" w:pos="927"/>
        </w:tabs>
        <w:ind w:hanging="720"/>
        <w:jc w:val="both"/>
        <w:rPr>
          <w:rFonts w:eastAsia="Georgia"/>
          <w:szCs w:val="24"/>
        </w:rPr>
      </w:pPr>
      <w:r w:rsidRPr="00BC119B">
        <w:rPr>
          <w:rFonts w:eastAsia="Georgia"/>
          <w:szCs w:val="24"/>
        </w:rPr>
        <w:t>Tören, Yayın Tertip ve İnceleme Komisyonu</w:t>
      </w:r>
      <w:r w:rsidR="00BC119B">
        <w:rPr>
          <w:rFonts w:eastAsia="Georgia"/>
          <w:szCs w:val="24"/>
        </w:rPr>
        <w:t>.</w:t>
      </w:r>
    </w:p>
    <w:p w:rsidR="008C780F" w:rsidRPr="00DA4468" w:rsidRDefault="008C780F" w:rsidP="00FD6511">
      <w:pPr>
        <w:tabs>
          <w:tab w:val="left" w:pos="927"/>
        </w:tabs>
        <w:ind w:firstLine="567"/>
        <w:jc w:val="both"/>
        <w:rPr>
          <w:rFonts w:eastAsia="Georgia"/>
          <w:szCs w:val="24"/>
        </w:rPr>
      </w:pPr>
    </w:p>
    <w:p w:rsidR="00BC119B" w:rsidRPr="00BC119B" w:rsidRDefault="00BC119B" w:rsidP="00BC119B">
      <w:pPr>
        <w:tabs>
          <w:tab w:val="left" w:pos="927"/>
        </w:tabs>
        <w:spacing w:after="120"/>
        <w:ind w:firstLine="567"/>
        <w:jc w:val="both"/>
        <w:rPr>
          <w:rFonts w:eastAsia="Georgia"/>
          <w:szCs w:val="24"/>
        </w:rPr>
      </w:pPr>
      <w:r w:rsidRPr="00BC119B">
        <w:rPr>
          <w:rFonts w:eastAsia="Georgia"/>
          <w:szCs w:val="24"/>
        </w:rPr>
        <w:t>Okulumuzda aşağıdaki ekipler oluşturulmuş ve görev yapmaktadır:</w:t>
      </w:r>
    </w:p>
    <w:p w:rsidR="00BC119B" w:rsidRDefault="00BC119B" w:rsidP="00430052">
      <w:pPr>
        <w:pStyle w:val="ListeParagraf"/>
        <w:numPr>
          <w:ilvl w:val="0"/>
          <w:numId w:val="38"/>
        </w:numPr>
        <w:tabs>
          <w:tab w:val="left" w:pos="927"/>
        </w:tabs>
        <w:ind w:hanging="720"/>
        <w:jc w:val="both"/>
        <w:rPr>
          <w:rFonts w:eastAsia="Georgia"/>
          <w:szCs w:val="24"/>
        </w:rPr>
      </w:pPr>
      <w:r w:rsidRPr="00BC119B">
        <w:rPr>
          <w:rFonts w:eastAsia="Georgia"/>
          <w:szCs w:val="24"/>
        </w:rPr>
        <w:t>Stratejik Planlama Ekibi</w:t>
      </w:r>
      <w:r>
        <w:rPr>
          <w:rFonts w:eastAsia="Georgia"/>
          <w:szCs w:val="24"/>
        </w:rPr>
        <w:t>,</w:t>
      </w:r>
      <w:r w:rsidRPr="00BC119B">
        <w:rPr>
          <w:rFonts w:eastAsia="Georgia"/>
          <w:szCs w:val="24"/>
        </w:rPr>
        <w:t xml:space="preserve"> </w:t>
      </w:r>
    </w:p>
    <w:p w:rsidR="00BC119B" w:rsidRDefault="00BC119B" w:rsidP="00430052">
      <w:pPr>
        <w:pStyle w:val="ListeParagraf"/>
        <w:numPr>
          <w:ilvl w:val="0"/>
          <w:numId w:val="38"/>
        </w:numPr>
        <w:tabs>
          <w:tab w:val="left" w:pos="927"/>
        </w:tabs>
        <w:ind w:hanging="720"/>
        <w:jc w:val="both"/>
        <w:rPr>
          <w:rFonts w:eastAsia="Georgia"/>
          <w:szCs w:val="24"/>
        </w:rPr>
      </w:pPr>
      <w:r w:rsidRPr="00BC119B">
        <w:rPr>
          <w:rFonts w:eastAsia="Georgia"/>
          <w:szCs w:val="24"/>
        </w:rPr>
        <w:t>Acil Durum Ekipleri</w:t>
      </w:r>
      <w:r>
        <w:rPr>
          <w:rFonts w:eastAsia="Georgia"/>
          <w:szCs w:val="24"/>
        </w:rPr>
        <w:t>,</w:t>
      </w:r>
    </w:p>
    <w:p w:rsidR="00BC119B" w:rsidRDefault="00BC119B" w:rsidP="00430052">
      <w:pPr>
        <w:pStyle w:val="ListeParagraf"/>
        <w:numPr>
          <w:ilvl w:val="0"/>
          <w:numId w:val="38"/>
        </w:numPr>
        <w:tabs>
          <w:tab w:val="left" w:pos="927"/>
        </w:tabs>
        <w:ind w:hanging="720"/>
        <w:jc w:val="both"/>
        <w:rPr>
          <w:rFonts w:eastAsia="Georgia"/>
          <w:szCs w:val="24"/>
        </w:rPr>
      </w:pPr>
      <w:r w:rsidRPr="00BC119B">
        <w:rPr>
          <w:rFonts w:eastAsia="Georgia"/>
          <w:szCs w:val="24"/>
        </w:rPr>
        <w:t>E</w:t>
      </w:r>
      <w:r>
        <w:rPr>
          <w:rFonts w:eastAsia="Georgia"/>
          <w:szCs w:val="24"/>
        </w:rPr>
        <w:t xml:space="preserve">ntegre </w:t>
      </w:r>
      <w:r w:rsidRPr="00BC119B">
        <w:rPr>
          <w:rFonts w:eastAsia="Georgia"/>
          <w:szCs w:val="24"/>
        </w:rPr>
        <w:t xml:space="preserve">Yönetim </w:t>
      </w:r>
      <w:r>
        <w:rPr>
          <w:rFonts w:eastAsia="Georgia"/>
          <w:szCs w:val="24"/>
        </w:rPr>
        <w:t xml:space="preserve">Sistemi </w:t>
      </w:r>
      <w:r w:rsidRPr="00BC119B">
        <w:rPr>
          <w:rFonts w:eastAsia="Georgia"/>
          <w:szCs w:val="24"/>
        </w:rPr>
        <w:t>Ekibi</w:t>
      </w:r>
      <w:r>
        <w:rPr>
          <w:rFonts w:eastAsia="Georgia"/>
          <w:szCs w:val="24"/>
        </w:rPr>
        <w:t>,</w:t>
      </w:r>
    </w:p>
    <w:p w:rsidR="00BC119B" w:rsidRDefault="00BC119B" w:rsidP="00430052">
      <w:pPr>
        <w:pStyle w:val="ListeParagraf"/>
        <w:numPr>
          <w:ilvl w:val="0"/>
          <w:numId w:val="38"/>
        </w:numPr>
        <w:tabs>
          <w:tab w:val="left" w:pos="927"/>
        </w:tabs>
        <w:ind w:hanging="720"/>
        <w:jc w:val="both"/>
        <w:rPr>
          <w:rFonts w:eastAsia="Georgia"/>
          <w:szCs w:val="24"/>
        </w:rPr>
      </w:pPr>
      <w:r w:rsidRPr="00BC119B">
        <w:rPr>
          <w:rFonts w:eastAsia="Georgia"/>
          <w:szCs w:val="24"/>
        </w:rPr>
        <w:t>Enerji Yönetim Ekibi</w:t>
      </w:r>
      <w:r>
        <w:rPr>
          <w:rFonts w:eastAsia="Georgia"/>
          <w:szCs w:val="24"/>
        </w:rPr>
        <w:t>,</w:t>
      </w:r>
    </w:p>
    <w:p w:rsidR="008C780F" w:rsidRPr="00BC119B" w:rsidRDefault="00BC119B" w:rsidP="00430052">
      <w:pPr>
        <w:pStyle w:val="ListeParagraf"/>
        <w:numPr>
          <w:ilvl w:val="0"/>
          <w:numId w:val="38"/>
        </w:numPr>
        <w:tabs>
          <w:tab w:val="left" w:pos="927"/>
        </w:tabs>
        <w:ind w:hanging="720"/>
        <w:jc w:val="both"/>
        <w:rPr>
          <w:rFonts w:eastAsia="Georgia"/>
          <w:szCs w:val="24"/>
        </w:rPr>
      </w:pPr>
      <w:r w:rsidRPr="00BC119B">
        <w:rPr>
          <w:rFonts w:eastAsia="Georgia"/>
          <w:szCs w:val="24"/>
        </w:rPr>
        <w:t>Risk Değerlendirme Ekibi</w:t>
      </w:r>
    </w:p>
    <w:p w:rsidR="008C780F" w:rsidRPr="00DA4468" w:rsidRDefault="008C780F" w:rsidP="00FD6511">
      <w:pPr>
        <w:tabs>
          <w:tab w:val="left" w:pos="927"/>
        </w:tabs>
        <w:ind w:firstLine="567"/>
        <w:jc w:val="both"/>
        <w:rPr>
          <w:rFonts w:eastAsia="Georgia"/>
          <w:szCs w:val="24"/>
        </w:rPr>
      </w:pPr>
    </w:p>
    <w:p w:rsidR="008C780F" w:rsidRDefault="00BC119B" w:rsidP="00FD6511">
      <w:pPr>
        <w:tabs>
          <w:tab w:val="left" w:pos="927"/>
        </w:tabs>
        <w:ind w:firstLine="567"/>
        <w:jc w:val="both"/>
        <w:rPr>
          <w:rFonts w:eastAsia="Georgia"/>
          <w:szCs w:val="24"/>
        </w:rPr>
      </w:pPr>
      <w:r>
        <w:rPr>
          <w:rFonts w:eastAsia="Georgia"/>
          <w:szCs w:val="24"/>
        </w:rPr>
        <w:t>Ayrıca Okul-Aile Birliği mevcuttur.</w:t>
      </w:r>
    </w:p>
    <w:p w:rsidR="00BC119B" w:rsidRPr="00DA4468" w:rsidRDefault="00BC119B" w:rsidP="00FD6511">
      <w:pPr>
        <w:tabs>
          <w:tab w:val="left" w:pos="927"/>
        </w:tabs>
        <w:ind w:firstLine="567"/>
        <w:jc w:val="both"/>
        <w:rPr>
          <w:rFonts w:eastAsia="Georgia"/>
          <w:szCs w:val="24"/>
        </w:rPr>
      </w:pPr>
    </w:p>
    <w:p w:rsidR="00895674" w:rsidRPr="001A3C16" w:rsidRDefault="00F83684" w:rsidP="003934B3">
      <w:pPr>
        <w:pStyle w:val="Balk2"/>
        <w:rPr>
          <w:rFonts w:eastAsia="Georgia"/>
          <w:color w:val="0070C0"/>
          <w:sz w:val="22"/>
        </w:rPr>
      </w:pPr>
      <w:bookmarkStart w:id="6" w:name="_Toc78846022"/>
      <w:bookmarkStart w:id="7" w:name="_Toc89166396"/>
      <w:r w:rsidRPr="001A3C16">
        <w:rPr>
          <w:rFonts w:eastAsia="Georgia"/>
          <w:color w:val="0070C0"/>
          <w:sz w:val="22"/>
        </w:rPr>
        <w:t>0.2 Kurum Organizasyon Şeması</w:t>
      </w:r>
      <w:bookmarkEnd w:id="6"/>
      <w:bookmarkEnd w:id="7"/>
    </w:p>
    <w:p w:rsidR="007F1363" w:rsidRDefault="00FD6511" w:rsidP="00115EAD">
      <w:pPr>
        <w:spacing w:after="120"/>
        <w:ind w:firstLine="567"/>
      </w:pPr>
      <w:r>
        <w:t>Müdürlüğümüze ait organizasyon şeması hazırlanmıştır.</w:t>
      </w:r>
    </w:p>
    <w:p w:rsidR="008903E9" w:rsidRPr="008903E9" w:rsidRDefault="008903E9" w:rsidP="008903E9">
      <w:pPr>
        <w:rPr>
          <w:sz w:val="24"/>
        </w:rPr>
      </w:pPr>
      <w:r w:rsidRPr="008903E9">
        <w:rPr>
          <w:b/>
        </w:rPr>
        <w:t>Referans Dokümanlar:</w:t>
      </w:r>
    </w:p>
    <w:p w:rsidR="00FD6511" w:rsidRPr="008903E9" w:rsidRDefault="00644CCA" w:rsidP="008903E9">
      <w:pPr>
        <w:rPr>
          <w:sz w:val="20"/>
        </w:rPr>
      </w:pPr>
      <w:r>
        <w:t>YENİMHL</w:t>
      </w:r>
      <w:r w:rsidR="008903E9" w:rsidRPr="008903E9">
        <w:t>.İAŞ.01 Kurum Organizasyon Şeması</w:t>
      </w:r>
    </w:p>
    <w:p w:rsidR="00D61EF8" w:rsidRDefault="00F57A69">
      <w:pPr>
        <w:rPr>
          <w:sz w:val="24"/>
        </w:rPr>
      </w:pPr>
      <w:r>
        <w:rPr>
          <w:noProof/>
          <w:sz w:val="24"/>
          <w:lang w:bidi="ar-SA"/>
        </w:rPr>
        <mc:AlternateContent>
          <mc:Choice Requires="wps">
            <w:drawing>
              <wp:anchor distT="0" distB="0" distL="114300" distR="114300" simplePos="0" relativeHeight="251642368" behindDoc="0" locked="0" layoutInCell="1" allowOverlap="1" wp14:anchorId="622B0FEC" wp14:editId="290EC566">
                <wp:simplePos x="0" y="0"/>
                <wp:positionH relativeFrom="column">
                  <wp:posOffset>4953635</wp:posOffset>
                </wp:positionH>
                <wp:positionV relativeFrom="paragraph">
                  <wp:posOffset>-1270</wp:posOffset>
                </wp:positionV>
                <wp:extent cx="1450340" cy="273050"/>
                <wp:effectExtent l="0" t="533400" r="0" b="527050"/>
                <wp:wrapNone/>
                <wp:docPr id="762" name="Metin Kutusu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1450340" cy="273050"/>
                        </a:xfrm>
                        <a:prstGeom prst="rect">
                          <a:avLst/>
                        </a:prstGeom>
                        <a:noFill/>
                        <a:ln w="6350">
                          <a:noFill/>
                        </a:ln>
                        <a:effectLst/>
                      </wps:spPr>
                      <wps:txbx>
                        <w:txbxContent>
                          <w:p w:rsidR="00C670BD" w:rsidRPr="00AD64B5" w:rsidRDefault="00C670BD" w:rsidP="00430438">
                            <w:pPr>
                              <w:jc w:val="center"/>
                              <w:rPr>
                                <w:color w:val="FFFFFF" w:themeColor="background1"/>
                              </w:rPr>
                            </w:pPr>
                            <w:r>
                              <w:rPr>
                                <w:color w:val="FFFFFF" w:themeColor="background1"/>
                              </w:rPr>
                              <w:t>Şube Müdürü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0FEC" id="Metin Kutusu 762" o:spid="_x0000_s1034" type="#_x0000_t202" style="position:absolute;margin-left:390.05pt;margin-top:-.1pt;width:114.2pt;height:21.5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" filled="f" stroked="f" strokeweight=".5pt">
                <v:path arrowok="t"/>
                <v:textbox>
                  <w:txbxContent>
                    <w:p w:rsidR="00C670BD" w:rsidRPr="00AD64B5" w:rsidRDefault="00C670BD" w:rsidP="00430438">
                      <w:pPr>
                        <w:jc w:val="center"/>
                        <w:rPr>
                          <w:color w:val="FFFFFF" w:themeColor="background1"/>
                        </w:rPr>
                      </w:pPr>
                      <w:r>
                        <w:rPr>
                          <w:color w:val="FFFFFF" w:themeColor="background1"/>
                        </w:rPr>
                        <w:t>Şube Müdürü</w:t>
                      </w:r>
                    </w:p>
                  </w:txbxContent>
                </v:textbox>
              </v:shape>
            </w:pict>
          </mc:Fallback>
        </mc:AlternateContent>
      </w:r>
    </w:p>
    <w:p w:rsidR="008C2E97" w:rsidRPr="001A3C16" w:rsidRDefault="00AB2D31" w:rsidP="003934B3">
      <w:pPr>
        <w:pStyle w:val="Balk1"/>
        <w:rPr>
          <w:rFonts w:eastAsia="Georgia"/>
          <w:color w:val="0070C0"/>
          <w:sz w:val="22"/>
        </w:rPr>
      </w:pPr>
      <w:bookmarkStart w:id="8" w:name="_Toc78846023"/>
      <w:bookmarkStart w:id="9" w:name="_Toc89166397"/>
      <w:r w:rsidRPr="001A3C16">
        <w:rPr>
          <w:rFonts w:eastAsia="Georgia"/>
          <w:color w:val="0070C0"/>
          <w:sz w:val="22"/>
        </w:rPr>
        <w:t xml:space="preserve">1. </w:t>
      </w:r>
      <w:r w:rsidR="00FF019E" w:rsidRPr="001A3C16">
        <w:rPr>
          <w:rFonts w:eastAsia="Georgia"/>
          <w:color w:val="0070C0"/>
          <w:sz w:val="22"/>
        </w:rPr>
        <w:t>KAPSAM</w:t>
      </w:r>
      <w:bookmarkEnd w:id="8"/>
      <w:bookmarkEnd w:id="9"/>
    </w:p>
    <w:p w:rsidR="00E07327" w:rsidRPr="00BC119B" w:rsidRDefault="00E07327" w:rsidP="00E66A10">
      <w:pPr>
        <w:spacing w:before="120" w:line="298" w:lineRule="auto"/>
        <w:ind w:firstLine="567"/>
        <w:jc w:val="both"/>
        <w:rPr>
          <w:rFonts w:eastAsia="Georgia"/>
          <w:szCs w:val="24"/>
        </w:rPr>
      </w:pPr>
      <w:r w:rsidRPr="00BC119B">
        <w:rPr>
          <w:rFonts w:eastAsia="Georgia"/>
          <w:szCs w:val="24"/>
        </w:rPr>
        <w:t xml:space="preserve">Bu Entegre El Kitabı, </w:t>
      </w:r>
      <w:r w:rsidR="008C221E" w:rsidRPr="00BC119B">
        <w:rPr>
          <w:rFonts w:eastAsia="Georgia"/>
          <w:szCs w:val="24"/>
        </w:rPr>
        <w:t xml:space="preserve">Eğitim-Öğretim hizmetlerinin sunulması sırasında </w:t>
      </w:r>
      <w:r w:rsidR="009057C3">
        <w:rPr>
          <w:rFonts w:eastAsia="Georgia"/>
          <w:szCs w:val="24"/>
        </w:rPr>
        <w:t>Yenimahalle ilk/ortaokulu</w:t>
      </w:r>
      <w:r w:rsidRPr="00BC119B">
        <w:rPr>
          <w:rFonts w:eastAsia="Georgia"/>
          <w:szCs w:val="24"/>
        </w:rPr>
        <w:t xml:space="preserve"> </w:t>
      </w:r>
      <w:r w:rsidR="00163E2E" w:rsidRPr="00BC119B">
        <w:rPr>
          <w:rFonts w:eastAsia="Georgia"/>
          <w:szCs w:val="24"/>
        </w:rPr>
        <w:t xml:space="preserve">Müdürlüğü </w:t>
      </w:r>
      <w:r w:rsidR="00C0032F" w:rsidRPr="00BC119B">
        <w:rPr>
          <w:rFonts w:eastAsia="Georgia"/>
          <w:szCs w:val="24"/>
        </w:rPr>
        <w:t>olarak TS EN ISO 9001:2015,</w:t>
      </w:r>
      <w:r w:rsidRPr="00BC119B">
        <w:rPr>
          <w:rFonts w:eastAsia="Georgia"/>
          <w:szCs w:val="24"/>
        </w:rPr>
        <w:t xml:space="preserve"> TS ISO 45001:2018 </w:t>
      </w:r>
      <w:r w:rsidR="00C0032F" w:rsidRPr="00BC119B">
        <w:rPr>
          <w:rFonts w:eastAsia="Georgia"/>
          <w:szCs w:val="24"/>
        </w:rPr>
        <w:t xml:space="preserve">ve TS EN ISO 14001:2015 </w:t>
      </w:r>
      <w:r w:rsidRPr="00BC119B">
        <w:rPr>
          <w:rFonts w:eastAsia="Georgia"/>
          <w:szCs w:val="24"/>
        </w:rPr>
        <w:t>st</w:t>
      </w:r>
      <w:r w:rsidR="00C0032F" w:rsidRPr="00BC119B">
        <w:rPr>
          <w:rFonts w:eastAsia="Georgia"/>
          <w:szCs w:val="24"/>
        </w:rPr>
        <w:t>andartlarını</w:t>
      </w:r>
      <w:r w:rsidRPr="00BC119B">
        <w:rPr>
          <w:rFonts w:eastAsia="Georgia"/>
          <w:szCs w:val="24"/>
        </w:rPr>
        <w:t xml:space="preserve"> esas al</w:t>
      </w:r>
      <w:r w:rsidR="008C221E" w:rsidRPr="00BC119B">
        <w:rPr>
          <w:rFonts w:eastAsia="Georgia"/>
          <w:szCs w:val="24"/>
        </w:rPr>
        <w:t>arak</w:t>
      </w:r>
      <w:r w:rsidR="00102923" w:rsidRPr="00BC119B">
        <w:rPr>
          <w:rFonts w:eastAsia="Georgia"/>
          <w:szCs w:val="24"/>
        </w:rPr>
        <w:t xml:space="preserve"> </w:t>
      </w:r>
      <w:r w:rsidRPr="00BC119B">
        <w:rPr>
          <w:rFonts w:eastAsia="Georgia"/>
          <w:szCs w:val="24"/>
        </w:rPr>
        <w:t>gerekli istek ve şartl</w:t>
      </w:r>
      <w:r w:rsidR="00102923" w:rsidRPr="00BC119B">
        <w:rPr>
          <w:rFonts w:eastAsia="Georgia"/>
          <w:szCs w:val="24"/>
        </w:rPr>
        <w:t>arı karşılamaktadır. Bu kapsam</w:t>
      </w:r>
      <w:r w:rsidRPr="00BC119B">
        <w:rPr>
          <w:rFonts w:eastAsia="Georgia"/>
          <w:szCs w:val="24"/>
        </w:rPr>
        <w:t xml:space="preserve">da izlenen yolu </w:t>
      </w:r>
      <w:r w:rsidR="00102923" w:rsidRPr="00BC119B">
        <w:rPr>
          <w:rFonts w:eastAsia="Georgia"/>
          <w:szCs w:val="24"/>
        </w:rPr>
        <w:t xml:space="preserve">çalışanlarımıza </w:t>
      </w:r>
      <w:r w:rsidRPr="00BC119B">
        <w:rPr>
          <w:rFonts w:eastAsia="Georgia"/>
          <w:szCs w:val="24"/>
        </w:rPr>
        <w:t>ve diğer ilgili tüm taraf</w:t>
      </w:r>
      <w:r w:rsidR="00102923" w:rsidRPr="00BC119B">
        <w:rPr>
          <w:rFonts w:eastAsia="Georgia"/>
          <w:szCs w:val="24"/>
        </w:rPr>
        <w:t>larımıza aktarmayı amaçlamaktayız.</w:t>
      </w:r>
    </w:p>
    <w:p w:rsidR="00303EAE" w:rsidRPr="00BC119B" w:rsidRDefault="00C0032F" w:rsidP="00E66A10">
      <w:pPr>
        <w:spacing w:line="298" w:lineRule="auto"/>
        <w:ind w:firstLine="567"/>
        <w:jc w:val="both"/>
        <w:rPr>
          <w:rFonts w:eastAsia="Georgia"/>
          <w:szCs w:val="24"/>
        </w:rPr>
      </w:pPr>
      <w:r w:rsidRPr="00BC119B">
        <w:rPr>
          <w:rFonts w:eastAsia="Georgia"/>
          <w:szCs w:val="24"/>
        </w:rPr>
        <w:t>Müdürlüğümüz, ISO 9001:2015,</w:t>
      </w:r>
      <w:r w:rsidR="00122C90" w:rsidRPr="00BC119B">
        <w:rPr>
          <w:rFonts w:eastAsia="Georgia"/>
          <w:szCs w:val="24"/>
        </w:rPr>
        <w:t xml:space="preserve"> ISO 45001:2018 </w:t>
      </w:r>
      <w:r w:rsidRPr="00BC119B">
        <w:rPr>
          <w:rFonts w:eastAsia="Georgia"/>
          <w:szCs w:val="24"/>
        </w:rPr>
        <w:t xml:space="preserve">ve TS EN ISO 14001:2015 </w:t>
      </w:r>
      <w:r w:rsidR="00122C90" w:rsidRPr="00BC119B">
        <w:rPr>
          <w:rFonts w:eastAsia="Georgia"/>
          <w:szCs w:val="24"/>
        </w:rPr>
        <w:t xml:space="preserve">entegre yönetim </w:t>
      </w:r>
      <w:r w:rsidR="00122C90" w:rsidRPr="00BC119B">
        <w:rPr>
          <w:rFonts w:eastAsia="Georgia"/>
          <w:szCs w:val="24"/>
        </w:rPr>
        <w:lastRenderedPageBreak/>
        <w:t>sistemlerinin gerekliliklerini yeri</w:t>
      </w:r>
      <w:r w:rsidR="005669DF" w:rsidRPr="00BC119B">
        <w:rPr>
          <w:rFonts w:eastAsia="Georgia"/>
          <w:szCs w:val="24"/>
        </w:rPr>
        <w:t xml:space="preserve">ne getirmek için “Planla – Uygula - </w:t>
      </w:r>
      <w:r w:rsidR="00122C90" w:rsidRPr="00BC119B">
        <w:rPr>
          <w:rFonts w:eastAsia="Georgia"/>
          <w:szCs w:val="24"/>
        </w:rPr>
        <w:t>Kontrol Et</w:t>
      </w:r>
      <w:r w:rsidR="005669DF" w:rsidRPr="00BC119B">
        <w:rPr>
          <w:rFonts w:eastAsia="Georgia"/>
          <w:szCs w:val="24"/>
        </w:rPr>
        <w:t xml:space="preserve"> </w:t>
      </w:r>
      <w:r w:rsidR="00122C90" w:rsidRPr="00BC119B">
        <w:rPr>
          <w:rFonts w:eastAsia="Georgia"/>
          <w:szCs w:val="24"/>
        </w:rPr>
        <w:t>-</w:t>
      </w:r>
      <w:r w:rsidR="005669DF" w:rsidRPr="00BC119B">
        <w:rPr>
          <w:rFonts w:eastAsia="Georgia"/>
          <w:szCs w:val="24"/>
        </w:rPr>
        <w:t xml:space="preserve"> </w:t>
      </w:r>
      <w:r w:rsidR="00122C90" w:rsidRPr="00BC119B">
        <w:rPr>
          <w:rFonts w:eastAsia="Georgia"/>
          <w:szCs w:val="24"/>
        </w:rPr>
        <w:t>Önlem Al</w:t>
      </w:r>
      <w:r w:rsidR="005669DF" w:rsidRPr="00BC119B">
        <w:rPr>
          <w:rFonts w:eastAsia="Georgia"/>
          <w:szCs w:val="24"/>
        </w:rPr>
        <w:t>”</w:t>
      </w:r>
      <w:r w:rsidR="00122C90" w:rsidRPr="00BC119B">
        <w:rPr>
          <w:rFonts w:eastAsia="Georgia"/>
          <w:szCs w:val="24"/>
        </w:rPr>
        <w:t xml:space="preserve"> metodolojisini benimsemiştir. Ayrıca </w:t>
      </w:r>
      <w:r w:rsidR="005669DF" w:rsidRPr="00BC119B">
        <w:rPr>
          <w:rFonts w:eastAsia="Georgia"/>
          <w:szCs w:val="24"/>
        </w:rPr>
        <w:t>Müdürlüğümüz</w:t>
      </w:r>
      <w:r w:rsidR="00303EAE" w:rsidRPr="00BC119B">
        <w:rPr>
          <w:rFonts w:eastAsia="Georgia"/>
          <w:szCs w:val="24"/>
        </w:rPr>
        <w:t>,</w:t>
      </w:r>
      <w:r w:rsidR="005669DF" w:rsidRPr="00BC119B">
        <w:rPr>
          <w:rFonts w:eastAsia="Georgia"/>
          <w:szCs w:val="24"/>
        </w:rPr>
        <w:t xml:space="preserve"> </w:t>
      </w:r>
      <w:r w:rsidRPr="00BC119B">
        <w:rPr>
          <w:rFonts w:eastAsia="Georgia"/>
          <w:szCs w:val="24"/>
        </w:rPr>
        <w:t>Entegre</w:t>
      </w:r>
      <w:r w:rsidR="002D6B02" w:rsidRPr="00BC119B">
        <w:rPr>
          <w:rFonts w:eastAsia="Georgia"/>
          <w:szCs w:val="24"/>
        </w:rPr>
        <w:t xml:space="preserve"> </w:t>
      </w:r>
      <w:r w:rsidR="00122C90" w:rsidRPr="00BC119B">
        <w:rPr>
          <w:rFonts w:eastAsia="Georgia"/>
          <w:szCs w:val="24"/>
        </w:rPr>
        <w:t xml:space="preserve">Yönetim Sistemi </w:t>
      </w:r>
      <w:r w:rsidR="002D6B02" w:rsidRPr="00BC119B">
        <w:rPr>
          <w:rFonts w:eastAsia="Georgia"/>
          <w:szCs w:val="24"/>
        </w:rPr>
        <w:t>Ekibi</w:t>
      </w:r>
      <w:r w:rsidR="00122C90" w:rsidRPr="00BC119B">
        <w:rPr>
          <w:rFonts w:eastAsia="Georgia"/>
          <w:szCs w:val="24"/>
        </w:rPr>
        <w:t xml:space="preserve"> oluşturarak, bu kapsamdaki tüm süreci Yönetim</w:t>
      </w:r>
      <w:r w:rsidR="002D6B02" w:rsidRPr="00BC119B">
        <w:rPr>
          <w:rFonts w:eastAsia="Georgia"/>
          <w:szCs w:val="24"/>
        </w:rPr>
        <w:t>in</w:t>
      </w:r>
      <w:r w:rsidR="00122C90" w:rsidRPr="00BC119B">
        <w:rPr>
          <w:rFonts w:eastAsia="Georgia"/>
          <w:szCs w:val="24"/>
        </w:rPr>
        <w:t xml:space="preserve"> Gözden Geçirme</w:t>
      </w:r>
      <w:r w:rsidR="00303EAE" w:rsidRPr="00BC119B">
        <w:rPr>
          <w:rFonts w:eastAsia="Georgia"/>
          <w:szCs w:val="24"/>
        </w:rPr>
        <w:t>si</w:t>
      </w:r>
      <w:r w:rsidR="00122C90" w:rsidRPr="00BC119B">
        <w:rPr>
          <w:rFonts w:eastAsia="Georgia"/>
          <w:szCs w:val="24"/>
        </w:rPr>
        <w:t xml:space="preserve"> toplantıları ile yürütmektedir.</w:t>
      </w:r>
      <w:r w:rsidR="00D27BCD" w:rsidRPr="00BC119B">
        <w:rPr>
          <w:rFonts w:eastAsia="Georgia"/>
          <w:szCs w:val="24"/>
        </w:rPr>
        <w:t xml:space="preserve"> </w:t>
      </w:r>
    </w:p>
    <w:p w:rsidR="008C2E97" w:rsidRDefault="00303EAE" w:rsidP="00E66A10">
      <w:pPr>
        <w:spacing w:line="298" w:lineRule="auto"/>
        <w:ind w:firstLine="567"/>
        <w:jc w:val="both"/>
        <w:rPr>
          <w:rFonts w:eastAsia="Georgia"/>
          <w:szCs w:val="24"/>
        </w:rPr>
      </w:pPr>
      <w:r w:rsidRPr="00BC119B">
        <w:rPr>
          <w:rFonts w:eastAsia="Georgia"/>
          <w:szCs w:val="24"/>
        </w:rPr>
        <w:t>Müşteri ve uygulanabilir birincil ve ikincil mevzuat şartlarını karşılayan hizmetin düzenli olarak sağlanması,</w:t>
      </w:r>
      <w:r w:rsidR="00AC4BC1" w:rsidRPr="00BC119B">
        <w:rPr>
          <w:rFonts w:eastAsia="Georgia"/>
          <w:szCs w:val="24"/>
        </w:rPr>
        <w:t xml:space="preserve"> </w:t>
      </w:r>
      <w:r w:rsidRPr="00BC119B">
        <w:rPr>
          <w:rFonts w:eastAsia="Georgia"/>
          <w:szCs w:val="24"/>
        </w:rPr>
        <w:t>çevre sorumluluklarının sistematik şekilde yönetilmesi,</w:t>
      </w:r>
      <w:r w:rsidR="00AC4BC1" w:rsidRPr="00BC119B">
        <w:rPr>
          <w:sz w:val="20"/>
        </w:rPr>
        <w:t xml:space="preserve"> </w:t>
      </w:r>
      <w:r w:rsidR="00AC4BC1" w:rsidRPr="00BC119B">
        <w:rPr>
          <w:rFonts w:eastAsia="Georgia"/>
          <w:szCs w:val="24"/>
        </w:rPr>
        <w:t>işle ilgili yaralanmaların ve/veya sağlık bozulmalarının engellenmesi, sağlıklı ve güvenli bir işyeri oluşturulması ile müşteri memnuniyetinin, çevresel performansın ve İSG performansının arttırılması</w:t>
      </w:r>
      <w:r w:rsidR="008322AD" w:rsidRPr="00BC119B">
        <w:rPr>
          <w:rFonts w:eastAsia="Georgia"/>
          <w:szCs w:val="24"/>
        </w:rPr>
        <w:t xml:space="preserve"> ve</w:t>
      </w:r>
      <w:r w:rsidR="00AC4BC1" w:rsidRPr="00BC119B">
        <w:rPr>
          <w:rFonts w:eastAsia="Georgia"/>
          <w:szCs w:val="24"/>
        </w:rPr>
        <w:t xml:space="preserve"> Entegre Yönetim Sisteminin proaktif olarak sürekli iyileştirilmesi </w:t>
      </w:r>
      <w:r w:rsidR="00037815">
        <w:rPr>
          <w:rFonts w:eastAsia="Georgia"/>
          <w:szCs w:val="24"/>
        </w:rPr>
        <w:t xml:space="preserve">amacıyla </w:t>
      </w:r>
      <w:r w:rsidR="008322AD" w:rsidRPr="00BC119B">
        <w:rPr>
          <w:rFonts w:eastAsia="Georgia"/>
          <w:szCs w:val="24"/>
        </w:rPr>
        <w:t>ISO 9001:2015, ISO 45001:2018 ve TS EN ISO 14001:2015 Standartlar</w:t>
      </w:r>
      <w:r w:rsidR="002461B3" w:rsidRPr="00BC119B">
        <w:rPr>
          <w:rFonts w:eastAsia="Georgia"/>
          <w:szCs w:val="24"/>
        </w:rPr>
        <w:t>ı</w:t>
      </w:r>
      <w:r w:rsidR="00A048C9" w:rsidRPr="00BC119B">
        <w:rPr>
          <w:rFonts w:eastAsia="Georgia"/>
          <w:szCs w:val="24"/>
        </w:rPr>
        <w:t xml:space="preserve">nın tüm </w:t>
      </w:r>
      <w:r w:rsidR="002461B3" w:rsidRPr="00BC119B">
        <w:rPr>
          <w:rFonts w:eastAsia="Georgia"/>
          <w:szCs w:val="24"/>
        </w:rPr>
        <w:t xml:space="preserve">şartlarına uygun bir biçimde oluşturulan </w:t>
      </w:r>
      <w:r w:rsidR="009057C3">
        <w:rPr>
          <w:rFonts w:eastAsia="Georgia"/>
          <w:szCs w:val="24"/>
        </w:rPr>
        <w:t>Yenimahalle ilk/ortaokulu</w:t>
      </w:r>
      <w:r w:rsidR="008322AD" w:rsidRPr="00BC119B">
        <w:rPr>
          <w:rFonts w:eastAsia="Georgia"/>
          <w:szCs w:val="24"/>
        </w:rPr>
        <w:t xml:space="preserve"> Müdürlüğü Entegre</w:t>
      </w:r>
      <w:r w:rsidR="002461B3" w:rsidRPr="00BC119B">
        <w:rPr>
          <w:rFonts w:eastAsia="Georgia"/>
          <w:szCs w:val="24"/>
        </w:rPr>
        <w:t xml:space="preserve"> Yönetim Sistemi</w:t>
      </w:r>
      <w:r w:rsidR="00F23BF9" w:rsidRPr="00BC119B">
        <w:rPr>
          <w:rFonts w:eastAsia="Georgia"/>
          <w:szCs w:val="24"/>
        </w:rPr>
        <w:t>ni</w:t>
      </w:r>
      <w:r w:rsidR="002461B3" w:rsidRPr="00BC119B">
        <w:rPr>
          <w:rFonts w:eastAsia="Georgia"/>
          <w:szCs w:val="24"/>
        </w:rPr>
        <w:t xml:space="preserve"> kapsamaktadır. </w:t>
      </w:r>
    </w:p>
    <w:p w:rsidR="00BC119B" w:rsidRPr="00BC119B" w:rsidRDefault="00BC119B" w:rsidP="00BC119B">
      <w:pPr>
        <w:spacing w:line="298" w:lineRule="auto"/>
        <w:ind w:firstLine="851"/>
        <w:jc w:val="both"/>
        <w:rPr>
          <w:rFonts w:eastAsia="Georgia"/>
          <w:szCs w:val="24"/>
        </w:rPr>
      </w:pPr>
    </w:p>
    <w:p w:rsidR="008C2E97" w:rsidRPr="001A3C16" w:rsidRDefault="00AB2D31" w:rsidP="003934B3">
      <w:pPr>
        <w:pStyle w:val="Balk1"/>
        <w:rPr>
          <w:rFonts w:eastAsia="Georgia"/>
          <w:color w:val="0070C0"/>
          <w:sz w:val="22"/>
        </w:rPr>
      </w:pPr>
      <w:bookmarkStart w:id="10" w:name="_bookmark4"/>
      <w:bookmarkStart w:id="11" w:name="_Toc78846024"/>
      <w:bookmarkStart w:id="12" w:name="_Toc89166398"/>
      <w:bookmarkEnd w:id="10"/>
      <w:r w:rsidRPr="001A3C16">
        <w:rPr>
          <w:rFonts w:eastAsia="Georgia"/>
          <w:color w:val="0070C0"/>
          <w:sz w:val="22"/>
        </w:rPr>
        <w:t xml:space="preserve">2. </w:t>
      </w:r>
      <w:r w:rsidR="00614AEC" w:rsidRPr="001A3C16">
        <w:rPr>
          <w:rFonts w:eastAsia="Georgia"/>
          <w:color w:val="0070C0"/>
          <w:sz w:val="22"/>
        </w:rPr>
        <w:t>ATIF YAPILAN STANDART VE/VEYA DOKÜMANLAR</w:t>
      </w:r>
      <w:bookmarkEnd w:id="11"/>
      <w:bookmarkEnd w:id="12"/>
    </w:p>
    <w:p w:rsidR="008C2E97" w:rsidRPr="00BC119B" w:rsidRDefault="00F54FB7" w:rsidP="00E66A10">
      <w:pPr>
        <w:tabs>
          <w:tab w:val="left" w:pos="1359"/>
        </w:tabs>
        <w:spacing w:before="165"/>
        <w:ind w:firstLine="567"/>
        <w:jc w:val="both"/>
        <w:rPr>
          <w:rFonts w:eastAsiaTheme="minorHAnsi"/>
          <w:szCs w:val="24"/>
          <w:lang w:eastAsia="en-US" w:bidi="ar-SA"/>
        </w:rPr>
      </w:pPr>
      <w:r w:rsidRPr="00BC119B">
        <w:rPr>
          <w:rFonts w:eastAsiaTheme="minorHAnsi"/>
          <w:szCs w:val="24"/>
          <w:lang w:eastAsia="en-US" w:bidi="ar-SA"/>
        </w:rPr>
        <w:t>TS-EN-ISO 9001:2015</w:t>
      </w:r>
      <w:r w:rsidRPr="00BC119B">
        <w:rPr>
          <w:rFonts w:eastAsiaTheme="minorHAnsi"/>
          <w:szCs w:val="24"/>
          <w:lang w:eastAsia="en-US" w:bidi="ar-SA"/>
        </w:rPr>
        <w:tab/>
        <w:t>: Kalite Yönetim Sistemi - Temel Kavramlar ve Sözlük</w:t>
      </w:r>
    </w:p>
    <w:p w:rsidR="00F54FB7" w:rsidRPr="00BC119B" w:rsidRDefault="00F54FB7" w:rsidP="00E66A10">
      <w:pPr>
        <w:tabs>
          <w:tab w:val="left" w:pos="1359"/>
        </w:tabs>
        <w:spacing w:before="165"/>
        <w:ind w:firstLine="567"/>
        <w:jc w:val="both"/>
        <w:rPr>
          <w:rFonts w:eastAsia="Georgia"/>
          <w:szCs w:val="24"/>
        </w:rPr>
      </w:pPr>
      <w:r w:rsidRPr="00BC119B">
        <w:rPr>
          <w:rFonts w:eastAsia="Georgia"/>
          <w:szCs w:val="24"/>
        </w:rPr>
        <w:t>TS ISO 45001:201</w:t>
      </w:r>
      <w:r w:rsidR="00E66A10">
        <w:rPr>
          <w:rFonts w:eastAsia="Georgia"/>
          <w:szCs w:val="24"/>
        </w:rPr>
        <w:t>8</w:t>
      </w:r>
      <w:r w:rsidR="00E66A10">
        <w:rPr>
          <w:rFonts w:eastAsia="Georgia"/>
          <w:szCs w:val="24"/>
        </w:rPr>
        <w:tab/>
      </w:r>
      <w:r w:rsidRPr="00BC119B">
        <w:rPr>
          <w:rFonts w:eastAsia="Georgia"/>
          <w:szCs w:val="24"/>
        </w:rPr>
        <w:t xml:space="preserve">: İSG Yönetim Sistemi </w:t>
      </w:r>
      <w:r w:rsidR="005A7E11" w:rsidRPr="00BC119B">
        <w:rPr>
          <w:rFonts w:eastAsia="Georgia"/>
          <w:szCs w:val="24"/>
        </w:rPr>
        <w:t>–</w:t>
      </w:r>
      <w:r w:rsidRPr="00BC119B">
        <w:rPr>
          <w:rFonts w:eastAsia="Georgia"/>
          <w:szCs w:val="24"/>
        </w:rPr>
        <w:t xml:space="preserve"> </w:t>
      </w:r>
      <w:r w:rsidR="005D39BF" w:rsidRPr="00BC119B">
        <w:rPr>
          <w:rFonts w:eastAsia="Georgia"/>
          <w:szCs w:val="24"/>
        </w:rPr>
        <w:t>Şartlar ve Kullanım Kılavuzu</w:t>
      </w:r>
    </w:p>
    <w:p w:rsidR="00CA4DF7" w:rsidRPr="00BC119B" w:rsidRDefault="00CA4DF7" w:rsidP="00E66A10">
      <w:pPr>
        <w:tabs>
          <w:tab w:val="left" w:pos="1359"/>
        </w:tabs>
        <w:spacing w:before="165"/>
        <w:ind w:firstLine="567"/>
        <w:jc w:val="both"/>
        <w:rPr>
          <w:rFonts w:eastAsia="Georgia"/>
          <w:szCs w:val="24"/>
        </w:rPr>
      </w:pPr>
      <w:r w:rsidRPr="00BC119B">
        <w:rPr>
          <w:rFonts w:eastAsia="Georgia"/>
          <w:szCs w:val="24"/>
        </w:rPr>
        <w:t>TS EN ISO 14001:2015</w:t>
      </w:r>
      <w:r w:rsidRPr="00BC119B">
        <w:rPr>
          <w:rFonts w:eastAsia="Georgia"/>
          <w:szCs w:val="24"/>
        </w:rPr>
        <w:tab/>
        <w:t xml:space="preserve">: Çevre Yönetim Sistemi - </w:t>
      </w:r>
      <w:r w:rsidR="005D39BF" w:rsidRPr="00BC119B">
        <w:rPr>
          <w:rFonts w:eastAsia="Georgia"/>
          <w:szCs w:val="24"/>
        </w:rPr>
        <w:t>Şartlar ve Kullanım Kılavuzu</w:t>
      </w:r>
    </w:p>
    <w:p w:rsidR="008C2E97" w:rsidRPr="00BC119B" w:rsidRDefault="008C2E97" w:rsidP="00650835">
      <w:pPr>
        <w:spacing w:before="3"/>
        <w:jc w:val="both"/>
        <w:rPr>
          <w:rFonts w:eastAsia="Georgia"/>
          <w:szCs w:val="24"/>
        </w:rPr>
      </w:pPr>
    </w:p>
    <w:p w:rsidR="008C2E97" w:rsidRPr="001A3C16" w:rsidRDefault="00AB2D31" w:rsidP="003934B3">
      <w:pPr>
        <w:pStyle w:val="Balk1"/>
        <w:rPr>
          <w:rFonts w:eastAsia="Georgia"/>
          <w:color w:val="0070C0"/>
          <w:sz w:val="22"/>
        </w:rPr>
      </w:pPr>
      <w:bookmarkStart w:id="13" w:name="_bookmark5"/>
      <w:bookmarkStart w:id="14" w:name="_Toc78846025"/>
      <w:bookmarkStart w:id="15" w:name="_Toc89166399"/>
      <w:bookmarkEnd w:id="13"/>
      <w:r w:rsidRPr="001A3C16">
        <w:rPr>
          <w:rFonts w:eastAsia="Georgia"/>
          <w:color w:val="0070C0"/>
          <w:sz w:val="22"/>
        </w:rPr>
        <w:t xml:space="preserve">3. </w:t>
      </w:r>
      <w:r w:rsidR="00614AEC" w:rsidRPr="001A3C16">
        <w:rPr>
          <w:rFonts w:eastAsia="Georgia"/>
          <w:color w:val="0070C0"/>
          <w:sz w:val="22"/>
        </w:rPr>
        <w:t>TERİMLER VE TANIMLAR</w:t>
      </w:r>
      <w:bookmarkEnd w:id="14"/>
      <w:bookmarkEnd w:id="15"/>
    </w:p>
    <w:p w:rsidR="005A7E11" w:rsidRPr="00614AEC" w:rsidRDefault="005A7E11" w:rsidP="00E66A10">
      <w:pPr>
        <w:tabs>
          <w:tab w:val="left" w:pos="927"/>
        </w:tabs>
        <w:spacing w:before="120"/>
        <w:ind w:firstLine="567"/>
        <w:jc w:val="both"/>
        <w:rPr>
          <w:rFonts w:eastAsia="Georgia"/>
          <w:szCs w:val="24"/>
        </w:rPr>
      </w:pPr>
      <w:r w:rsidRPr="00614AEC">
        <w:rPr>
          <w:rFonts w:eastAsia="Georgia"/>
          <w:szCs w:val="24"/>
        </w:rPr>
        <w:t>Entegre Yönetim Sistemimiz; TS EN ISO 9001:2015</w:t>
      </w:r>
      <w:r w:rsidR="00CA4DF7" w:rsidRPr="00614AEC">
        <w:rPr>
          <w:rFonts w:eastAsia="Georgia"/>
          <w:szCs w:val="24"/>
        </w:rPr>
        <w:t>,</w:t>
      </w:r>
      <w:r w:rsidRPr="00614AEC">
        <w:rPr>
          <w:rFonts w:eastAsia="Georgia"/>
          <w:szCs w:val="24"/>
        </w:rPr>
        <w:t xml:space="preserve"> TS ISO 45001:2018 </w:t>
      </w:r>
      <w:r w:rsidR="00CA4DF7" w:rsidRPr="00614AEC">
        <w:rPr>
          <w:rFonts w:eastAsia="Georgia"/>
          <w:szCs w:val="24"/>
        </w:rPr>
        <w:t xml:space="preserve">ve TS EN ISO 14001:2015 </w:t>
      </w:r>
      <w:r w:rsidRPr="00614AEC">
        <w:rPr>
          <w:rFonts w:eastAsia="Georgia"/>
          <w:szCs w:val="24"/>
        </w:rPr>
        <w:t>standartlarında belirtilen temel kavramları, terimleri ve tarifleri kullanır. Bunun yanı sıra sistem içerisinde DYS (Doküman Yönetim Sistemi kullanılmaktadır.</w:t>
      </w:r>
    </w:p>
    <w:p w:rsidR="005A7E11" w:rsidRPr="00516C7A" w:rsidRDefault="005A7E11" w:rsidP="00516C7A">
      <w:pPr>
        <w:tabs>
          <w:tab w:val="left" w:pos="927"/>
        </w:tabs>
        <w:spacing w:before="120"/>
        <w:jc w:val="both"/>
        <w:rPr>
          <w:rFonts w:eastAsia="Georgia"/>
          <w:b/>
          <w:szCs w:val="24"/>
        </w:rPr>
      </w:pPr>
      <w:r w:rsidRPr="00516C7A">
        <w:rPr>
          <w:rFonts w:eastAsia="Georgia"/>
          <w:b/>
          <w:szCs w:val="24"/>
        </w:rPr>
        <w:t>Referans Doküman:</w:t>
      </w:r>
    </w:p>
    <w:p w:rsidR="005A7E11" w:rsidRPr="00614AEC" w:rsidRDefault="00037815" w:rsidP="00516C7A">
      <w:pPr>
        <w:tabs>
          <w:tab w:val="left" w:pos="927"/>
        </w:tabs>
        <w:jc w:val="both"/>
        <w:rPr>
          <w:rFonts w:eastAsia="Georgia"/>
          <w:szCs w:val="24"/>
        </w:rPr>
      </w:pPr>
      <w:r>
        <w:rPr>
          <w:rFonts w:eastAsia="Georgia"/>
          <w:szCs w:val="24"/>
        </w:rPr>
        <w:t>TS EN ISO 9001</w:t>
      </w:r>
      <w:r w:rsidR="005A7E11" w:rsidRPr="00614AEC">
        <w:rPr>
          <w:rFonts w:eastAsia="Georgia"/>
          <w:szCs w:val="24"/>
        </w:rPr>
        <w:t>:2015 Kalite Yönetim Sistemi Şartları</w:t>
      </w:r>
    </w:p>
    <w:p w:rsidR="005A7E11" w:rsidRPr="00614AEC" w:rsidRDefault="005A7E11" w:rsidP="00516C7A">
      <w:pPr>
        <w:tabs>
          <w:tab w:val="left" w:pos="927"/>
        </w:tabs>
        <w:jc w:val="both"/>
        <w:rPr>
          <w:rFonts w:eastAsia="Georgia"/>
          <w:szCs w:val="24"/>
        </w:rPr>
      </w:pPr>
      <w:r w:rsidRPr="00614AEC">
        <w:rPr>
          <w:rFonts w:eastAsia="Georgia"/>
          <w:szCs w:val="24"/>
        </w:rPr>
        <w:t xml:space="preserve">TS ISO 45001:2018 İş Sağlığı ve Güvenliği Yönetim </w:t>
      </w:r>
      <w:r w:rsidR="0013599B" w:rsidRPr="00614AEC">
        <w:rPr>
          <w:rFonts w:eastAsia="Georgia"/>
          <w:szCs w:val="24"/>
        </w:rPr>
        <w:t>S</w:t>
      </w:r>
      <w:r w:rsidRPr="00614AEC">
        <w:rPr>
          <w:rFonts w:eastAsia="Georgia"/>
          <w:szCs w:val="24"/>
        </w:rPr>
        <w:t>istemi</w:t>
      </w:r>
    </w:p>
    <w:p w:rsidR="00CA4DF7" w:rsidRPr="00614AEC" w:rsidRDefault="00CA4DF7" w:rsidP="00516C7A">
      <w:pPr>
        <w:tabs>
          <w:tab w:val="left" w:pos="927"/>
        </w:tabs>
        <w:jc w:val="both"/>
        <w:rPr>
          <w:rFonts w:eastAsia="Georgia"/>
          <w:szCs w:val="24"/>
        </w:rPr>
      </w:pPr>
      <w:r w:rsidRPr="00614AEC">
        <w:rPr>
          <w:rFonts w:eastAsia="Georgia"/>
          <w:szCs w:val="24"/>
        </w:rPr>
        <w:t>TS ISO 14001:2015 Çevre Yönetim Sistemi</w:t>
      </w:r>
    </w:p>
    <w:p w:rsidR="001A53B8" w:rsidRPr="001A53B8" w:rsidRDefault="001A53B8" w:rsidP="001A53B8">
      <w:pPr>
        <w:widowControl/>
        <w:adjustRightInd w:val="0"/>
        <w:ind w:left="284" w:firstLine="567"/>
        <w:rPr>
          <w:rFonts w:eastAsiaTheme="minorHAnsi"/>
          <w:lang w:eastAsia="en-US" w:bidi="ar-SA"/>
        </w:rPr>
      </w:pPr>
    </w:p>
    <w:p w:rsidR="008C3B2A" w:rsidRPr="001A3C16" w:rsidRDefault="00AB2D31" w:rsidP="003934B3">
      <w:pPr>
        <w:pStyle w:val="Balk1"/>
        <w:rPr>
          <w:rFonts w:eastAsia="Georgia"/>
          <w:color w:val="0070C0"/>
          <w:sz w:val="22"/>
        </w:rPr>
      </w:pPr>
      <w:bookmarkStart w:id="16" w:name="_Toc78846026"/>
      <w:bookmarkStart w:id="17" w:name="_Toc89166400"/>
      <w:r w:rsidRPr="001A3C16">
        <w:rPr>
          <w:rFonts w:eastAsia="Georgia"/>
          <w:color w:val="0070C0"/>
          <w:sz w:val="22"/>
        </w:rPr>
        <w:t xml:space="preserve">4. </w:t>
      </w:r>
      <w:r w:rsidR="00DA18A6" w:rsidRPr="001A3C16">
        <w:rPr>
          <w:rFonts w:eastAsia="Georgia"/>
          <w:color w:val="0070C0"/>
          <w:sz w:val="22"/>
        </w:rPr>
        <w:t>KURULUŞUN BAĞLAMI</w:t>
      </w:r>
      <w:bookmarkEnd w:id="16"/>
      <w:bookmarkEnd w:id="17"/>
    </w:p>
    <w:p w:rsidR="008C3B2A" w:rsidRPr="001A3C16" w:rsidRDefault="00DA18A6" w:rsidP="003934B3">
      <w:pPr>
        <w:pStyle w:val="Balk2"/>
        <w:rPr>
          <w:rFonts w:eastAsiaTheme="minorHAnsi"/>
          <w:color w:val="0070C0"/>
          <w:sz w:val="22"/>
        </w:rPr>
      </w:pPr>
      <w:bookmarkStart w:id="18" w:name="_Toc78846027"/>
      <w:bookmarkStart w:id="19" w:name="_Toc89166401"/>
      <w:r w:rsidRPr="001A3C16">
        <w:rPr>
          <w:rFonts w:eastAsia="Georgia"/>
          <w:color w:val="0070C0"/>
          <w:sz w:val="22"/>
        </w:rPr>
        <w:t>4.1 Kuruluşun ve Bağlamının Anlaşılması</w:t>
      </w:r>
      <w:bookmarkEnd w:id="18"/>
      <w:bookmarkEnd w:id="19"/>
    </w:p>
    <w:p w:rsidR="009B245E" w:rsidRPr="000B6292" w:rsidRDefault="009057C3" w:rsidP="00E66A10">
      <w:pPr>
        <w:widowControl/>
        <w:adjustRightInd w:val="0"/>
        <w:ind w:firstLine="567"/>
        <w:jc w:val="both"/>
      </w:pPr>
      <w:r>
        <w:rPr>
          <w:rFonts w:eastAsia="Georgia"/>
        </w:rPr>
        <w:t>Yenimahalle ilk/ortaokulu</w:t>
      </w:r>
      <w:r w:rsidR="00163E2E" w:rsidRPr="000B6292">
        <w:rPr>
          <w:rFonts w:eastAsia="Georgia"/>
        </w:rPr>
        <w:t xml:space="preserve"> Müdürlüğü</w:t>
      </w:r>
      <w:r w:rsidR="009370BD" w:rsidRPr="000B6292">
        <w:t>,</w:t>
      </w:r>
      <w:r w:rsidR="001C6112" w:rsidRPr="000B6292">
        <w:rPr>
          <w:rFonts w:eastAsia="Georgia"/>
        </w:rPr>
        <w:t xml:space="preserve"> TS EN ISO 9001:2015, TS ISO 45001:2018 ve TS EN ISO 14001:2015 standartlarının şartlarına uygun olarak Entegre Yönetim Sistemi oluşturmuş,</w:t>
      </w:r>
      <w:r w:rsidR="009370BD" w:rsidRPr="000B6292">
        <w:t xml:space="preserve"> </w:t>
      </w:r>
      <w:r w:rsidR="001C6112" w:rsidRPr="000B6292">
        <w:t>dokümante etmiş ve uygulamaktadır. Hazırlanmış olan dokümanlar; Entegre politikası, prosesler, prosedürler, iş akış şemaları, listeler, formlar gibi iç kaynaklı dokümanlar ile dış kaynaklı doküman</w:t>
      </w:r>
      <w:r w:rsidR="000B6292">
        <w:t>ları içermektedir. Proseslerle ilgili uygulamalar, izlemeler ve</w:t>
      </w:r>
      <w:r w:rsidR="001C6112" w:rsidRPr="000B6292">
        <w:t xml:space="preserve"> ölçme metotları belirlenmiş olup proseslerle ilgili dokümanlarda anlatılmıştır. Entegre Yönetim Sistemi </w:t>
      </w:r>
      <w:r w:rsidR="009B245E" w:rsidRPr="000B6292">
        <w:t>Proses</w:t>
      </w:r>
      <w:r w:rsidR="001C6112" w:rsidRPr="000B6292">
        <w:t xml:space="preserve">lerinin ölçme veya izleme ile kontrol edilmesi, izleme ve ölçme sonuçlarının analiz edilerek gerektiğinde iyileştirme planlarının veya düzeltici faaliyetlerin yapılması, gözden geçirilerek gerektiğinde revizyona gidilmesi ve gerekli kaynakların (personel ve altyapı gibi) üst yönetim tarafından sağlanması suretiyle </w:t>
      </w:r>
      <w:r w:rsidR="009B245E" w:rsidRPr="000B6292">
        <w:t>Entegre Yönetim Sistemi</w:t>
      </w:r>
      <w:r w:rsidR="001C6112" w:rsidRPr="000B6292">
        <w:t xml:space="preserve"> sürekli iyileştirilmektedir.</w:t>
      </w:r>
      <w:r w:rsidR="009B245E" w:rsidRPr="000B6292">
        <w:t xml:space="preserve"> </w:t>
      </w:r>
    </w:p>
    <w:p w:rsidR="00163E2E" w:rsidRPr="000B6292" w:rsidRDefault="000B6292" w:rsidP="00E66A10">
      <w:pPr>
        <w:widowControl/>
        <w:adjustRightInd w:val="0"/>
        <w:ind w:firstLine="567"/>
        <w:jc w:val="both"/>
      </w:pPr>
      <w:r>
        <w:t>Bu kapsamda Müdürlüğümüz;</w:t>
      </w:r>
      <w:r w:rsidR="009B245E" w:rsidRPr="000B6292">
        <w:t xml:space="preserve"> </w:t>
      </w:r>
      <w:r w:rsidR="009370BD" w:rsidRPr="000B6292">
        <w:t xml:space="preserve">amaç ve hedefleri ile ilgili olan ve </w:t>
      </w:r>
      <w:r w:rsidR="00163E2E" w:rsidRPr="000B6292">
        <w:t xml:space="preserve">Entegre </w:t>
      </w:r>
      <w:r w:rsidR="004F369F" w:rsidRPr="000B6292">
        <w:t>Yönetim Sistem</w:t>
      </w:r>
      <w:r w:rsidR="009370BD" w:rsidRPr="000B6292">
        <w:t>inin amaçlanan sonuçlarına ulaşabilme yeteneğini etkileyen iç</w:t>
      </w:r>
      <w:r w:rsidR="008C3B2A" w:rsidRPr="000B6292">
        <w:t xml:space="preserve"> ve dış hususları tayin etmiş, bu hususlarla ilgili bilgiyi izlemekte ve gözden geçirmektedir. Söz konusu hususlar aşağıda belirtilmiştir.</w:t>
      </w:r>
    </w:p>
    <w:p w:rsidR="00115EAD" w:rsidRPr="00516C7A" w:rsidRDefault="00115EAD" w:rsidP="00115EAD">
      <w:pPr>
        <w:tabs>
          <w:tab w:val="left" w:pos="927"/>
        </w:tabs>
        <w:spacing w:before="120"/>
        <w:jc w:val="both"/>
        <w:rPr>
          <w:rFonts w:eastAsia="Georgia"/>
          <w:b/>
          <w:szCs w:val="24"/>
        </w:rPr>
      </w:pPr>
      <w:r w:rsidRPr="00516C7A">
        <w:rPr>
          <w:rFonts w:eastAsia="Georgia"/>
          <w:b/>
          <w:szCs w:val="24"/>
        </w:rPr>
        <w:t>Referans Doküman:</w:t>
      </w:r>
    </w:p>
    <w:p w:rsidR="009370BD" w:rsidRDefault="00644CCA" w:rsidP="00115EAD">
      <w:pPr>
        <w:widowControl/>
        <w:adjustRightInd w:val="0"/>
        <w:jc w:val="both"/>
        <w:rPr>
          <w:rFonts w:eastAsia="Georgia"/>
          <w:szCs w:val="24"/>
        </w:rPr>
      </w:pPr>
      <w:r>
        <w:rPr>
          <w:rFonts w:eastAsia="Georgia"/>
          <w:szCs w:val="24"/>
        </w:rPr>
        <w:t>YENİMHL</w:t>
      </w:r>
      <w:r w:rsidR="00115EAD" w:rsidRPr="00115EAD">
        <w:rPr>
          <w:rFonts w:eastAsia="Georgia"/>
          <w:szCs w:val="24"/>
        </w:rPr>
        <w:t>.FR.</w:t>
      </w:r>
      <w:r w:rsidR="0001016A">
        <w:rPr>
          <w:rFonts w:eastAsia="Georgia"/>
          <w:szCs w:val="24"/>
        </w:rPr>
        <w:t>05</w:t>
      </w:r>
      <w:r w:rsidR="00115EAD" w:rsidRPr="00115EAD">
        <w:rPr>
          <w:rFonts w:eastAsia="Georgia"/>
          <w:szCs w:val="24"/>
        </w:rPr>
        <w:t xml:space="preserve"> Kuruluşun Bağlamı Formu</w:t>
      </w:r>
    </w:p>
    <w:p w:rsidR="003F1BDD" w:rsidRDefault="00644CCA" w:rsidP="00115EAD">
      <w:pPr>
        <w:widowControl/>
        <w:adjustRightInd w:val="0"/>
        <w:jc w:val="both"/>
        <w:rPr>
          <w:rFonts w:eastAsiaTheme="minorHAnsi"/>
          <w:sz w:val="24"/>
          <w:szCs w:val="24"/>
          <w:lang w:eastAsia="en-US" w:bidi="ar-SA"/>
        </w:rPr>
      </w:pPr>
      <w:r>
        <w:rPr>
          <w:lang w:bidi="ar-SA"/>
        </w:rPr>
        <w:t>YENİMHL</w:t>
      </w:r>
      <w:r w:rsidR="003F1BDD" w:rsidRPr="003F1BDD">
        <w:rPr>
          <w:lang w:bidi="ar-SA"/>
        </w:rPr>
        <w:t>.D.11 YGG Toplantı Tutana</w:t>
      </w:r>
      <w:r w:rsidR="003F1BDD">
        <w:rPr>
          <w:lang w:bidi="ar-SA"/>
        </w:rPr>
        <w:t>ğ</w:t>
      </w:r>
      <w:r w:rsidR="003F1BDD" w:rsidRPr="003F1BDD">
        <w:rPr>
          <w:lang w:bidi="ar-SA"/>
        </w:rPr>
        <w:t>ı</w:t>
      </w:r>
    </w:p>
    <w:p w:rsidR="00D41782" w:rsidRDefault="00D41782" w:rsidP="00E1324E">
      <w:pPr>
        <w:widowControl/>
        <w:adjustRightInd w:val="0"/>
        <w:jc w:val="both"/>
        <w:rPr>
          <w:rFonts w:eastAsiaTheme="minorHAnsi"/>
          <w:sz w:val="24"/>
          <w:szCs w:val="24"/>
          <w:lang w:eastAsia="en-US" w:bidi="ar-SA"/>
        </w:rPr>
      </w:pPr>
    </w:p>
    <w:p w:rsidR="0031594C" w:rsidRPr="001A3C16" w:rsidRDefault="000C0249" w:rsidP="00037815">
      <w:pPr>
        <w:pStyle w:val="Balk2"/>
        <w:spacing w:before="0"/>
        <w:ind w:left="403"/>
        <w:rPr>
          <w:rFonts w:eastAsiaTheme="minorHAnsi"/>
          <w:color w:val="0070C0"/>
          <w:sz w:val="22"/>
        </w:rPr>
      </w:pPr>
      <w:bookmarkStart w:id="20" w:name="_Toc78846028"/>
      <w:bookmarkStart w:id="21" w:name="_Toc89166402"/>
      <w:r w:rsidRPr="001A3C16">
        <w:rPr>
          <w:rFonts w:eastAsiaTheme="minorHAnsi"/>
          <w:color w:val="0070C0"/>
          <w:sz w:val="22"/>
        </w:rPr>
        <w:t xml:space="preserve">4.2 </w:t>
      </w:r>
      <w:r w:rsidR="003C3B20" w:rsidRPr="001A3C16">
        <w:rPr>
          <w:rFonts w:eastAsiaTheme="minorHAnsi"/>
          <w:color w:val="0070C0"/>
          <w:sz w:val="22"/>
        </w:rPr>
        <w:t>Çalışanların v</w:t>
      </w:r>
      <w:r w:rsidR="0031594C" w:rsidRPr="001A3C16">
        <w:rPr>
          <w:rFonts w:eastAsiaTheme="minorHAnsi"/>
          <w:color w:val="0070C0"/>
          <w:sz w:val="22"/>
        </w:rPr>
        <w:t>e D</w:t>
      </w:r>
      <w:r w:rsidR="006064E8" w:rsidRPr="001A3C16">
        <w:rPr>
          <w:rFonts w:eastAsiaTheme="minorHAnsi"/>
          <w:color w:val="0070C0"/>
          <w:sz w:val="22"/>
        </w:rPr>
        <w:t>iğer İlgili Tarafların İhtiyaç v</w:t>
      </w:r>
      <w:r w:rsidR="0031594C" w:rsidRPr="001A3C16">
        <w:rPr>
          <w:rFonts w:eastAsiaTheme="minorHAnsi"/>
          <w:color w:val="0070C0"/>
          <w:sz w:val="22"/>
        </w:rPr>
        <w:t>e Beklentilerinin Anlaşılması</w:t>
      </w:r>
      <w:bookmarkEnd w:id="20"/>
      <w:bookmarkEnd w:id="21"/>
    </w:p>
    <w:p w:rsidR="005503E5" w:rsidRPr="000B6292" w:rsidRDefault="009057C3" w:rsidP="006064E8">
      <w:pPr>
        <w:widowControl/>
        <w:adjustRightInd w:val="0"/>
        <w:ind w:firstLine="567"/>
        <w:jc w:val="both"/>
        <w:rPr>
          <w:rFonts w:eastAsiaTheme="minorHAnsi"/>
          <w:lang w:eastAsia="en-US" w:bidi="ar-SA"/>
        </w:rPr>
      </w:pPr>
      <w:r>
        <w:rPr>
          <w:rFonts w:eastAsia="Georgia"/>
        </w:rPr>
        <w:lastRenderedPageBreak/>
        <w:t>Yenimahalle ilk/ortaokulu</w:t>
      </w:r>
      <w:r w:rsidR="005503E5" w:rsidRPr="000B6292">
        <w:rPr>
          <w:rFonts w:eastAsia="Georgia"/>
        </w:rPr>
        <w:t xml:space="preserve"> Müdürlüğü</w:t>
      </w:r>
      <w:r w:rsidR="005503E5" w:rsidRPr="000B6292">
        <w:rPr>
          <w:rFonts w:eastAsiaTheme="minorHAnsi"/>
          <w:lang w:eastAsia="en-US" w:bidi="ar-SA"/>
        </w:rPr>
        <w:t>, Entegre Yönetim Sistemi ile ilgili tarafları, bu tarafların ihtiyaç/beklentilerini ve bu ihtiyaç/beklentilerden hangilerinin uyum yükümlülüğü olacağını belirlemiştir.</w:t>
      </w:r>
      <w:r w:rsidR="00F2711B" w:rsidRPr="000B6292">
        <w:rPr>
          <w:rFonts w:eastAsiaTheme="minorHAnsi"/>
          <w:lang w:eastAsia="en-US" w:bidi="ar-SA"/>
        </w:rPr>
        <w:t xml:space="preserve"> </w:t>
      </w:r>
      <w:r w:rsidR="00F2711B" w:rsidRPr="000B6292">
        <w:rPr>
          <w:rFonts w:eastAsia="Georgia"/>
        </w:rPr>
        <w:t xml:space="preserve">Bu ihtiyaç ve beklentiler anketlerle tespit edilmekte, anket sonuçları analiz edilerek belirlenmekte, ayrıca şikâyet ve öneriler ile </w:t>
      </w:r>
      <w:r w:rsidR="00F2711B" w:rsidRPr="000B6292">
        <w:rPr>
          <w:rFonts w:eastAsiaTheme="minorHAnsi"/>
          <w:lang w:eastAsia="en-US" w:bidi="ar-SA"/>
        </w:rPr>
        <w:t xml:space="preserve">ramak kala olaylar </w:t>
      </w:r>
      <w:r w:rsidR="00F2711B" w:rsidRPr="000B6292">
        <w:rPr>
          <w:rFonts w:eastAsia="Georgia"/>
        </w:rPr>
        <w:t xml:space="preserve">değerlendirilerek yönetilmekte ve iyileştirmeler gerçekleştirilmektedir. </w:t>
      </w:r>
      <w:r w:rsidR="005503E5" w:rsidRPr="000B6292">
        <w:rPr>
          <w:rFonts w:eastAsiaTheme="minorHAnsi"/>
          <w:lang w:eastAsia="en-US" w:bidi="ar-SA"/>
        </w:rPr>
        <w:t>Belirlenen bu i</w:t>
      </w:r>
      <w:r w:rsidR="00F2711B" w:rsidRPr="000B6292">
        <w:rPr>
          <w:rFonts w:eastAsiaTheme="minorHAnsi"/>
          <w:lang w:eastAsia="en-US" w:bidi="ar-SA"/>
        </w:rPr>
        <w:t>htiyaç/</w:t>
      </w:r>
      <w:r w:rsidR="005503E5" w:rsidRPr="000B6292">
        <w:rPr>
          <w:rFonts w:eastAsiaTheme="minorHAnsi"/>
          <w:lang w:eastAsia="en-US" w:bidi="ar-SA"/>
        </w:rPr>
        <w:t xml:space="preserve">beklentilerin karşılanmasına yönelik faaliyetler planlanmaktadır. </w:t>
      </w:r>
      <w:r w:rsidR="00D956D7" w:rsidRPr="000B6292">
        <w:rPr>
          <w:rFonts w:eastAsia="Georgia"/>
          <w:shd w:val="clear" w:color="auto" w:fill="FFFFFF" w:themeFill="background1"/>
        </w:rPr>
        <w:t>Okulumuzda planlanan ve yürütülen tüm faaliyetlerde çalışanlarımızın ve ilgili taraflarımızın ihtiyaç ve beklentileri dikkate alınmaktadır.</w:t>
      </w:r>
    </w:p>
    <w:p w:rsidR="009370BD" w:rsidRPr="000B6292" w:rsidRDefault="005503E5" w:rsidP="006064E8">
      <w:pPr>
        <w:widowControl/>
        <w:adjustRightInd w:val="0"/>
        <w:ind w:firstLine="567"/>
        <w:jc w:val="both"/>
        <w:rPr>
          <w:rFonts w:eastAsiaTheme="minorHAnsi"/>
          <w:lang w:eastAsia="en-US" w:bidi="ar-SA"/>
        </w:rPr>
      </w:pPr>
      <w:r w:rsidRPr="000B6292">
        <w:rPr>
          <w:rFonts w:eastAsiaTheme="minorHAnsi"/>
          <w:lang w:eastAsia="en-US" w:bidi="ar-SA"/>
        </w:rPr>
        <w:t xml:space="preserve">Çalışanlar ile ilgili tarafların </w:t>
      </w:r>
      <w:r w:rsidR="00D956D7" w:rsidRPr="000B6292">
        <w:rPr>
          <w:rFonts w:eastAsiaTheme="minorHAnsi"/>
          <w:lang w:eastAsia="en-US" w:bidi="ar-SA"/>
        </w:rPr>
        <w:t>i</w:t>
      </w:r>
      <w:r w:rsidRPr="000B6292">
        <w:rPr>
          <w:rFonts w:eastAsiaTheme="minorHAnsi"/>
          <w:lang w:eastAsia="en-US" w:bidi="ar-SA"/>
        </w:rPr>
        <w:t>htiyaç ve beklentilerinin mevcut durumları periyodik olarak gözden geçiril</w:t>
      </w:r>
      <w:r w:rsidR="00D956D7" w:rsidRPr="000B6292">
        <w:rPr>
          <w:rFonts w:eastAsiaTheme="minorHAnsi"/>
          <w:lang w:eastAsia="en-US" w:bidi="ar-SA"/>
        </w:rPr>
        <w:t>mekte</w:t>
      </w:r>
      <w:r w:rsidRPr="000B6292">
        <w:rPr>
          <w:rFonts w:eastAsiaTheme="minorHAnsi"/>
          <w:lang w:eastAsia="en-US" w:bidi="ar-SA"/>
        </w:rPr>
        <w:t xml:space="preserve"> ve ihtiyaç duyulması halinde güncellen</w:t>
      </w:r>
      <w:r w:rsidR="00D956D7" w:rsidRPr="000B6292">
        <w:rPr>
          <w:rFonts w:eastAsiaTheme="minorHAnsi"/>
          <w:lang w:eastAsia="en-US" w:bidi="ar-SA"/>
        </w:rPr>
        <w:t>mektedir</w:t>
      </w:r>
      <w:r w:rsidRPr="000B6292">
        <w:rPr>
          <w:rFonts w:eastAsiaTheme="minorHAnsi"/>
          <w:lang w:eastAsia="en-US" w:bidi="ar-SA"/>
        </w:rPr>
        <w:t xml:space="preserve">. Sürekli iyileştirme, </w:t>
      </w:r>
      <w:r w:rsidR="00D956D7" w:rsidRPr="000B6292">
        <w:rPr>
          <w:rFonts w:eastAsiaTheme="minorHAnsi"/>
          <w:lang w:eastAsia="en-US" w:bidi="ar-SA"/>
        </w:rPr>
        <w:t>Entegre Yönetim S</w:t>
      </w:r>
      <w:r w:rsidR="006064E8">
        <w:rPr>
          <w:rFonts w:eastAsiaTheme="minorHAnsi"/>
          <w:lang w:eastAsia="en-US" w:bidi="ar-SA"/>
        </w:rPr>
        <w:t>istemimizin temel ilkesidir.</w:t>
      </w:r>
    </w:p>
    <w:p w:rsidR="00D14A08" w:rsidRPr="000B6292" w:rsidRDefault="009057C3" w:rsidP="006064E8">
      <w:pPr>
        <w:widowControl/>
        <w:adjustRightInd w:val="0"/>
        <w:spacing w:after="120"/>
        <w:ind w:firstLine="567"/>
        <w:jc w:val="both"/>
        <w:rPr>
          <w:rFonts w:eastAsiaTheme="minorHAnsi"/>
          <w:lang w:eastAsia="en-US" w:bidi="ar-SA"/>
        </w:rPr>
      </w:pPr>
      <w:r>
        <w:rPr>
          <w:rFonts w:eastAsia="Georgia"/>
        </w:rPr>
        <w:t>Yenimahalle ilk/ortaokulu</w:t>
      </w:r>
      <w:r w:rsidR="00804F2D" w:rsidRPr="000B6292">
        <w:rPr>
          <w:rFonts w:eastAsia="Georgia"/>
        </w:rPr>
        <w:t xml:space="preserve"> Müdürlüğü</w:t>
      </w:r>
      <w:r w:rsidR="00102C13" w:rsidRPr="000B6292">
        <w:rPr>
          <w:rFonts w:eastAsiaTheme="minorHAnsi"/>
          <w:lang w:eastAsia="en-US" w:bidi="ar-SA"/>
        </w:rPr>
        <w:t>, ilgili tarafl</w:t>
      </w:r>
      <w:r w:rsidR="00B8055D" w:rsidRPr="000B6292">
        <w:rPr>
          <w:rFonts w:eastAsiaTheme="minorHAnsi"/>
          <w:lang w:eastAsia="en-US" w:bidi="ar-SA"/>
        </w:rPr>
        <w:t>arı ve ilgili tarafların</w:t>
      </w:r>
      <w:r w:rsidR="0024688A" w:rsidRPr="000B6292">
        <w:rPr>
          <w:rFonts w:eastAsiaTheme="minorHAnsi"/>
          <w:lang w:eastAsia="en-US" w:bidi="ar-SA"/>
        </w:rPr>
        <w:t xml:space="preserve"> ihtiyaç ve beklentilerini Y</w:t>
      </w:r>
      <w:r w:rsidR="00102C13" w:rsidRPr="000B6292">
        <w:rPr>
          <w:rFonts w:eastAsiaTheme="minorHAnsi"/>
          <w:lang w:eastAsia="en-US" w:bidi="ar-SA"/>
        </w:rPr>
        <w:t>önetim</w:t>
      </w:r>
      <w:r w:rsidR="0024688A" w:rsidRPr="000B6292">
        <w:rPr>
          <w:rFonts w:eastAsiaTheme="minorHAnsi"/>
          <w:lang w:eastAsia="en-US" w:bidi="ar-SA"/>
        </w:rPr>
        <w:t>in</w:t>
      </w:r>
      <w:r w:rsidR="00102C13" w:rsidRPr="000B6292">
        <w:rPr>
          <w:rFonts w:eastAsiaTheme="minorHAnsi"/>
          <w:lang w:eastAsia="en-US" w:bidi="ar-SA"/>
        </w:rPr>
        <w:t xml:space="preserve"> </w:t>
      </w:r>
      <w:r w:rsidR="0024688A" w:rsidRPr="000B6292">
        <w:rPr>
          <w:rFonts w:eastAsiaTheme="minorHAnsi"/>
          <w:lang w:eastAsia="en-US" w:bidi="ar-SA"/>
        </w:rPr>
        <w:t>G</w:t>
      </w:r>
      <w:r w:rsidR="00102C13" w:rsidRPr="000B6292">
        <w:rPr>
          <w:rFonts w:eastAsiaTheme="minorHAnsi"/>
          <w:lang w:eastAsia="en-US" w:bidi="ar-SA"/>
        </w:rPr>
        <w:t xml:space="preserve">özden </w:t>
      </w:r>
      <w:r w:rsidR="0024688A" w:rsidRPr="000B6292">
        <w:rPr>
          <w:rFonts w:eastAsiaTheme="minorHAnsi"/>
          <w:lang w:eastAsia="en-US" w:bidi="ar-SA"/>
        </w:rPr>
        <w:t>G</w:t>
      </w:r>
      <w:r w:rsidR="00102C13" w:rsidRPr="000B6292">
        <w:rPr>
          <w:rFonts w:eastAsiaTheme="minorHAnsi"/>
          <w:lang w:eastAsia="en-US" w:bidi="ar-SA"/>
        </w:rPr>
        <w:t>eçirme</w:t>
      </w:r>
      <w:r w:rsidR="0024688A" w:rsidRPr="000B6292">
        <w:rPr>
          <w:rFonts w:eastAsiaTheme="minorHAnsi"/>
          <w:lang w:eastAsia="en-US" w:bidi="ar-SA"/>
        </w:rPr>
        <w:t>si</w:t>
      </w:r>
      <w:r w:rsidR="00102C13" w:rsidRPr="000B6292">
        <w:rPr>
          <w:rFonts w:eastAsiaTheme="minorHAnsi"/>
          <w:lang w:eastAsia="en-US" w:bidi="ar-SA"/>
        </w:rPr>
        <w:t xml:space="preserve"> toplantıları ile gözden geçirmektedir.</w:t>
      </w:r>
    </w:p>
    <w:p w:rsidR="00804F2D" w:rsidRDefault="006064E8" w:rsidP="006064E8">
      <w:pPr>
        <w:widowControl/>
        <w:shd w:val="clear" w:color="auto" w:fill="FFFFFF" w:themeFill="background1"/>
        <w:adjustRightInd w:val="0"/>
        <w:jc w:val="both"/>
        <w:rPr>
          <w:rFonts w:eastAsia="Georgia"/>
          <w:b/>
        </w:rPr>
      </w:pPr>
      <w:r>
        <w:rPr>
          <w:rFonts w:eastAsia="Georgia"/>
          <w:b/>
        </w:rPr>
        <w:t>Referans Dokümanlar:</w:t>
      </w:r>
    </w:p>
    <w:p w:rsidR="0001016A" w:rsidRPr="006064E8" w:rsidRDefault="00644CCA" w:rsidP="00181950">
      <w:pPr>
        <w:widowControl/>
        <w:shd w:val="clear" w:color="auto" w:fill="FFFFFF" w:themeFill="background1"/>
        <w:adjustRightInd w:val="0"/>
        <w:jc w:val="both"/>
        <w:rPr>
          <w:rFonts w:eastAsia="Georgia"/>
          <w:b/>
        </w:rPr>
      </w:pPr>
      <w:r>
        <w:rPr>
          <w:rFonts w:eastAsia="Georgia"/>
        </w:rPr>
        <w:t>YENİMHL</w:t>
      </w:r>
      <w:r w:rsidR="0001016A" w:rsidRPr="006064E8">
        <w:rPr>
          <w:rFonts w:eastAsia="Georgia"/>
        </w:rPr>
        <w:t>.FR</w:t>
      </w:r>
      <w:r w:rsidR="0001016A">
        <w:rPr>
          <w:rFonts w:eastAsia="Georgia"/>
        </w:rPr>
        <w:t>.06</w:t>
      </w:r>
      <w:r w:rsidR="0001016A" w:rsidRPr="006064E8">
        <w:rPr>
          <w:rFonts w:eastAsia="Georgia"/>
        </w:rPr>
        <w:t xml:space="preserve"> İlgili Tarafların İhtiyaç ve Beklenti Tespit Formu</w:t>
      </w:r>
    </w:p>
    <w:p w:rsidR="00D956D7" w:rsidRPr="006064E8" w:rsidRDefault="00644CCA" w:rsidP="00181950">
      <w:pPr>
        <w:widowControl/>
        <w:shd w:val="clear" w:color="auto" w:fill="FFFFFF" w:themeFill="background1"/>
        <w:adjustRightInd w:val="0"/>
        <w:jc w:val="both"/>
        <w:rPr>
          <w:rFonts w:eastAsia="Georgia"/>
        </w:rPr>
      </w:pPr>
      <w:r>
        <w:rPr>
          <w:rFonts w:eastAsia="Georgia"/>
        </w:rPr>
        <w:t>YENİMHL</w:t>
      </w:r>
      <w:r w:rsidR="006E36CA" w:rsidRPr="006064E8">
        <w:rPr>
          <w:rFonts w:eastAsia="Georgia"/>
        </w:rPr>
        <w:t>.</w:t>
      </w:r>
      <w:r w:rsidR="00331377">
        <w:rPr>
          <w:rFonts w:eastAsia="Georgia"/>
        </w:rPr>
        <w:t>FR</w:t>
      </w:r>
      <w:r w:rsidR="006E36CA" w:rsidRPr="006064E8">
        <w:rPr>
          <w:rFonts w:eastAsia="Georgia"/>
        </w:rPr>
        <w:t>.</w:t>
      </w:r>
      <w:r w:rsidR="00181950">
        <w:rPr>
          <w:rFonts w:eastAsia="Georgia"/>
        </w:rPr>
        <w:t>26</w:t>
      </w:r>
      <w:r w:rsidR="006E36CA" w:rsidRPr="006064E8">
        <w:rPr>
          <w:rFonts w:eastAsia="Georgia"/>
        </w:rPr>
        <w:t xml:space="preserve"> </w:t>
      </w:r>
      <w:r w:rsidR="00D956D7" w:rsidRPr="006064E8">
        <w:rPr>
          <w:rFonts w:eastAsia="Georgia"/>
        </w:rPr>
        <w:t>Çalışan Memnuniyet Anketi</w:t>
      </w:r>
      <w:r w:rsidR="00627617">
        <w:rPr>
          <w:rFonts w:eastAsia="Georgia"/>
        </w:rPr>
        <w:t xml:space="preserve"> Formu </w:t>
      </w:r>
    </w:p>
    <w:p w:rsidR="00D956D7" w:rsidRPr="006064E8" w:rsidRDefault="00644CCA" w:rsidP="00181950">
      <w:pPr>
        <w:widowControl/>
        <w:shd w:val="clear" w:color="auto" w:fill="FFFFFF" w:themeFill="background1"/>
        <w:adjustRightInd w:val="0"/>
        <w:jc w:val="both"/>
        <w:rPr>
          <w:rFonts w:eastAsia="Georgia"/>
        </w:rPr>
      </w:pPr>
      <w:r>
        <w:rPr>
          <w:rFonts w:eastAsia="Georgia"/>
        </w:rPr>
        <w:t>YENİMHL</w:t>
      </w:r>
      <w:r w:rsidR="006E36CA" w:rsidRPr="006064E8">
        <w:rPr>
          <w:rFonts w:eastAsia="Georgia"/>
        </w:rPr>
        <w:t>.</w:t>
      </w:r>
      <w:r w:rsidR="00331377">
        <w:rPr>
          <w:rFonts w:eastAsia="Georgia"/>
        </w:rPr>
        <w:t>FR</w:t>
      </w:r>
      <w:r w:rsidR="009C0C03" w:rsidRPr="006064E8">
        <w:rPr>
          <w:rFonts w:eastAsia="Georgia"/>
        </w:rPr>
        <w:t>.</w:t>
      </w:r>
      <w:r w:rsidR="00627617">
        <w:rPr>
          <w:rFonts w:eastAsia="Georgia"/>
        </w:rPr>
        <w:t>2</w:t>
      </w:r>
      <w:r w:rsidR="00181950">
        <w:rPr>
          <w:rFonts w:eastAsia="Georgia"/>
        </w:rPr>
        <w:t>7</w:t>
      </w:r>
      <w:r w:rsidR="006E36CA" w:rsidRPr="006064E8">
        <w:rPr>
          <w:rFonts w:eastAsia="Georgia"/>
        </w:rPr>
        <w:t xml:space="preserve"> </w:t>
      </w:r>
      <w:r w:rsidR="00D956D7" w:rsidRPr="006064E8">
        <w:rPr>
          <w:rFonts w:eastAsia="Georgia"/>
        </w:rPr>
        <w:t>Öğrenci Memnuniyet Anketi</w:t>
      </w:r>
      <w:r w:rsidR="00627617">
        <w:rPr>
          <w:rFonts w:eastAsia="Georgia"/>
        </w:rPr>
        <w:t xml:space="preserve"> Formu</w:t>
      </w:r>
    </w:p>
    <w:p w:rsidR="00D956D7" w:rsidRPr="006064E8" w:rsidRDefault="00644CCA" w:rsidP="00181950">
      <w:pPr>
        <w:widowControl/>
        <w:shd w:val="clear" w:color="auto" w:fill="FFFFFF" w:themeFill="background1"/>
        <w:adjustRightInd w:val="0"/>
        <w:jc w:val="both"/>
        <w:rPr>
          <w:rFonts w:eastAsia="Georgia"/>
        </w:rPr>
      </w:pPr>
      <w:r>
        <w:rPr>
          <w:rFonts w:eastAsia="Georgia"/>
        </w:rPr>
        <w:t>YENİMHL</w:t>
      </w:r>
      <w:r w:rsidR="006E36CA" w:rsidRPr="006064E8">
        <w:rPr>
          <w:rFonts w:eastAsia="Georgia"/>
        </w:rPr>
        <w:t>.</w:t>
      </w:r>
      <w:r w:rsidR="00331377">
        <w:rPr>
          <w:rFonts w:eastAsia="Georgia"/>
        </w:rPr>
        <w:t>FR</w:t>
      </w:r>
      <w:r w:rsidR="009C0C03" w:rsidRPr="006064E8">
        <w:rPr>
          <w:rFonts w:eastAsia="Georgia"/>
        </w:rPr>
        <w:t>.</w:t>
      </w:r>
      <w:r w:rsidR="00627617">
        <w:rPr>
          <w:rFonts w:eastAsia="Georgia"/>
        </w:rPr>
        <w:t>2</w:t>
      </w:r>
      <w:r w:rsidR="00181950">
        <w:rPr>
          <w:rFonts w:eastAsia="Georgia"/>
        </w:rPr>
        <w:t>8</w:t>
      </w:r>
      <w:r w:rsidR="006E36CA" w:rsidRPr="006064E8">
        <w:rPr>
          <w:rFonts w:eastAsia="Georgia"/>
        </w:rPr>
        <w:t xml:space="preserve"> </w:t>
      </w:r>
      <w:r w:rsidR="00331377">
        <w:rPr>
          <w:rFonts w:eastAsia="Georgia"/>
        </w:rPr>
        <w:t xml:space="preserve">Veli </w:t>
      </w:r>
      <w:r w:rsidR="00D956D7" w:rsidRPr="006064E8">
        <w:rPr>
          <w:rFonts w:eastAsia="Georgia"/>
        </w:rPr>
        <w:t>Memnuniyet Anketi</w:t>
      </w:r>
      <w:r w:rsidR="00627617">
        <w:rPr>
          <w:rFonts w:eastAsia="Georgia"/>
        </w:rPr>
        <w:t xml:space="preserve"> Formu</w:t>
      </w:r>
    </w:p>
    <w:p w:rsidR="00D14A08" w:rsidRPr="000B6292" w:rsidRDefault="00D14A08" w:rsidP="001A53B8">
      <w:pPr>
        <w:widowControl/>
        <w:adjustRightInd w:val="0"/>
        <w:ind w:left="284" w:firstLine="567"/>
        <w:jc w:val="both"/>
        <w:rPr>
          <w:rFonts w:eastAsiaTheme="minorHAnsi"/>
          <w:lang w:eastAsia="en-US" w:bidi="ar-SA"/>
        </w:rPr>
      </w:pPr>
    </w:p>
    <w:p w:rsidR="00897919" w:rsidRPr="001A3C16" w:rsidRDefault="006064E8" w:rsidP="00037815">
      <w:pPr>
        <w:pStyle w:val="Balk2"/>
        <w:spacing w:before="0"/>
        <w:ind w:left="403"/>
        <w:rPr>
          <w:rFonts w:eastAsiaTheme="minorHAnsi"/>
          <w:color w:val="0070C0"/>
          <w:sz w:val="22"/>
          <w:lang w:eastAsia="en-US" w:bidi="ar-SA"/>
        </w:rPr>
      </w:pPr>
      <w:bookmarkStart w:id="22" w:name="_Toc78846029"/>
      <w:bookmarkStart w:id="23" w:name="_Toc89166403"/>
      <w:r w:rsidRPr="001A3C16">
        <w:rPr>
          <w:rFonts w:eastAsiaTheme="minorHAnsi"/>
          <w:color w:val="0070C0"/>
          <w:sz w:val="22"/>
          <w:lang w:eastAsia="en-US" w:bidi="ar-SA"/>
        </w:rPr>
        <w:t>4.3</w:t>
      </w:r>
      <w:r w:rsidR="00897919" w:rsidRPr="001A3C16">
        <w:rPr>
          <w:rFonts w:eastAsiaTheme="minorHAnsi"/>
          <w:color w:val="0070C0"/>
          <w:sz w:val="22"/>
          <w:lang w:eastAsia="en-US" w:bidi="ar-SA"/>
        </w:rPr>
        <w:t xml:space="preserve"> </w:t>
      </w:r>
      <w:r w:rsidR="00E76F95" w:rsidRPr="001A3C16">
        <w:rPr>
          <w:rFonts w:eastAsiaTheme="minorHAnsi"/>
          <w:color w:val="0070C0"/>
          <w:sz w:val="22"/>
          <w:lang w:eastAsia="en-US" w:bidi="ar-SA"/>
        </w:rPr>
        <w:t>Entegre</w:t>
      </w:r>
      <w:r w:rsidR="00897919" w:rsidRPr="001A3C16">
        <w:rPr>
          <w:rFonts w:eastAsiaTheme="minorHAnsi"/>
          <w:color w:val="0070C0"/>
          <w:sz w:val="22"/>
          <w:lang w:eastAsia="en-US" w:bidi="ar-SA"/>
        </w:rPr>
        <w:t xml:space="preserve"> </w:t>
      </w:r>
      <w:r w:rsidR="00D42A82" w:rsidRPr="001A3C16">
        <w:rPr>
          <w:rFonts w:eastAsiaTheme="minorHAnsi"/>
          <w:color w:val="0070C0"/>
          <w:sz w:val="22"/>
          <w:lang w:eastAsia="en-US" w:bidi="ar-SA"/>
        </w:rPr>
        <w:t>Yönetim Sisteminin Kapsamının Belirlenmesi</w:t>
      </w:r>
      <w:bookmarkEnd w:id="22"/>
      <w:bookmarkEnd w:id="23"/>
    </w:p>
    <w:p w:rsidR="008A4424" w:rsidRDefault="00716856" w:rsidP="006064E8">
      <w:pPr>
        <w:widowControl/>
        <w:adjustRightInd w:val="0"/>
        <w:ind w:firstLine="567"/>
        <w:jc w:val="both"/>
      </w:pPr>
      <w:r w:rsidRPr="000B6292">
        <w:rPr>
          <w:rFonts w:eastAsiaTheme="minorHAnsi"/>
          <w:lang w:eastAsia="en-US" w:bidi="ar-SA"/>
        </w:rPr>
        <w:t>18/11/2012 tarihli ve 28471 sayılı Resmî Gazete’de yayımlanan Millî Eğitim Bakanlığı İl ve İlçe Millî Eğitim Müdürlükleri Yönetmeliğine ve 20/09/2015</w:t>
      </w:r>
      <w:r w:rsidR="00EF310D" w:rsidRPr="000B6292">
        <w:rPr>
          <w:rFonts w:eastAsiaTheme="minorHAnsi"/>
          <w:lang w:eastAsia="en-US" w:bidi="ar-SA"/>
        </w:rPr>
        <w:t xml:space="preserve"> tarihli ve 29481 sayılı Resmî Gazete’de yayımlanan Millî Eğitim Bakanlığı İl ve İlçe Millî Eğitim Müdürlükleri Yönetmeliğinde Değişiklik Yapılmasına Dair Yönetmeliğe göre </w:t>
      </w:r>
      <w:r w:rsidR="009057C3">
        <w:rPr>
          <w:rFonts w:eastAsia="Georgia"/>
        </w:rPr>
        <w:t>Yenimahalle ilk/ortaokulu</w:t>
      </w:r>
      <w:r w:rsidR="00E76F95" w:rsidRPr="000B6292">
        <w:rPr>
          <w:rFonts w:eastAsia="Georgia"/>
        </w:rPr>
        <w:t xml:space="preserve"> Müdürlüğü</w:t>
      </w:r>
      <w:r w:rsidRPr="000B6292">
        <w:rPr>
          <w:rFonts w:eastAsiaTheme="minorHAnsi"/>
          <w:lang w:eastAsia="en-US" w:bidi="ar-SA"/>
        </w:rPr>
        <w:t xml:space="preserve">nün </w:t>
      </w:r>
      <w:r w:rsidR="00E76F95" w:rsidRPr="000B6292">
        <w:rPr>
          <w:rFonts w:eastAsiaTheme="minorHAnsi"/>
          <w:lang w:eastAsia="en-US" w:bidi="ar-SA"/>
        </w:rPr>
        <w:t>Entegre</w:t>
      </w:r>
      <w:r w:rsidRPr="000B6292">
        <w:rPr>
          <w:rFonts w:eastAsiaTheme="minorHAnsi"/>
          <w:lang w:eastAsia="en-US" w:bidi="ar-SA"/>
        </w:rPr>
        <w:t xml:space="preserve"> Yönetim Sistemi</w:t>
      </w:r>
      <w:r w:rsidR="00EF310D" w:rsidRPr="000B6292">
        <w:rPr>
          <w:rFonts w:eastAsiaTheme="minorHAnsi"/>
          <w:lang w:eastAsia="en-US" w:bidi="ar-SA"/>
        </w:rPr>
        <w:t>;</w:t>
      </w:r>
      <w:r w:rsidR="00E76F95" w:rsidRPr="000B6292">
        <w:rPr>
          <w:rFonts w:eastAsiaTheme="minorHAnsi"/>
          <w:lang w:eastAsia="en-US" w:bidi="ar-SA"/>
        </w:rPr>
        <w:t xml:space="preserve"> Temel Eğitim </w:t>
      </w:r>
      <w:r w:rsidR="00EF310D" w:rsidRPr="000B6292">
        <w:rPr>
          <w:rFonts w:eastAsiaTheme="minorHAnsi"/>
          <w:lang w:eastAsia="en-US" w:bidi="ar-SA"/>
        </w:rPr>
        <w:t xml:space="preserve">hizmetleri ile </w:t>
      </w:r>
      <w:r w:rsidR="009D0513" w:rsidRPr="000B6292">
        <w:rPr>
          <w:rFonts w:eastAsiaTheme="minorHAnsi"/>
          <w:lang w:eastAsia="en-US" w:bidi="ar-SA"/>
        </w:rPr>
        <w:t xml:space="preserve">millî eğitim </w:t>
      </w:r>
      <w:r w:rsidR="00EF310D" w:rsidRPr="000B6292">
        <w:rPr>
          <w:rFonts w:eastAsiaTheme="minorHAnsi"/>
          <w:lang w:eastAsia="en-US" w:bidi="ar-SA"/>
        </w:rPr>
        <w:t>hizmetlerini kapsamaktadır.</w:t>
      </w:r>
      <w:r w:rsidR="005815B1" w:rsidRPr="000B6292">
        <w:t xml:space="preserve"> Bunun dışında kalan faaliyetler Entegre Yönetim Sistemi kapsamı dışındadır.</w:t>
      </w:r>
      <w:r w:rsidR="008A4424">
        <w:t xml:space="preserve"> </w:t>
      </w:r>
    </w:p>
    <w:p w:rsidR="00EF310D" w:rsidRDefault="000B6292" w:rsidP="006064E8">
      <w:pPr>
        <w:widowControl/>
        <w:adjustRightInd w:val="0"/>
        <w:ind w:firstLine="567"/>
        <w:jc w:val="both"/>
      </w:pPr>
      <w:r>
        <w:t xml:space="preserve">Müdürlüğümüz </w:t>
      </w:r>
      <w:r w:rsidR="008A4424">
        <w:t xml:space="preserve">tarafından verilen hizmet gereği </w:t>
      </w:r>
      <w:r w:rsidR="004453FA">
        <w:t xml:space="preserve">kalibrasyona tabi ölçüm teçhizatı bulunmadığından </w:t>
      </w:r>
      <w:r w:rsidR="008A4424" w:rsidRPr="000B6292">
        <w:t>TS EN ISO 9001:2015</w:t>
      </w:r>
      <w:r w:rsidR="008A4424">
        <w:t xml:space="preserve"> standardının </w:t>
      </w:r>
      <w:r w:rsidR="008A4424" w:rsidRPr="008A4424">
        <w:rPr>
          <w:b/>
        </w:rPr>
        <w:t>7.1.5.2 Ölçüm İzlenebilirliği</w:t>
      </w:r>
      <w:r w:rsidR="008A4424">
        <w:t xml:space="preserve"> maddesi </w:t>
      </w:r>
      <w:r w:rsidR="004453FA">
        <w:t xml:space="preserve">kapsam dışı tutulmuştur. </w:t>
      </w:r>
    </w:p>
    <w:p w:rsidR="00FE443D" w:rsidRDefault="00FE443D" w:rsidP="006064E8">
      <w:pPr>
        <w:widowControl/>
        <w:adjustRightInd w:val="0"/>
        <w:jc w:val="both"/>
        <w:rPr>
          <w:rFonts w:eastAsiaTheme="minorHAnsi"/>
          <w:sz w:val="24"/>
          <w:szCs w:val="24"/>
          <w:lang w:eastAsia="en-US" w:bidi="ar-SA"/>
        </w:rPr>
      </w:pPr>
    </w:p>
    <w:p w:rsidR="00FE443D" w:rsidRPr="001A3C16" w:rsidRDefault="00FE443D" w:rsidP="00037815">
      <w:pPr>
        <w:pStyle w:val="Balk2"/>
        <w:spacing w:before="0"/>
        <w:ind w:left="403"/>
        <w:rPr>
          <w:rFonts w:eastAsiaTheme="minorHAnsi"/>
          <w:color w:val="0070C0"/>
          <w:sz w:val="22"/>
          <w:lang w:eastAsia="en-US" w:bidi="ar-SA"/>
        </w:rPr>
      </w:pPr>
      <w:bookmarkStart w:id="24" w:name="_Toc78846030"/>
      <w:bookmarkStart w:id="25" w:name="_Toc89166404"/>
      <w:r w:rsidRPr="001A3C16">
        <w:rPr>
          <w:rFonts w:eastAsiaTheme="minorHAnsi"/>
          <w:color w:val="0070C0"/>
          <w:sz w:val="22"/>
          <w:lang w:eastAsia="en-US" w:bidi="ar-SA"/>
        </w:rPr>
        <w:t>4.4. Yönetim Sistem</w:t>
      </w:r>
      <w:r w:rsidR="005E33C3" w:rsidRPr="001A3C16">
        <w:rPr>
          <w:rFonts w:eastAsiaTheme="minorHAnsi"/>
          <w:color w:val="0070C0"/>
          <w:sz w:val="22"/>
          <w:lang w:eastAsia="en-US" w:bidi="ar-SA"/>
        </w:rPr>
        <w:t>ler</w:t>
      </w:r>
      <w:r w:rsidRPr="001A3C16">
        <w:rPr>
          <w:rFonts w:eastAsiaTheme="minorHAnsi"/>
          <w:color w:val="0070C0"/>
          <w:sz w:val="22"/>
          <w:lang w:eastAsia="en-US" w:bidi="ar-SA"/>
        </w:rPr>
        <w:t>i</w:t>
      </w:r>
      <w:r w:rsidR="005E33C3" w:rsidRPr="001A3C16">
        <w:rPr>
          <w:rFonts w:eastAsiaTheme="minorHAnsi"/>
          <w:color w:val="0070C0"/>
          <w:sz w:val="22"/>
          <w:lang w:eastAsia="en-US" w:bidi="ar-SA"/>
        </w:rPr>
        <w:t xml:space="preserve"> ve Prosesleri</w:t>
      </w:r>
      <w:bookmarkEnd w:id="24"/>
      <w:bookmarkEnd w:id="25"/>
    </w:p>
    <w:p w:rsidR="00A7123E" w:rsidRPr="00F439B6" w:rsidRDefault="003D71ED" w:rsidP="00A7123E">
      <w:pPr>
        <w:widowControl/>
        <w:adjustRightInd w:val="0"/>
        <w:ind w:left="284" w:firstLine="567"/>
        <w:jc w:val="both"/>
        <w:rPr>
          <w:rFonts w:eastAsiaTheme="minorHAnsi"/>
          <w:lang w:eastAsia="en-US" w:bidi="ar-SA"/>
        </w:rPr>
      </w:pPr>
      <w:r w:rsidRPr="00F439B6">
        <w:rPr>
          <w:rFonts w:eastAsia="Georgia"/>
        </w:rPr>
        <w:t>Müdürlüğümüz</w:t>
      </w:r>
      <w:r w:rsidR="005E33C3" w:rsidRPr="00F439B6">
        <w:rPr>
          <w:rFonts w:eastAsia="Georgia"/>
        </w:rPr>
        <w:t>,</w:t>
      </w:r>
      <w:r w:rsidRPr="00F439B6">
        <w:rPr>
          <w:rFonts w:eastAsia="Georgia"/>
        </w:rPr>
        <w:t xml:space="preserve"> </w:t>
      </w:r>
      <w:r w:rsidR="005E33C3" w:rsidRPr="00F439B6">
        <w:rPr>
          <w:rFonts w:eastAsia="Georgia"/>
        </w:rPr>
        <w:t>TS EN ISO 9001:2015, TS ISO 45001:2018 ve TS EN ISO 14001:2015</w:t>
      </w:r>
      <w:r w:rsidR="005C2F8A" w:rsidRPr="00F439B6">
        <w:rPr>
          <w:rFonts w:eastAsia="Georgia"/>
        </w:rPr>
        <w:t xml:space="preserve"> Yönetim</w:t>
      </w:r>
      <w:r w:rsidR="005C2F8A" w:rsidRPr="00F439B6">
        <w:rPr>
          <w:rFonts w:eastAsia="Georgia"/>
          <w:spacing w:val="-6"/>
        </w:rPr>
        <w:t xml:space="preserve"> </w:t>
      </w:r>
      <w:r w:rsidR="005C2F8A" w:rsidRPr="00F439B6">
        <w:rPr>
          <w:rFonts w:eastAsia="Georgia"/>
        </w:rPr>
        <w:t>Sistem</w:t>
      </w:r>
      <w:r w:rsidR="005E33C3" w:rsidRPr="00F439B6">
        <w:rPr>
          <w:rFonts w:eastAsia="Georgia"/>
        </w:rPr>
        <w:t>ler</w:t>
      </w:r>
      <w:r w:rsidR="005C2F8A" w:rsidRPr="00F439B6">
        <w:rPr>
          <w:rFonts w:eastAsia="Georgia"/>
        </w:rPr>
        <w:t>i</w:t>
      </w:r>
      <w:r w:rsidR="005C2F8A" w:rsidRPr="00F439B6">
        <w:rPr>
          <w:rFonts w:eastAsiaTheme="minorHAnsi"/>
          <w:lang w:eastAsia="en-US" w:bidi="ar-SA"/>
        </w:rPr>
        <w:t xml:space="preserve"> </w:t>
      </w:r>
      <w:r w:rsidRPr="00F439B6">
        <w:rPr>
          <w:rFonts w:eastAsiaTheme="minorHAnsi"/>
          <w:lang w:eastAsia="en-US" w:bidi="ar-SA"/>
        </w:rPr>
        <w:t>standar</w:t>
      </w:r>
      <w:r w:rsidR="005E33C3" w:rsidRPr="00F439B6">
        <w:rPr>
          <w:rFonts w:eastAsiaTheme="minorHAnsi"/>
          <w:lang w:eastAsia="en-US" w:bidi="ar-SA"/>
        </w:rPr>
        <w:t>tlar</w:t>
      </w:r>
      <w:r w:rsidRPr="00F439B6">
        <w:rPr>
          <w:rFonts w:eastAsiaTheme="minorHAnsi"/>
          <w:lang w:eastAsia="en-US" w:bidi="ar-SA"/>
        </w:rPr>
        <w:t>ının şartlarını</w:t>
      </w:r>
      <w:r w:rsidR="00A74E53" w:rsidRPr="00F439B6">
        <w:rPr>
          <w:rFonts w:eastAsiaTheme="minorHAnsi"/>
          <w:lang w:eastAsia="en-US" w:bidi="ar-SA"/>
        </w:rPr>
        <w:t xml:space="preserve"> </w:t>
      </w:r>
      <w:r w:rsidRPr="00F439B6">
        <w:rPr>
          <w:rFonts w:eastAsiaTheme="minorHAnsi"/>
          <w:lang w:eastAsia="en-US" w:bidi="ar-SA"/>
        </w:rPr>
        <w:t xml:space="preserve">sağlayacak şekilde </w:t>
      </w:r>
      <w:r w:rsidR="005E33C3" w:rsidRPr="00F439B6">
        <w:rPr>
          <w:rFonts w:eastAsiaTheme="minorHAnsi"/>
          <w:lang w:eastAsia="en-US" w:bidi="ar-SA"/>
        </w:rPr>
        <w:t>Entegre</w:t>
      </w:r>
      <w:r w:rsidRPr="00F439B6">
        <w:rPr>
          <w:rFonts w:eastAsiaTheme="minorHAnsi"/>
          <w:lang w:eastAsia="en-US" w:bidi="ar-SA"/>
        </w:rPr>
        <w:t xml:space="preserve"> Yönetim Sistemi Politikası, Hedefleri ve Prosesleri</w:t>
      </w:r>
      <w:r w:rsidR="00D1417F">
        <w:rPr>
          <w:rFonts w:eastAsiaTheme="minorHAnsi"/>
          <w:lang w:eastAsia="en-US" w:bidi="ar-SA"/>
        </w:rPr>
        <w:t>ni</w:t>
      </w:r>
      <w:r w:rsidRPr="00F439B6">
        <w:rPr>
          <w:rFonts w:eastAsiaTheme="minorHAnsi"/>
          <w:lang w:eastAsia="en-US" w:bidi="ar-SA"/>
        </w:rPr>
        <w:t xml:space="preserve"> oluşturmuş ve uygulamaya koymuştur. </w:t>
      </w:r>
      <w:r w:rsidR="005E33C3" w:rsidRPr="00F439B6">
        <w:rPr>
          <w:rFonts w:eastAsiaTheme="minorHAnsi"/>
          <w:lang w:eastAsia="en-US" w:bidi="ar-SA"/>
        </w:rPr>
        <w:t>Entegre</w:t>
      </w:r>
      <w:r w:rsidRPr="00F439B6">
        <w:rPr>
          <w:rFonts w:eastAsiaTheme="minorHAnsi"/>
          <w:lang w:eastAsia="en-US" w:bidi="ar-SA"/>
        </w:rPr>
        <w:t xml:space="preserve"> Yönetim Sistemi için oluşturduğu </w:t>
      </w:r>
      <w:r w:rsidR="005E33C3" w:rsidRPr="00F439B6">
        <w:rPr>
          <w:rFonts w:eastAsiaTheme="minorHAnsi"/>
          <w:lang w:eastAsia="en-US" w:bidi="ar-SA"/>
        </w:rPr>
        <w:t>Entegre</w:t>
      </w:r>
      <w:r w:rsidR="00A7123E" w:rsidRPr="00F439B6">
        <w:rPr>
          <w:rFonts w:eastAsiaTheme="minorHAnsi"/>
          <w:lang w:eastAsia="en-US" w:bidi="ar-SA"/>
        </w:rPr>
        <w:t xml:space="preserve"> </w:t>
      </w:r>
      <w:r w:rsidRPr="00F439B6">
        <w:rPr>
          <w:rFonts w:eastAsiaTheme="minorHAnsi"/>
          <w:lang w:eastAsia="en-US" w:bidi="ar-SA"/>
        </w:rPr>
        <w:t>Yönetim Sistemi</w:t>
      </w:r>
      <w:r w:rsidR="00A7123E" w:rsidRPr="00F439B6">
        <w:rPr>
          <w:rFonts w:eastAsiaTheme="minorHAnsi"/>
          <w:lang w:eastAsia="en-US" w:bidi="ar-SA"/>
        </w:rPr>
        <w:t xml:space="preserve"> Ekibi</w:t>
      </w:r>
      <w:r w:rsidRPr="00F439B6">
        <w:rPr>
          <w:rFonts w:eastAsiaTheme="minorHAnsi"/>
          <w:lang w:eastAsia="en-US" w:bidi="ar-SA"/>
        </w:rPr>
        <w:t xml:space="preserve"> ile süreç yönetimini sağlamaktadır.</w:t>
      </w:r>
      <w:r w:rsidR="00A7123E" w:rsidRPr="00F439B6">
        <w:rPr>
          <w:rFonts w:eastAsiaTheme="minorHAnsi"/>
          <w:lang w:eastAsia="en-US" w:bidi="ar-SA"/>
        </w:rPr>
        <w:t xml:space="preserve"> Üst yönetim, kendi sorumlukları saklı kalmak şartı ile</w:t>
      </w:r>
      <w:r w:rsidR="00A7123E" w:rsidRPr="00F439B6">
        <w:rPr>
          <w:rFonts w:eastAsia="Georgia"/>
        </w:rPr>
        <w:t xml:space="preserve"> </w:t>
      </w:r>
      <w:r w:rsidR="00A7123E" w:rsidRPr="00F439B6">
        <w:rPr>
          <w:rFonts w:eastAsiaTheme="minorHAnsi"/>
          <w:lang w:eastAsia="en-US" w:bidi="ar-SA"/>
        </w:rPr>
        <w:t>Yönetim Sistem</w:t>
      </w:r>
      <w:r w:rsidR="005E33C3" w:rsidRPr="00F439B6">
        <w:rPr>
          <w:rFonts w:eastAsiaTheme="minorHAnsi"/>
          <w:lang w:eastAsia="en-US" w:bidi="ar-SA"/>
        </w:rPr>
        <w:t>ler</w:t>
      </w:r>
      <w:r w:rsidR="00A7123E" w:rsidRPr="00F439B6">
        <w:rPr>
          <w:rFonts w:eastAsiaTheme="minorHAnsi"/>
          <w:lang w:eastAsia="en-US" w:bidi="ar-SA"/>
        </w:rPr>
        <w:t xml:space="preserve">inin kurulması, uygulanması ve sürekliliğinin sağlanması ve sürekli iyileştirilmesi için </w:t>
      </w:r>
      <w:r w:rsidR="005E33C3" w:rsidRPr="00F439B6">
        <w:rPr>
          <w:rFonts w:eastAsiaTheme="minorHAnsi"/>
          <w:lang w:eastAsia="en-US" w:bidi="ar-SA"/>
        </w:rPr>
        <w:t>Kalite</w:t>
      </w:r>
      <w:r w:rsidR="00A7123E" w:rsidRPr="00F439B6">
        <w:rPr>
          <w:rFonts w:eastAsiaTheme="minorHAnsi"/>
          <w:lang w:eastAsia="en-US" w:bidi="ar-SA"/>
        </w:rPr>
        <w:t xml:space="preserve"> Yönetim Temsilcisi’ni görevlendirmiştir. </w:t>
      </w:r>
    </w:p>
    <w:p w:rsidR="00A7123E" w:rsidRPr="004F51FE" w:rsidRDefault="005E33C3" w:rsidP="004F51FE">
      <w:pPr>
        <w:widowControl/>
        <w:adjustRightInd w:val="0"/>
        <w:ind w:left="284" w:firstLine="567"/>
        <w:jc w:val="both"/>
        <w:rPr>
          <w:rFonts w:eastAsiaTheme="minorHAnsi"/>
          <w:lang w:eastAsia="en-US" w:bidi="ar-SA"/>
        </w:rPr>
      </w:pPr>
      <w:r w:rsidRPr="00F439B6">
        <w:rPr>
          <w:rFonts w:eastAsiaTheme="minorHAnsi"/>
          <w:lang w:eastAsia="en-US" w:bidi="ar-SA"/>
        </w:rPr>
        <w:t>Entegre</w:t>
      </w:r>
      <w:r w:rsidR="00A7123E" w:rsidRPr="00F439B6">
        <w:rPr>
          <w:rFonts w:eastAsiaTheme="minorHAnsi"/>
          <w:lang w:eastAsia="en-US" w:bidi="ar-SA"/>
        </w:rPr>
        <w:t xml:space="preserve"> Yönetim Sistemi standar</w:t>
      </w:r>
      <w:r w:rsidRPr="00F439B6">
        <w:rPr>
          <w:rFonts w:eastAsiaTheme="minorHAnsi"/>
          <w:lang w:eastAsia="en-US" w:bidi="ar-SA"/>
        </w:rPr>
        <w:t>tlar</w:t>
      </w:r>
      <w:r w:rsidR="00A7123E" w:rsidRPr="00F439B6">
        <w:rPr>
          <w:rFonts w:eastAsiaTheme="minorHAnsi"/>
          <w:lang w:eastAsia="en-US" w:bidi="ar-SA"/>
        </w:rPr>
        <w:t xml:space="preserve">ına </w:t>
      </w:r>
      <w:r w:rsidR="00A74E53" w:rsidRPr="00F439B6">
        <w:rPr>
          <w:rFonts w:eastAsiaTheme="minorHAnsi"/>
          <w:lang w:eastAsia="en-US" w:bidi="ar-SA"/>
        </w:rPr>
        <w:t>uygun olarak ihtiyaç duyulan p</w:t>
      </w:r>
      <w:r w:rsidR="005C2F8A" w:rsidRPr="00F439B6">
        <w:rPr>
          <w:rFonts w:eastAsiaTheme="minorHAnsi"/>
          <w:lang w:eastAsia="en-US" w:bidi="ar-SA"/>
        </w:rPr>
        <w:t>r</w:t>
      </w:r>
      <w:r w:rsidR="00A74E53" w:rsidRPr="00F439B6">
        <w:rPr>
          <w:rFonts w:eastAsiaTheme="minorHAnsi"/>
          <w:lang w:eastAsia="en-US" w:bidi="ar-SA"/>
        </w:rPr>
        <w:t xml:space="preserve">osesler ve birbiri ile olan etkileşimleri </w:t>
      </w:r>
      <w:r w:rsidR="00D1417F">
        <w:rPr>
          <w:rFonts w:eastAsiaTheme="minorHAnsi"/>
          <w:lang w:eastAsia="en-US" w:bidi="ar-SA"/>
        </w:rPr>
        <w:t>belirlenmiştir</w:t>
      </w:r>
      <w:r w:rsidR="00A74E53" w:rsidRPr="00F439B6">
        <w:rPr>
          <w:rFonts w:eastAsiaTheme="minorHAnsi"/>
          <w:lang w:eastAsia="en-US" w:bidi="ar-SA"/>
        </w:rPr>
        <w:t xml:space="preserve">. </w:t>
      </w:r>
    </w:p>
    <w:p w:rsidR="00A7123E" w:rsidRPr="00161609" w:rsidRDefault="0034129F" w:rsidP="00A7123E">
      <w:pPr>
        <w:widowControl/>
        <w:adjustRightInd w:val="0"/>
        <w:ind w:left="284" w:firstLine="567"/>
        <w:jc w:val="both"/>
        <w:rPr>
          <w:rFonts w:eastAsiaTheme="minorHAnsi"/>
          <w:lang w:eastAsia="en-US" w:bidi="ar-SA"/>
        </w:rPr>
      </w:pPr>
      <w:r w:rsidRPr="00161609">
        <w:rPr>
          <w:rFonts w:eastAsiaTheme="minorHAnsi"/>
          <w:lang w:eastAsia="en-US" w:bidi="ar-SA"/>
        </w:rPr>
        <w:t>Entegre</w:t>
      </w:r>
      <w:r w:rsidR="0025002F" w:rsidRPr="00161609">
        <w:rPr>
          <w:rFonts w:eastAsiaTheme="minorHAnsi"/>
          <w:lang w:eastAsia="en-US" w:bidi="ar-SA"/>
        </w:rPr>
        <w:t xml:space="preserve"> Yönetim Sistem</w:t>
      </w:r>
      <w:r w:rsidRPr="00161609">
        <w:rPr>
          <w:rFonts w:eastAsiaTheme="minorHAnsi"/>
          <w:lang w:eastAsia="en-US" w:bidi="ar-SA"/>
        </w:rPr>
        <w:t>ler</w:t>
      </w:r>
      <w:r w:rsidR="003D71ED" w:rsidRPr="00161609">
        <w:rPr>
          <w:rFonts w:eastAsiaTheme="minorHAnsi"/>
          <w:lang w:eastAsia="en-US" w:bidi="ar-SA"/>
        </w:rPr>
        <w:t xml:space="preserve">i kapsamında faaliyetlerin </w:t>
      </w:r>
      <w:r w:rsidR="0025002F" w:rsidRPr="00161609">
        <w:rPr>
          <w:rFonts w:eastAsiaTheme="minorHAnsi"/>
          <w:lang w:eastAsia="en-US" w:bidi="ar-SA"/>
        </w:rPr>
        <w:t>takip edileceği süreçler Prosesler</w:t>
      </w:r>
      <w:r w:rsidR="003D71ED" w:rsidRPr="00161609">
        <w:rPr>
          <w:rFonts w:eastAsiaTheme="minorHAnsi"/>
          <w:lang w:eastAsia="en-US" w:bidi="ar-SA"/>
        </w:rPr>
        <w:t xml:space="preserve"> ile tanımlanmış, süreçlere ilişkin performans göstergeleri ve hedefleri</w:t>
      </w:r>
      <w:r w:rsidR="0025002F" w:rsidRPr="00161609">
        <w:rPr>
          <w:rFonts w:eastAsiaTheme="minorHAnsi"/>
          <w:lang w:eastAsia="en-US" w:bidi="ar-SA"/>
        </w:rPr>
        <w:t xml:space="preserve"> ile süreçlere dair risk ve fırsatlar söz konusu proseslerde</w:t>
      </w:r>
      <w:r w:rsidR="00A7123E" w:rsidRPr="00161609">
        <w:rPr>
          <w:rFonts w:eastAsiaTheme="minorHAnsi"/>
          <w:lang w:eastAsia="en-US" w:bidi="ar-SA"/>
        </w:rPr>
        <w:t xml:space="preserve"> belirtilmiştir.</w:t>
      </w:r>
    </w:p>
    <w:p w:rsidR="00D41782" w:rsidRPr="00161609" w:rsidRDefault="009057C3" w:rsidP="004F51FE">
      <w:pPr>
        <w:widowControl/>
        <w:adjustRightInd w:val="0"/>
        <w:spacing w:after="120"/>
        <w:ind w:left="284" w:firstLine="567"/>
        <w:jc w:val="both"/>
        <w:rPr>
          <w:rFonts w:eastAsiaTheme="minorHAnsi"/>
          <w:lang w:eastAsia="en-US" w:bidi="ar-SA"/>
        </w:rPr>
      </w:pPr>
      <w:r>
        <w:rPr>
          <w:rFonts w:eastAsia="Georgia"/>
        </w:rPr>
        <w:t>Yenimahalle ilk/ortaokulu</w:t>
      </w:r>
      <w:r w:rsidR="0034129F" w:rsidRPr="00161609">
        <w:rPr>
          <w:rFonts w:eastAsia="Georgia"/>
        </w:rPr>
        <w:t xml:space="preserve"> Müdürlüğü</w:t>
      </w:r>
      <w:r w:rsidR="0025002F" w:rsidRPr="00161609">
        <w:rPr>
          <w:rFonts w:eastAsiaTheme="minorHAnsi"/>
          <w:lang w:eastAsia="en-US" w:bidi="ar-SA"/>
        </w:rPr>
        <w:t xml:space="preserve"> kapsamında</w:t>
      </w:r>
      <w:r w:rsidR="003D71ED" w:rsidRPr="00161609">
        <w:rPr>
          <w:rFonts w:eastAsiaTheme="minorHAnsi"/>
          <w:lang w:eastAsia="en-US" w:bidi="ar-SA"/>
        </w:rPr>
        <w:t xml:space="preserve"> hazırlanan prosesler </w:t>
      </w:r>
      <w:r w:rsidR="0025002F" w:rsidRPr="00161609">
        <w:rPr>
          <w:rFonts w:eastAsiaTheme="minorHAnsi"/>
          <w:lang w:eastAsia="en-US" w:bidi="ar-SA"/>
        </w:rPr>
        <w:t>izlenir ve</w:t>
      </w:r>
      <w:r w:rsidR="003D71ED" w:rsidRPr="00161609">
        <w:rPr>
          <w:rFonts w:eastAsiaTheme="minorHAnsi"/>
          <w:lang w:eastAsia="en-US" w:bidi="ar-SA"/>
        </w:rPr>
        <w:t xml:space="preserve"> gerekli durumlarda proseslerin sürekli iyileştirilmesi sağlanır.</w:t>
      </w:r>
    </w:p>
    <w:p w:rsidR="004F51FE" w:rsidRPr="00161609" w:rsidRDefault="004F51FE" w:rsidP="004F51FE">
      <w:pPr>
        <w:widowControl/>
        <w:adjustRightInd w:val="0"/>
        <w:ind w:left="284"/>
        <w:jc w:val="both"/>
        <w:rPr>
          <w:rFonts w:eastAsiaTheme="minorHAnsi"/>
          <w:lang w:eastAsia="en-US" w:bidi="ar-SA"/>
        </w:rPr>
      </w:pPr>
      <w:r w:rsidRPr="00161609">
        <w:rPr>
          <w:rFonts w:eastAsia="Georgia"/>
          <w:b/>
        </w:rPr>
        <w:t>Referans Dokümanlar:</w:t>
      </w:r>
    </w:p>
    <w:p w:rsidR="004F51FE" w:rsidRPr="00161609" w:rsidRDefault="00644CCA" w:rsidP="004F51FE">
      <w:pPr>
        <w:widowControl/>
        <w:adjustRightInd w:val="0"/>
        <w:ind w:left="284"/>
        <w:jc w:val="both"/>
        <w:rPr>
          <w:rFonts w:eastAsiaTheme="minorHAnsi"/>
          <w:lang w:eastAsia="en-US" w:bidi="ar-SA"/>
        </w:rPr>
      </w:pPr>
      <w:r>
        <w:rPr>
          <w:rFonts w:eastAsiaTheme="minorHAnsi"/>
          <w:lang w:eastAsia="en-US" w:bidi="ar-SA"/>
        </w:rPr>
        <w:t>YENİMHL</w:t>
      </w:r>
      <w:r w:rsidR="004F51FE" w:rsidRPr="00161609">
        <w:rPr>
          <w:rFonts w:eastAsiaTheme="minorHAnsi"/>
          <w:lang w:eastAsia="en-US" w:bidi="ar-SA"/>
        </w:rPr>
        <w:t>.FR.07 Proses Etkileşim Tablosu Formu</w:t>
      </w:r>
    </w:p>
    <w:p w:rsidR="00B15EFF" w:rsidRDefault="00B15EFF" w:rsidP="000446FF">
      <w:pPr>
        <w:widowControl/>
        <w:adjustRightInd w:val="0"/>
        <w:jc w:val="both"/>
        <w:rPr>
          <w:rFonts w:eastAsiaTheme="minorHAnsi"/>
          <w:sz w:val="24"/>
          <w:szCs w:val="24"/>
          <w:lang w:eastAsia="en-US" w:bidi="ar-SA"/>
        </w:rPr>
      </w:pPr>
    </w:p>
    <w:p w:rsidR="009370BD" w:rsidRPr="001A3C16" w:rsidRDefault="000C0249" w:rsidP="003934B3">
      <w:pPr>
        <w:pStyle w:val="Balk1"/>
        <w:rPr>
          <w:rFonts w:eastAsia="Georgia"/>
          <w:color w:val="0070C0"/>
          <w:sz w:val="22"/>
        </w:rPr>
      </w:pPr>
      <w:bookmarkStart w:id="26" w:name="_Toc78846031"/>
      <w:bookmarkStart w:id="27" w:name="_Toc89166405"/>
      <w:r w:rsidRPr="001A3C16">
        <w:rPr>
          <w:rFonts w:eastAsia="Georgia"/>
          <w:color w:val="0070C0"/>
          <w:w w:val="95"/>
          <w:sz w:val="22"/>
        </w:rPr>
        <w:t xml:space="preserve">5. </w:t>
      </w:r>
      <w:r w:rsidR="0034129F" w:rsidRPr="001A3C16">
        <w:rPr>
          <w:rFonts w:eastAsia="Georgia"/>
          <w:color w:val="0070C0"/>
          <w:w w:val="95"/>
          <w:sz w:val="22"/>
        </w:rPr>
        <w:t>LİDERLİK</w:t>
      </w:r>
      <w:bookmarkEnd w:id="26"/>
      <w:bookmarkEnd w:id="27"/>
    </w:p>
    <w:p w:rsidR="0025002F" w:rsidRPr="001A3C16" w:rsidRDefault="0025002F" w:rsidP="003934B3">
      <w:pPr>
        <w:pStyle w:val="Balk2"/>
        <w:rPr>
          <w:rFonts w:eastAsia="Georgia"/>
          <w:color w:val="0070C0"/>
          <w:w w:val="95"/>
          <w:sz w:val="22"/>
        </w:rPr>
      </w:pPr>
      <w:bookmarkStart w:id="28" w:name="_Toc78846032"/>
      <w:bookmarkStart w:id="29" w:name="_Toc89166406"/>
      <w:r w:rsidRPr="001A3C16">
        <w:rPr>
          <w:rFonts w:eastAsia="Georgia"/>
          <w:color w:val="0070C0"/>
          <w:w w:val="95"/>
          <w:sz w:val="22"/>
        </w:rPr>
        <w:t>5.1. Liderlik ve Taahhüt</w:t>
      </w:r>
      <w:bookmarkEnd w:id="28"/>
      <w:bookmarkEnd w:id="29"/>
    </w:p>
    <w:p w:rsidR="00802817" w:rsidRPr="001A3C16" w:rsidRDefault="00802817" w:rsidP="00037815">
      <w:pPr>
        <w:pStyle w:val="Balk3"/>
        <w:spacing w:before="0"/>
        <w:rPr>
          <w:rFonts w:eastAsia="Georgia"/>
          <w:color w:val="0070C0"/>
          <w:w w:val="95"/>
          <w:sz w:val="20"/>
        </w:rPr>
      </w:pPr>
      <w:bookmarkStart w:id="30" w:name="_Toc78846033"/>
      <w:bookmarkStart w:id="31" w:name="_Toc89166407"/>
      <w:r w:rsidRPr="001A3C16">
        <w:rPr>
          <w:rFonts w:eastAsia="Georgia"/>
          <w:color w:val="0070C0"/>
          <w:w w:val="95"/>
          <w:sz w:val="20"/>
        </w:rPr>
        <w:t>5.1.1 Genel</w:t>
      </w:r>
      <w:bookmarkEnd w:id="30"/>
      <w:bookmarkEnd w:id="31"/>
    </w:p>
    <w:p w:rsidR="00F96487" w:rsidRPr="00F96487" w:rsidRDefault="009057C3" w:rsidP="00C478A0">
      <w:pPr>
        <w:tabs>
          <w:tab w:val="left" w:pos="1134"/>
        </w:tabs>
        <w:spacing w:after="120"/>
        <w:ind w:left="284" w:firstLine="567"/>
        <w:jc w:val="both"/>
      </w:pPr>
      <w:r>
        <w:rPr>
          <w:rFonts w:eastAsia="Georgia"/>
          <w:szCs w:val="24"/>
        </w:rPr>
        <w:t>Yenimahalle ilk/ortaokulu</w:t>
      </w:r>
      <w:r w:rsidR="0034129F" w:rsidRPr="00531F4D">
        <w:rPr>
          <w:rFonts w:eastAsia="Georgia"/>
          <w:szCs w:val="24"/>
        </w:rPr>
        <w:t xml:space="preserve"> Müdürlüğü</w:t>
      </w:r>
      <w:r w:rsidR="0034129F">
        <w:rPr>
          <w:rFonts w:eastAsia="Georgia"/>
          <w:sz w:val="24"/>
          <w:szCs w:val="24"/>
        </w:rPr>
        <w:t xml:space="preserve"> </w:t>
      </w:r>
      <w:r w:rsidR="008B61D2" w:rsidRPr="00F96487">
        <w:t>üst yönetimi</w:t>
      </w:r>
      <w:r w:rsidR="00B06AD4" w:rsidRPr="00B06AD4">
        <w:t xml:space="preserve">, </w:t>
      </w:r>
      <w:r w:rsidR="0034129F">
        <w:t>Entegre</w:t>
      </w:r>
      <w:r w:rsidR="00B06AD4" w:rsidRPr="00B06AD4">
        <w:t xml:space="preserve"> </w:t>
      </w:r>
      <w:r w:rsidR="0034129F">
        <w:t>Yönetim S</w:t>
      </w:r>
      <w:r w:rsidR="00B06AD4" w:rsidRPr="00B06AD4">
        <w:t>istem</w:t>
      </w:r>
      <w:r w:rsidR="0034129F">
        <w:t>ler</w:t>
      </w:r>
      <w:r w:rsidR="00B06AD4" w:rsidRPr="00B06AD4">
        <w:t xml:space="preserve">inin uygulanması, </w:t>
      </w:r>
      <w:r w:rsidR="00B06AD4" w:rsidRPr="00B06AD4">
        <w:lastRenderedPageBreak/>
        <w:t>geliştirilmesi, etkinliğinin ve sürekliliğinin sağlanması konusunda</w:t>
      </w:r>
      <w:r w:rsidR="00D32EA0">
        <w:t>,</w:t>
      </w:r>
      <w:r w:rsidR="00D32EA0" w:rsidRPr="00F96487">
        <w:t xml:space="preserve"> </w:t>
      </w:r>
      <w:r w:rsidR="008B61D2">
        <w:t>aşağıda belirtilen uygulamalarla</w:t>
      </w:r>
      <w:r w:rsidR="008B61D2" w:rsidRPr="008B61D2">
        <w:t xml:space="preserve"> </w:t>
      </w:r>
      <w:r w:rsidR="008B61D2" w:rsidRPr="00B06AD4">
        <w:t>sorumluluğunun gereklerini</w:t>
      </w:r>
      <w:r w:rsidR="00D32EA0" w:rsidRPr="00F96487">
        <w:t xml:space="preserve"> yerine getirerek liderlik ve taahhüdünü göstermektedir</w:t>
      </w:r>
      <w:r w:rsidR="0034129F">
        <w:t>:</w:t>
      </w:r>
      <w:r w:rsidR="00B06AD4" w:rsidRPr="00B06AD4">
        <w:t xml:space="preserve"> </w:t>
      </w:r>
    </w:p>
    <w:p w:rsidR="00F96487" w:rsidRPr="00F96487" w:rsidRDefault="00F96487" w:rsidP="00C478A0">
      <w:pPr>
        <w:numPr>
          <w:ilvl w:val="3"/>
          <w:numId w:val="13"/>
        </w:numPr>
        <w:tabs>
          <w:tab w:val="left" w:pos="1134"/>
          <w:tab w:val="left" w:pos="1887"/>
        </w:tabs>
        <w:ind w:left="284" w:firstLine="567"/>
        <w:jc w:val="both"/>
      </w:pPr>
      <w:r w:rsidRPr="00F96487">
        <w:t xml:space="preserve">Yönetim </w:t>
      </w:r>
      <w:r w:rsidR="00B06AD4">
        <w:t>S</w:t>
      </w:r>
      <w:r w:rsidRPr="00F96487">
        <w:t>istem</w:t>
      </w:r>
      <w:r w:rsidR="0034129F">
        <w:t>ler</w:t>
      </w:r>
      <w:r w:rsidRPr="00F96487">
        <w:t>inin etkililiği için hesap</w:t>
      </w:r>
      <w:r w:rsidRPr="00F96487">
        <w:rPr>
          <w:spacing w:val="-10"/>
        </w:rPr>
        <w:t xml:space="preserve"> </w:t>
      </w:r>
      <w:r w:rsidRPr="00F96487">
        <w:t>verilebilirliği,</w:t>
      </w:r>
    </w:p>
    <w:p w:rsidR="00F96487" w:rsidRDefault="0034129F" w:rsidP="00161609">
      <w:pPr>
        <w:numPr>
          <w:ilvl w:val="3"/>
          <w:numId w:val="13"/>
        </w:numPr>
        <w:tabs>
          <w:tab w:val="left" w:pos="1134"/>
          <w:tab w:val="left" w:pos="1887"/>
        </w:tabs>
        <w:spacing w:before="126"/>
        <w:ind w:left="284" w:firstLine="567"/>
        <w:jc w:val="both"/>
      </w:pPr>
      <w:r>
        <w:t xml:space="preserve">Kalite, </w:t>
      </w:r>
      <w:r w:rsidR="00F96487">
        <w:t>İSG</w:t>
      </w:r>
      <w:r>
        <w:t xml:space="preserve"> ve Çevre politikası il</w:t>
      </w:r>
      <w:r w:rsidR="00F96487" w:rsidRPr="00F96487">
        <w:t xml:space="preserve">e </w:t>
      </w:r>
      <w:r w:rsidR="00F96487">
        <w:t>hedeflerinin</w:t>
      </w:r>
      <w:r w:rsidR="00F96487" w:rsidRPr="00F96487">
        <w:t xml:space="preserve"> oluşturulmasını ve bunların kuruluşun stratejik yönü ve bağlamı ile uyumluluğunun güvence altına</w:t>
      </w:r>
      <w:r w:rsidR="00F96487" w:rsidRPr="00F96487">
        <w:rPr>
          <w:spacing w:val="-5"/>
        </w:rPr>
        <w:t xml:space="preserve"> </w:t>
      </w:r>
      <w:r w:rsidR="00F96487" w:rsidRPr="00F96487">
        <w:t>alınması</w:t>
      </w:r>
      <w:r>
        <w:t>nı</w:t>
      </w:r>
      <w:r w:rsidR="00F96487" w:rsidRPr="00F96487">
        <w:t>,</w:t>
      </w:r>
    </w:p>
    <w:p w:rsidR="00B06AD4" w:rsidRDefault="00B06AD4" w:rsidP="00161609">
      <w:pPr>
        <w:numPr>
          <w:ilvl w:val="3"/>
          <w:numId w:val="13"/>
        </w:numPr>
        <w:tabs>
          <w:tab w:val="left" w:pos="1134"/>
          <w:tab w:val="left" w:pos="1560"/>
        </w:tabs>
        <w:ind w:left="284" w:firstLine="567"/>
        <w:jc w:val="both"/>
      </w:pPr>
      <w:r w:rsidRPr="00B06AD4">
        <w:t xml:space="preserve">Yasal şartlar ve </w:t>
      </w:r>
      <w:r>
        <w:t>ilgili tarafların</w:t>
      </w:r>
      <w:r w:rsidRPr="00B06AD4">
        <w:t xml:space="preserve"> isteklerinin karşılanm</w:t>
      </w:r>
      <w:r>
        <w:t>asının önemini personele ileterek</w:t>
      </w:r>
      <w:r w:rsidRPr="00B06AD4">
        <w:t xml:space="preserve">, </w:t>
      </w:r>
      <w:r w:rsidR="0034129F">
        <w:t xml:space="preserve">Entegre </w:t>
      </w:r>
      <w:r w:rsidRPr="00B06AD4">
        <w:t>politikası</w:t>
      </w:r>
      <w:r>
        <w:t>nın</w:t>
      </w:r>
      <w:r w:rsidRPr="00B06AD4">
        <w:t xml:space="preserve"> oluştur</w:t>
      </w:r>
      <w:r>
        <w:t>ul</w:t>
      </w:r>
      <w:r w:rsidRPr="00B06AD4">
        <w:t>ma</w:t>
      </w:r>
      <w:r>
        <w:t>sı</w:t>
      </w:r>
      <w:r w:rsidR="000E4242">
        <w:t>nı</w:t>
      </w:r>
      <w:r>
        <w:t>,</w:t>
      </w:r>
    </w:p>
    <w:p w:rsidR="00B06AD4" w:rsidRPr="00F96487" w:rsidRDefault="000E4242" w:rsidP="00161609">
      <w:pPr>
        <w:numPr>
          <w:ilvl w:val="3"/>
          <w:numId w:val="13"/>
        </w:numPr>
        <w:tabs>
          <w:tab w:val="left" w:pos="1134"/>
          <w:tab w:val="left" w:pos="1560"/>
        </w:tabs>
        <w:ind w:left="284" w:firstLine="567"/>
        <w:jc w:val="both"/>
      </w:pPr>
      <w:r w:rsidRPr="00F96487">
        <w:t xml:space="preserve">Yönetim </w:t>
      </w:r>
      <w:r>
        <w:t>S</w:t>
      </w:r>
      <w:r w:rsidRPr="00F96487">
        <w:t>istem</w:t>
      </w:r>
      <w:r>
        <w:t>ler</w:t>
      </w:r>
      <w:r w:rsidRPr="00F96487">
        <w:t>i</w:t>
      </w:r>
      <w:r w:rsidR="00B06AD4">
        <w:t xml:space="preserve"> hedeflerinin oluşturulması ve personelin bu hedeflere uyumunun sağlanması</w:t>
      </w:r>
      <w:r>
        <w:t>nı</w:t>
      </w:r>
      <w:r w:rsidR="00B06AD4">
        <w:t>,</w:t>
      </w:r>
    </w:p>
    <w:p w:rsidR="00F96487" w:rsidRPr="00F96487" w:rsidRDefault="000E4242" w:rsidP="00161609">
      <w:pPr>
        <w:numPr>
          <w:ilvl w:val="3"/>
          <w:numId w:val="13"/>
        </w:numPr>
        <w:tabs>
          <w:tab w:val="left" w:pos="1134"/>
          <w:tab w:val="left" w:pos="1887"/>
        </w:tabs>
        <w:ind w:left="284" w:firstLine="567"/>
        <w:jc w:val="both"/>
      </w:pPr>
      <w:r w:rsidRPr="00F96487">
        <w:t xml:space="preserve">Yönetim </w:t>
      </w:r>
      <w:r>
        <w:t>S</w:t>
      </w:r>
      <w:r w:rsidRPr="00F96487">
        <w:t>istem</w:t>
      </w:r>
      <w:r>
        <w:t>ler</w:t>
      </w:r>
      <w:r w:rsidRPr="00F96487">
        <w:t>i</w:t>
      </w:r>
      <w:r>
        <w:t xml:space="preserve"> </w:t>
      </w:r>
      <w:r w:rsidR="00F96487" w:rsidRPr="00F96487">
        <w:t>şartlarının kuruluşun süreçleri ile bütünleştirilmesinin güvence altına alınması</w:t>
      </w:r>
      <w:r>
        <w:t>nı</w:t>
      </w:r>
      <w:r w:rsidR="00F96487" w:rsidRPr="00F96487">
        <w:t>,</w:t>
      </w:r>
    </w:p>
    <w:p w:rsidR="00F96487" w:rsidRPr="00F96487" w:rsidRDefault="00B06AD4" w:rsidP="00161609">
      <w:pPr>
        <w:numPr>
          <w:ilvl w:val="3"/>
          <w:numId w:val="13"/>
        </w:numPr>
        <w:tabs>
          <w:tab w:val="left" w:pos="1134"/>
          <w:tab w:val="left" w:pos="1887"/>
        </w:tabs>
        <w:ind w:left="567" w:firstLine="284"/>
        <w:jc w:val="both"/>
      </w:pPr>
      <w:r>
        <w:t>Proses</w:t>
      </w:r>
      <w:r w:rsidR="00F96487" w:rsidRPr="00F96487">
        <w:t xml:space="preserve"> yaklaşımı ve risk tabanlı düşünmenin teşvik</w:t>
      </w:r>
      <w:r w:rsidR="00F96487" w:rsidRPr="00F96487">
        <w:rPr>
          <w:spacing w:val="-5"/>
        </w:rPr>
        <w:t xml:space="preserve"> </w:t>
      </w:r>
      <w:r w:rsidR="00F96487" w:rsidRPr="00F96487">
        <w:t>edilmesi</w:t>
      </w:r>
      <w:r w:rsidR="000E4242">
        <w:t>ni</w:t>
      </w:r>
      <w:r w:rsidR="00F96487" w:rsidRPr="00F96487">
        <w:t>,</w:t>
      </w:r>
    </w:p>
    <w:p w:rsidR="00F96487" w:rsidRPr="00F96487" w:rsidRDefault="000E4242" w:rsidP="00161609">
      <w:pPr>
        <w:numPr>
          <w:ilvl w:val="3"/>
          <w:numId w:val="13"/>
        </w:numPr>
        <w:tabs>
          <w:tab w:val="left" w:pos="1134"/>
          <w:tab w:val="left" w:pos="1887"/>
        </w:tabs>
        <w:spacing w:before="123"/>
        <w:ind w:left="284" w:firstLine="567"/>
        <w:jc w:val="both"/>
      </w:pPr>
      <w:r>
        <w:t>Yönetim S</w:t>
      </w:r>
      <w:r w:rsidR="00F96487" w:rsidRPr="00F96487">
        <w:t>istem</w:t>
      </w:r>
      <w:r>
        <w:t>ler</w:t>
      </w:r>
      <w:r w:rsidR="00F96487" w:rsidRPr="00F96487">
        <w:t>i için gerekli olan kaynakların varlığının</w:t>
      </w:r>
      <w:r w:rsidR="00F96487" w:rsidRPr="00F96487">
        <w:rPr>
          <w:spacing w:val="-5"/>
        </w:rPr>
        <w:t xml:space="preserve"> </w:t>
      </w:r>
      <w:r w:rsidR="00F96487" w:rsidRPr="00F96487">
        <w:t>sağlanması</w:t>
      </w:r>
      <w:r>
        <w:t>nı</w:t>
      </w:r>
      <w:r w:rsidR="00F96487" w:rsidRPr="00F96487">
        <w:t>,</w:t>
      </w:r>
    </w:p>
    <w:p w:rsidR="00F96487" w:rsidRPr="00F96487" w:rsidRDefault="000E4242" w:rsidP="00161609">
      <w:pPr>
        <w:numPr>
          <w:ilvl w:val="3"/>
          <w:numId w:val="13"/>
        </w:numPr>
        <w:tabs>
          <w:tab w:val="left" w:pos="1134"/>
          <w:tab w:val="left" w:pos="1887"/>
        </w:tabs>
        <w:spacing w:before="126"/>
        <w:ind w:left="284" w:firstLine="567"/>
        <w:jc w:val="both"/>
      </w:pPr>
      <w:r>
        <w:t>Etkin yönetimin ve Yönetim S</w:t>
      </w:r>
      <w:r w:rsidR="00F96487" w:rsidRPr="00F96487">
        <w:t>istem</w:t>
      </w:r>
      <w:r>
        <w:t>ler</w:t>
      </w:r>
      <w:r w:rsidR="00F96487" w:rsidRPr="00F96487">
        <w:t>inin gerekliliklerine uyumun öneminin</w:t>
      </w:r>
      <w:r w:rsidR="00F96487" w:rsidRPr="00F96487">
        <w:rPr>
          <w:spacing w:val="-9"/>
        </w:rPr>
        <w:t xml:space="preserve"> </w:t>
      </w:r>
      <w:r w:rsidR="00F96487" w:rsidRPr="00F96487">
        <w:t>paylaşılması</w:t>
      </w:r>
      <w:r>
        <w:t>nı</w:t>
      </w:r>
      <w:r w:rsidR="00F96487" w:rsidRPr="00F96487">
        <w:t>,</w:t>
      </w:r>
    </w:p>
    <w:p w:rsidR="00F96487" w:rsidRPr="00F96487" w:rsidRDefault="000E4242" w:rsidP="00161609">
      <w:pPr>
        <w:numPr>
          <w:ilvl w:val="3"/>
          <w:numId w:val="13"/>
        </w:numPr>
        <w:tabs>
          <w:tab w:val="left" w:pos="1134"/>
          <w:tab w:val="left" w:pos="1887"/>
        </w:tabs>
        <w:spacing w:before="126"/>
        <w:ind w:left="284" w:firstLine="567"/>
        <w:jc w:val="both"/>
      </w:pPr>
      <w:r>
        <w:t>Yönetim S</w:t>
      </w:r>
      <w:r w:rsidR="00F96487" w:rsidRPr="00F96487">
        <w:t>istem</w:t>
      </w:r>
      <w:r>
        <w:t>ler</w:t>
      </w:r>
      <w:r w:rsidR="00F96487" w:rsidRPr="00F96487">
        <w:t>inin amaçlanan çıktılarına ulaşmasının güvence altına</w:t>
      </w:r>
      <w:r w:rsidR="00F96487" w:rsidRPr="00F96487">
        <w:rPr>
          <w:spacing w:val="-13"/>
        </w:rPr>
        <w:t xml:space="preserve"> </w:t>
      </w:r>
      <w:r w:rsidR="00F96487" w:rsidRPr="00F96487">
        <w:t>alınması</w:t>
      </w:r>
      <w:r>
        <w:t>nı</w:t>
      </w:r>
      <w:r w:rsidR="00F96487" w:rsidRPr="00F96487">
        <w:t>,</w:t>
      </w:r>
    </w:p>
    <w:p w:rsidR="00F96487" w:rsidRPr="00F96487" w:rsidRDefault="00F96487" w:rsidP="00161609">
      <w:pPr>
        <w:numPr>
          <w:ilvl w:val="3"/>
          <w:numId w:val="13"/>
        </w:numPr>
        <w:tabs>
          <w:tab w:val="left" w:pos="1134"/>
          <w:tab w:val="left" w:pos="1887"/>
        </w:tabs>
        <w:spacing w:before="126"/>
        <w:ind w:left="284" w:firstLine="567"/>
        <w:jc w:val="both"/>
      </w:pPr>
      <w:r w:rsidRPr="00F96487">
        <w:t>Yönetim sistem</w:t>
      </w:r>
      <w:r w:rsidR="000E4242">
        <w:t>ler</w:t>
      </w:r>
      <w:r w:rsidRPr="00F96487">
        <w:t>inin etkinliği için çalışanların katılımlarının sağlanması</w:t>
      </w:r>
      <w:r w:rsidR="000E4242">
        <w:t>nı</w:t>
      </w:r>
      <w:r w:rsidRPr="00F96487">
        <w:t>, yönlendirilmesi</w:t>
      </w:r>
      <w:r w:rsidR="000E4242">
        <w:t>ni ve</w:t>
      </w:r>
      <w:r w:rsidRPr="00F96487">
        <w:t xml:space="preserve"> desteklenmesi</w:t>
      </w:r>
      <w:r w:rsidR="000E4242">
        <w:t>ni</w:t>
      </w:r>
      <w:r w:rsidRPr="00F96487">
        <w:t>,</w:t>
      </w:r>
    </w:p>
    <w:p w:rsidR="00F96487" w:rsidRDefault="00F96487" w:rsidP="00161609">
      <w:pPr>
        <w:numPr>
          <w:ilvl w:val="3"/>
          <w:numId w:val="13"/>
        </w:numPr>
        <w:tabs>
          <w:tab w:val="left" w:pos="1134"/>
          <w:tab w:val="left" w:pos="1887"/>
        </w:tabs>
        <w:spacing w:before="2"/>
        <w:ind w:left="284" w:firstLine="567"/>
        <w:jc w:val="both"/>
      </w:pPr>
      <w:r w:rsidRPr="00F96487">
        <w:t>Sürekli iyileştirmenin</w:t>
      </w:r>
      <w:r w:rsidRPr="00F96487">
        <w:rPr>
          <w:spacing w:val="-3"/>
        </w:rPr>
        <w:t xml:space="preserve"> </w:t>
      </w:r>
      <w:r w:rsidRPr="00F96487">
        <w:t>desteklenmesi</w:t>
      </w:r>
      <w:r w:rsidR="000E4242">
        <w:t>ni</w:t>
      </w:r>
      <w:r w:rsidRPr="00F96487">
        <w:t>,</w:t>
      </w:r>
    </w:p>
    <w:p w:rsidR="00F96487" w:rsidRDefault="00F96487" w:rsidP="00161609">
      <w:pPr>
        <w:numPr>
          <w:ilvl w:val="3"/>
          <w:numId w:val="13"/>
        </w:numPr>
        <w:tabs>
          <w:tab w:val="left" w:pos="1134"/>
          <w:tab w:val="left" w:pos="1887"/>
        </w:tabs>
        <w:spacing w:before="126"/>
        <w:ind w:left="284" w:firstLine="567"/>
        <w:jc w:val="both"/>
      </w:pPr>
      <w:r>
        <w:t>İlgili yöneticilerin kendi sorumluluk alanlarındaki liderliklerini göstermeleri için desteklenmesi</w:t>
      </w:r>
      <w:r w:rsidR="000E4242">
        <w:t>ni</w:t>
      </w:r>
      <w:r w:rsidR="003016FE">
        <w:t>,</w:t>
      </w:r>
    </w:p>
    <w:p w:rsidR="00043B40" w:rsidRPr="007A6A0D" w:rsidRDefault="009057C3" w:rsidP="003A4C13">
      <w:pPr>
        <w:tabs>
          <w:tab w:val="left" w:pos="1134"/>
          <w:tab w:val="left" w:pos="1887"/>
        </w:tabs>
        <w:spacing w:before="126" w:after="120"/>
        <w:ind w:left="284" w:firstLine="567"/>
        <w:jc w:val="both"/>
      </w:pPr>
      <w:r>
        <w:rPr>
          <w:rFonts w:eastAsia="Georgia"/>
        </w:rPr>
        <w:t>Yenimahalle ilk/ortaokulu</w:t>
      </w:r>
      <w:r w:rsidR="000E4242" w:rsidRPr="007A6A0D">
        <w:rPr>
          <w:rFonts w:eastAsia="Georgia"/>
        </w:rPr>
        <w:t xml:space="preserve"> Müdürlüğü</w:t>
      </w:r>
      <w:r w:rsidR="00043B40" w:rsidRPr="007A6A0D">
        <w:t xml:space="preserve"> üst yönetimi gerekli kaynakları sağlamak sureti ile </w:t>
      </w:r>
      <w:r w:rsidR="000E4242" w:rsidRPr="007A6A0D">
        <w:t>Entegre Yönetim Sistemlerinin</w:t>
      </w:r>
      <w:r w:rsidR="00043B40" w:rsidRPr="007A6A0D">
        <w:t xml:space="preserve"> uygulanması, geliştirilmesi ve sürekli iyileştir</w:t>
      </w:r>
      <w:r w:rsidR="008B61D2" w:rsidRPr="007A6A0D">
        <w:t>il</w:t>
      </w:r>
      <w:r w:rsidR="00043B40" w:rsidRPr="007A6A0D">
        <w:t>m</w:t>
      </w:r>
      <w:r w:rsidR="008B61D2" w:rsidRPr="007A6A0D">
        <w:t>esi</w:t>
      </w:r>
      <w:r w:rsidR="00043B40" w:rsidRPr="007A6A0D">
        <w:t xml:space="preserve"> için </w:t>
      </w:r>
      <w:r w:rsidR="00802817" w:rsidRPr="007A6A0D">
        <w:t>standartlar</w:t>
      </w:r>
      <w:r w:rsidR="00043B40" w:rsidRPr="007A6A0D">
        <w:t>ın istemiş olduğu taahhütleri</w:t>
      </w:r>
      <w:r w:rsidR="008B61D2" w:rsidRPr="007A6A0D">
        <w:t>,</w:t>
      </w:r>
      <w:r w:rsidR="00043B40" w:rsidRPr="007A6A0D">
        <w:t xml:space="preserve"> </w:t>
      </w:r>
      <w:r w:rsidR="008B61D2" w:rsidRPr="007A6A0D">
        <w:t xml:space="preserve">uyguladığı </w:t>
      </w:r>
      <w:r w:rsidR="00043B40" w:rsidRPr="007A6A0D">
        <w:t>faaliyetler ile kanıtlar.</w:t>
      </w:r>
    </w:p>
    <w:p w:rsidR="00043B40" w:rsidRPr="00155D5C" w:rsidRDefault="00043B40" w:rsidP="00F31226">
      <w:pPr>
        <w:tabs>
          <w:tab w:val="left" w:pos="1134"/>
          <w:tab w:val="left" w:pos="1887"/>
        </w:tabs>
        <w:ind w:left="284"/>
        <w:jc w:val="both"/>
        <w:rPr>
          <w:b/>
        </w:rPr>
      </w:pPr>
      <w:r w:rsidRPr="00155D5C">
        <w:rPr>
          <w:b/>
        </w:rPr>
        <w:t>Referans</w:t>
      </w:r>
      <w:r w:rsidR="003016FE" w:rsidRPr="00155D5C">
        <w:rPr>
          <w:b/>
        </w:rPr>
        <w:t xml:space="preserve"> Dokümanlar:</w:t>
      </w:r>
    </w:p>
    <w:p w:rsidR="003016FE" w:rsidRPr="00155D5C" w:rsidRDefault="003016FE" w:rsidP="00F31226">
      <w:pPr>
        <w:tabs>
          <w:tab w:val="left" w:pos="1134"/>
          <w:tab w:val="left" w:pos="1887"/>
        </w:tabs>
        <w:ind w:left="284"/>
        <w:jc w:val="both"/>
      </w:pPr>
      <w:r w:rsidRPr="00155D5C">
        <w:t>Görev Tanımları</w:t>
      </w:r>
      <w:r w:rsidR="00BF2623" w:rsidRPr="00155D5C">
        <w:t xml:space="preserve"> (</w:t>
      </w:r>
      <w:r w:rsidR="00644CCA">
        <w:t>YENİMHL</w:t>
      </w:r>
      <w:r w:rsidR="00BF2623" w:rsidRPr="00155D5C">
        <w:t>.GT.01/</w:t>
      </w:r>
      <w:r w:rsidR="00644CCA">
        <w:t>YENİMHL</w:t>
      </w:r>
      <w:r w:rsidR="00BF2623" w:rsidRPr="00155D5C">
        <w:t>.GT.1</w:t>
      </w:r>
      <w:r w:rsidR="00045760">
        <w:t>6</w:t>
      </w:r>
      <w:r w:rsidR="00BF2623" w:rsidRPr="00155D5C">
        <w:t>)</w:t>
      </w:r>
    </w:p>
    <w:p w:rsidR="003016FE" w:rsidRPr="00155D5C" w:rsidRDefault="00644CCA" w:rsidP="00F31226">
      <w:pPr>
        <w:tabs>
          <w:tab w:val="left" w:pos="1134"/>
          <w:tab w:val="left" w:pos="1887"/>
        </w:tabs>
        <w:ind w:left="284"/>
        <w:jc w:val="both"/>
      </w:pPr>
      <w:r>
        <w:t>YENİMHL</w:t>
      </w:r>
      <w:r w:rsidR="00BF2623" w:rsidRPr="00155D5C">
        <w:t>.PR.1</w:t>
      </w:r>
      <w:r w:rsidR="00155D5C">
        <w:t>7</w:t>
      </w:r>
      <w:r w:rsidR="00BF2623" w:rsidRPr="00155D5C">
        <w:t xml:space="preserve"> </w:t>
      </w:r>
      <w:r w:rsidR="003016FE" w:rsidRPr="00155D5C">
        <w:t>Sürekli İyileştirme Prosedürü</w:t>
      </w:r>
    </w:p>
    <w:p w:rsidR="00F10C8C" w:rsidRPr="00155D5C" w:rsidRDefault="00644CCA" w:rsidP="00B15EFF">
      <w:pPr>
        <w:tabs>
          <w:tab w:val="left" w:pos="1134"/>
          <w:tab w:val="left" w:pos="1887"/>
        </w:tabs>
        <w:ind w:left="284"/>
        <w:jc w:val="both"/>
      </w:pPr>
      <w:r>
        <w:t>YENİMHL</w:t>
      </w:r>
      <w:r w:rsidR="00BF2623" w:rsidRPr="00155D5C">
        <w:t>.D.</w:t>
      </w:r>
      <w:r w:rsidR="00155D5C" w:rsidRPr="00155D5C">
        <w:t>1</w:t>
      </w:r>
      <w:r w:rsidR="000610C0">
        <w:t>1</w:t>
      </w:r>
      <w:r w:rsidR="00BF2623" w:rsidRPr="00155D5C">
        <w:t xml:space="preserve"> </w:t>
      </w:r>
      <w:r w:rsidR="003016FE" w:rsidRPr="00155D5C">
        <w:t>Y</w:t>
      </w:r>
      <w:r w:rsidR="00BF2623" w:rsidRPr="00155D5C">
        <w:t>GG Toplantı Tutanağı</w:t>
      </w:r>
    </w:p>
    <w:p w:rsidR="00037815" w:rsidRDefault="00037815" w:rsidP="00037815">
      <w:pPr>
        <w:pStyle w:val="Balk3"/>
        <w:spacing w:before="0"/>
        <w:rPr>
          <w:rFonts w:eastAsia="Georgia"/>
          <w:color w:val="0070C0"/>
          <w:w w:val="95"/>
        </w:rPr>
      </w:pPr>
      <w:bookmarkStart w:id="32" w:name="_Toc78846034"/>
    </w:p>
    <w:p w:rsidR="00802817" w:rsidRPr="00037815" w:rsidRDefault="00802817" w:rsidP="00037815">
      <w:pPr>
        <w:pStyle w:val="Balk3"/>
        <w:spacing w:before="0"/>
        <w:rPr>
          <w:rFonts w:eastAsia="Georgia"/>
          <w:color w:val="0070C0"/>
          <w:w w:val="95"/>
        </w:rPr>
      </w:pPr>
      <w:bookmarkStart w:id="33" w:name="_Toc89166408"/>
      <w:r w:rsidRPr="00037815">
        <w:rPr>
          <w:rFonts w:eastAsia="Georgia"/>
          <w:color w:val="0070C0"/>
          <w:w w:val="95"/>
        </w:rPr>
        <w:t>5.1.2 Müşteri odağı</w:t>
      </w:r>
      <w:bookmarkEnd w:id="32"/>
      <w:bookmarkEnd w:id="33"/>
    </w:p>
    <w:p w:rsidR="006F19F3" w:rsidRPr="00CD59EB" w:rsidRDefault="004C028B" w:rsidP="006A4582">
      <w:pPr>
        <w:tabs>
          <w:tab w:val="left" w:pos="993"/>
          <w:tab w:val="left" w:pos="1134"/>
        </w:tabs>
        <w:ind w:left="284"/>
        <w:jc w:val="both"/>
      </w:pPr>
      <w:r>
        <w:tab/>
      </w:r>
      <w:r w:rsidR="009057C3">
        <w:rPr>
          <w:rFonts w:eastAsia="Georgia"/>
        </w:rPr>
        <w:t>Yenimahalle ilk/ortaokulu</w:t>
      </w:r>
      <w:r w:rsidR="006A4582" w:rsidRPr="00CD59EB">
        <w:rPr>
          <w:rFonts w:eastAsia="Georgia"/>
        </w:rPr>
        <w:t xml:space="preserve"> Müdürlüğü,</w:t>
      </w:r>
      <w:r w:rsidR="006A4582" w:rsidRPr="00CD59EB">
        <w:t xml:space="preserve"> </w:t>
      </w:r>
      <w:r w:rsidR="00D07E3E" w:rsidRPr="00CD59EB">
        <w:t xml:space="preserve">Yönetim Sistemleri </w:t>
      </w:r>
      <w:r w:rsidRPr="00CD59EB">
        <w:t xml:space="preserve">şartları kapsamında </w:t>
      </w:r>
      <w:r w:rsidR="00D07E3E" w:rsidRPr="00CD59EB">
        <w:t>ilgili tarafların</w:t>
      </w:r>
      <w:r w:rsidRPr="00CD59EB">
        <w:t xml:space="preserve"> ihtiyaçları</w:t>
      </w:r>
      <w:r w:rsidR="00D07E3E" w:rsidRPr="00CD59EB">
        <w:t>nın</w:t>
      </w:r>
      <w:r w:rsidRPr="00CD59EB">
        <w:t xml:space="preserve"> ve uygulanacak mevzuat şartlarının belirlendiği</w:t>
      </w:r>
      <w:r w:rsidR="00D07E3E" w:rsidRPr="00CD59EB">
        <w:t>ni</w:t>
      </w:r>
      <w:r w:rsidRPr="00CD59EB">
        <w:t xml:space="preserve"> ve karşılandığını, hizmetlerin uygunluğu için risk ve fırsatların belirlenerek </w:t>
      </w:r>
      <w:r w:rsidR="00D07E3E" w:rsidRPr="00CD59EB">
        <w:t xml:space="preserve">ilgili tarafların </w:t>
      </w:r>
      <w:r w:rsidRPr="00CD59EB">
        <w:t>memnuniyetinin artırılması odağının sürdürüldüğünü taahhüt e</w:t>
      </w:r>
      <w:r w:rsidR="00D07E3E" w:rsidRPr="00CD59EB">
        <w:t>tmektedi</w:t>
      </w:r>
      <w:r w:rsidRPr="00CD59EB">
        <w:t>r.</w:t>
      </w:r>
    </w:p>
    <w:p w:rsidR="00A921E1" w:rsidRPr="00CD59EB" w:rsidRDefault="009057C3" w:rsidP="00CF14EA">
      <w:pPr>
        <w:pStyle w:val="Default"/>
        <w:tabs>
          <w:tab w:val="left" w:pos="993"/>
        </w:tabs>
        <w:ind w:left="284" w:firstLine="567"/>
        <w:jc w:val="both"/>
        <w:rPr>
          <w:sz w:val="22"/>
          <w:szCs w:val="22"/>
        </w:rPr>
      </w:pPr>
      <w:r>
        <w:rPr>
          <w:rFonts w:eastAsia="Georgia"/>
          <w:sz w:val="22"/>
          <w:szCs w:val="22"/>
        </w:rPr>
        <w:t>Yenimahalle ilk/ortaokulu</w:t>
      </w:r>
      <w:r w:rsidR="00384564" w:rsidRPr="00CD59EB">
        <w:rPr>
          <w:rFonts w:eastAsia="Georgia"/>
          <w:sz w:val="22"/>
          <w:szCs w:val="22"/>
        </w:rPr>
        <w:t xml:space="preserve"> Müdürlüğü’nün </w:t>
      </w:r>
      <w:r w:rsidR="00B3130E" w:rsidRPr="00CD59EB">
        <w:rPr>
          <w:sz w:val="22"/>
          <w:szCs w:val="22"/>
        </w:rPr>
        <w:t xml:space="preserve">müşterileri </w:t>
      </w:r>
      <w:r w:rsidR="005631A5" w:rsidRPr="00CD59EB">
        <w:rPr>
          <w:sz w:val="22"/>
          <w:szCs w:val="22"/>
        </w:rPr>
        <w:t xml:space="preserve">okulumuzun hizmetlerinden </w:t>
      </w:r>
      <w:r w:rsidR="00B3130E" w:rsidRPr="00CD59EB">
        <w:rPr>
          <w:sz w:val="22"/>
          <w:szCs w:val="22"/>
        </w:rPr>
        <w:t>yararlananlar olarak ta</w:t>
      </w:r>
      <w:r w:rsidR="005631A5" w:rsidRPr="00CD59EB">
        <w:rPr>
          <w:sz w:val="22"/>
          <w:szCs w:val="22"/>
        </w:rPr>
        <w:t>nımlanmıştır. Okulumuzun hizmetlerinden</w:t>
      </w:r>
      <w:r w:rsidR="00B3130E" w:rsidRPr="00CD59EB">
        <w:rPr>
          <w:sz w:val="22"/>
          <w:szCs w:val="22"/>
        </w:rPr>
        <w:t xml:space="preserve"> doğrudan yararlanan</w:t>
      </w:r>
      <w:r w:rsidR="005631A5" w:rsidRPr="00CD59EB">
        <w:rPr>
          <w:sz w:val="22"/>
          <w:szCs w:val="22"/>
        </w:rPr>
        <w:t>lar</w:t>
      </w:r>
      <w:r w:rsidR="00B3130E" w:rsidRPr="00CD59EB">
        <w:rPr>
          <w:sz w:val="22"/>
          <w:szCs w:val="22"/>
        </w:rPr>
        <w:t xml:space="preserve"> </w:t>
      </w:r>
      <w:r w:rsidR="005631A5" w:rsidRPr="00CD59EB">
        <w:rPr>
          <w:sz w:val="22"/>
          <w:szCs w:val="22"/>
        </w:rPr>
        <w:t>çalışanlarımız ve öğrencilerimiz, dolaylı</w:t>
      </w:r>
      <w:r w:rsidR="00B3130E" w:rsidRPr="00CD59EB">
        <w:rPr>
          <w:sz w:val="22"/>
          <w:szCs w:val="22"/>
        </w:rPr>
        <w:t xml:space="preserve"> </w:t>
      </w:r>
      <w:r w:rsidR="005631A5" w:rsidRPr="00CD59EB">
        <w:rPr>
          <w:sz w:val="22"/>
          <w:szCs w:val="22"/>
        </w:rPr>
        <w:t>olarak yararlananlar</w:t>
      </w:r>
      <w:r w:rsidR="00384564" w:rsidRPr="00CD59EB">
        <w:rPr>
          <w:sz w:val="22"/>
          <w:szCs w:val="22"/>
        </w:rPr>
        <w:t xml:space="preserve"> ise veliler, </w:t>
      </w:r>
      <w:r w:rsidR="00A921E1" w:rsidRPr="00CD59EB">
        <w:rPr>
          <w:sz w:val="22"/>
          <w:szCs w:val="22"/>
        </w:rPr>
        <w:t xml:space="preserve">resmi ve özel okullar, </w:t>
      </w:r>
      <w:r w:rsidR="00384564" w:rsidRPr="00CD59EB">
        <w:rPr>
          <w:sz w:val="22"/>
          <w:szCs w:val="22"/>
        </w:rPr>
        <w:t>toplum,</w:t>
      </w:r>
      <w:r w:rsidR="005631A5" w:rsidRPr="00CD59EB">
        <w:rPr>
          <w:sz w:val="22"/>
          <w:szCs w:val="22"/>
        </w:rPr>
        <w:t xml:space="preserve"> </w:t>
      </w:r>
      <w:r w:rsidR="00384564" w:rsidRPr="00CD59EB">
        <w:rPr>
          <w:sz w:val="22"/>
          <w:szCs w:val="22"/>
        </w:rPr>
        <w:t>ilişkide bulunduğumuz diğer kamu</w:t>
      </w:r>
      <w:r w:rsidR="00A921E1" w:rsidRPr="00CD59EB">
        <w:rPr>
          <w:sz w:val="22"/>
          <w:szCs w:val="22"/>
        </w:rPr>
        <w:t xml:space="preserve"> kurum ve</w:t>
      </w:r>
      <w:r w:rsidR="00384564" w:rsidRPr="00CD59EB">
        <w:rPr>
          <w:sz w:val="22"/>
          <w:szCs w:val="22"/>
        </w:rPr>
        <w:t xml:space="preserve"> kuruluşları vb.’dir. </w:t>
      </w:r>
    </w:p>
    <w:p w:rsidR="006F19F3" w:rsidRPr="00CD59EB" w:rsidRDefault="00CF14EA" w:rsidP="00CD59EB">
      <w:pPr>
        <w:tabs>
          <w:tab w:val="left" w:pos="993"/>
        </w:tabs>
        <w:ind w:left="284"/>
        <w:jc w:val="both"/>
      </w:pPr>
      <w:r w:rsidRPr="00CD59EB">
        <w:tab/>
      </w:r>
      <w:r w:rsidR="00D713DD" w:rsidRPr="00CD59EB">
        <w:t>Hizmet verdiği kişi</w:t>
      </w:r>
      <w:r w:rsidR="006F19F3" w:rsidRPr="00CD59EB">
        <w:t xml:space="preserve">ler </w:t>
      </w:r>
      <w:r w:rsidR="0083423A" w:rsidRPr="00CD59EB">
        <w:t xml:space="preserve">(müşteriler) </w:t>
      </w:r>
      <w:r w:rsidR="006F19F3" w:rsidRPr="00CD59EB">
        <w:t xml:space="preserve">ile çalışanlarının mevcut ve </w:t>
      </w:r>
      <w:r w:rsidRPr="00CD59EB">
        <w:t xml:space="preserve">geleceğe yönelik beklentilerini </w:t>
      </w:r>
      <w:r w:rsidR="006F19F3" w:rsidRPr="00CD59EB">
        <w:t>tespit eder</w:t>
      </w:r>
      <w:r w:rsidR="006A4582" w:rsidRPr="00CD59EB">
        <w:t xml:space="preserve">ek </w:t>
      </w:r>
      <w:r w:rsidR="006F19F3" w:rsidRPr="00CD59EB">
        <w:t xml:space="preserve">bunları </w:t>
      </w:r>
      <w:r w:rsidR="0083423A" w:rsidRPr="00CD59EB">
        <w:t>karşılamaya yönelik faaliyetler planlamaktadır.</w:t>
      </w:r>
      <w:r w:rsidR="006F19F3" w:rsidRPr="00CD59EB">
        <w:t xml:space="preserve"> </w:t>
      </w:r>
      <w:r w:rsidRPr="00CD59EB">
        <w:t xml:space="preserve">Bu faaliyetler hizmet alanlar ve çalışan personelin; memnuniyet anketi yöntemleri ile yapılan gerekli iyileştirici hareket planlarını kapsamaktadır. </w:t>
      </w:r>
      <w:r w:rsidR="006F19F3" w:rsidRPr="00CD59EB">
        <w:t>Entegre Yönetim Sistemle</w:t>
      </w:r>
      <w:r w:rsidR="001F37E4" w:rsidRPr="00CD59EB">
        <w:t xml:space="preserve">ri, hizmet alanların ve çalışanların </w:t>
      </w:r>
      <w:r w:rsidR="006F19F3" w:rsidRPr="00CD59EB">
        <w:t>ihtiyaç ve beklentilerin</w:t>
      </w:r>
      <w:r w:rsidR="0083423A" w:rsidRPr="00CD59EB">
        <w:t>i karşılayacak şekilde planlamaların yapılması</w:t>
      </w:r>
      <w:r w:rsidR="006F19F3" w:rsidRPr="00CD59EB">
        <w:t xml:space="preserve">, sürdürülmesi, iyileştirilmesi ve memnuniyetlerinin izlenmesi gibi faaliyetleri yönetmektedir. </w:t>
      </w:r>
    </w:p>
    <w:p w:rsidR="001F37E4" w:rsidRPr="00CD59EB" w:rsidRDefault="001F37E4" w:rsidP="001F37E4">
      <w:pPr>
        <w:tabs>
          <w:tab w:val="left" w:pos="1134"/>
          <w:tab w:val="left" w:pos="1887"/>
        </w:tabs>
        <w:ind w:left="284"/>
        <w:jc w:val="both"/>
        <w:rPr>
          <w:b/>
        </w:rPr>
      </w:pPr>
      <w:r w:rsidRPr="00CD59EB">
        <w:rPr>
          <w:b/>
        </w:rPr>
        <w:t>Referans Dokümanlar:</w:t>
      </w:r>
    </w:p>
    <w:p w:rsidR="001F37E4" w:rsidRPr="00CD59EB" w:rsidRDefault="00644CCA" w:rsidP="00430052">
      <w:pPr>
        <w:pStyle w:val="ListeParagraf"/>
        <w:numPr>
          <w:ilvl w:val="0"/>
          <w:numId w:val="27"/>
        </w:numPr>
        <w:tabs>
          <w:tab w:val="left" w:pos="709"/>
          <w:tab w:val="left" w:pos="1276"/>
        </w:tabs>
        <w:ind w:hanging="578"/>
        <w:jc w:val="both"/>
      </w:pPr>
      <w:r>
        <w:t>YENİMHL</w:t>
      </w:r>
      <w:r w:rsidR="001F37E4" w:rsidRPr="00CD59EB">
        <w:t>.D.01 Entegre Yönetim Sistemleri Politika</w:t>
      </w:r>
      <w:r w:rsidR="001A521A">
        <w:t>s</w:t>
      </w:r>
      <w:r w:rsidR="001F37E4" w:rsidRPr="00CD59EB">
        <w:t>ı</w:t>
      </w:r>
    </w:p>
    <w:p w:rsidR="00C478A0" w:rsidRPr="00C478A0" w:rsidRDefault="00644CCA" w:rsidP="00C478A0">
      <w:pPr>
        <w:pStyle w:val="ListeParagraf"/>
        <w:widowControl/>
        <w:numPr>
          <w:ilvl w:val="0"/>
          <w:numId w:val="26"/>
        </w:numPr>
        <w:shd w:val="clear" w:color="auto" w:fill="FFFFFF" w:themeFill="background1"/>
        <w:adjustRightInd w:val="0"/>
        <w:jc w:val="both"/>
        <w:rPr>
          <w:rFonts w:eastAsia="Georgia"/>
        </w:rPr>
      </w:pPr>
      <w:r>
        <w:rPr>
          <w:rFonts w:eastAsia="Georgia"/>
        </w:rPr>
        <w:t>YENİMHL</w:t>
      </w:r>
      <w:r w:rsidR="00C478A0" w:rsidRPr="00C478A0">
        <w:rPr>
          <w:rFonts w:eastAsia="Georgia"/>
        </w:rPr>
        <w:t xml:space="preserve">.FR.26 Çalışan Memnuniyet Anketi Formu </w:t>
      </w:r>
    </w:p>
    <w:p w:rsidR="00C478A0" w:rsidRPr="00C478A0" w:rsidRDefault="00644CCA" w:rsidP="00C478A0">
      <w:pPr>
        <w:pStyle w:val="ListeParagraf"/>
        <w:widowControl/>
        <w:numPr>
          <w:ilvl w:val="0"/>
          <w:numId w:val="26"/>
        </w:numPr>
        <w:shd w:val="clear" w:color="auto" w:fill="FFFFFF" w:themeFill="background1"/>
        <w:adjustRightInd w:val="0"/>
        <w:jc w:val="both"/>
        <w:rPr>
          <w:rFonts w:eastAsia="Georgia"/>
        </w:rPr>
      </w:pPr>
      <w:r>
        <w:rPr>
          <w:rFonts w:eastAsia="Georgia"/>
        </w:rPr>
        <w:lastRenderedPageBreak/>
        <w:t>YENİMHL</w:t>
      </w:r>
      <w:r w:rsidR="00C478A0" w:rsidRPr="00C478A0">
        <w:rPr>
          <w:rFonts w:eastAsia="Georgia"/>
        </w:rPr>
        <w:t>.FR.27 Öğrenci Memnuniyet Anketi Formu</w:t>
      </w:r>
    </w:p>
    <w:p w:rsidR="00C478A0" w:rsidRDefault="00644CCA" w:rsidP="00C478A0">
      <w:pPr>
        <w:pStyle w:val="ListeParagraf"/>
        <w:widowControl/>
        <w:numPr>
          <w:ilvl w:val="0"/>
          <w:numId w:val="26"/>
        </w:numPr>
        <w:shd w:val="clear" w:color="auto" w:fill="FFFFFF" w:themeFill="background1"/>
        <w:adjustRightInd w:val="0"/>
        <w:jc w:val="both"/>
        <w:rPr>
          <w:rFonts w:eastAsia="Georgia"/>
        </w:rPr>
      </w:pPr>
      <w:r>
        <w:rPr>
          <w:rFonts w:eastAsia="Georgia"/>
        </w:rPr>
        <w:t>YENİMHL</w:t>
      </w:r>
      <w:r w:rsidR="00C478A0" w:rsidRPr="00C478A0">
        <w:rPr>
          <w:rFonts w:eastAsia="Georgia"/>
        </w:rPr>
        <w:t xml:space="preserve">.FR.28 Veli Memnuniyet Anketi Formu </w:t>
      </w:r>
    </w:p>
    <w:p w:rsidR="001F37E4" w:rsidRPr="00CD59EB" w:rsidRDefault="00644CCA" w:rsidP="00430052">
      <w:pPr>
        <w:pStyle w:val="ListeParagraf"/>
        <w:widowControl/>
        <w:numPr>
          <w:ilvl w:val="0"/>
          <w:numId w:val="26"/>
        </w:numPr>
        <w:shd w:val="clear" w:color="auto" w:fill="FFFFFF" w:themeFill="background1"/>
        <w:adjustRightInd w:val="0"/>
        <w:jc w:val="both"/>
        <w:rPr>
          <w:rFonts w:eastAsia="Georgia"/>
        </w:rPr>
      </w:pPr>
      <w:r>
        <w:rPr>
          <w:rFonts w:eastAsia="Georgia"/>
        </w:rPr>
        <w:t>YENİMHL</w:t>
      </w:r>
      <w:r w:rsidR="001F37E4" w:rsidRPr="00CD59EB">
        <w:rPr>
          <w:rFonts w:eastAsia="Georgia"/>
        </w:rPr>
        <w:t>.D.</w:t>
      </w:r>
      <w:r w:rsidR="00BC197D">
        <w:rPr>
          <w:rFonts w:eastAsia="Georgia"/>
        </w:rPr>
        <w:t>17</w:t>
      </w:r>
      <w:r w:rsidR="001F37E4" w:rsidRPr="00CD59EB">
        <w:rPr>
          <w:rFonts w:eastAsia="Georgia"/>
        </w:rPr>
        <w:t xml:space="preserve"> </w:t>
      </w:r>
      <w:r w:rsidR="00C478A0">
        <w:rPr>
          <w:rFonts w:eastAsia="Georgia"/>
        </w:rPr>
        <w:t>Anket</w:t>
      </w:r>
      <w:r w:rsidR="001F37E4" w:rsidRPr="00CD59EB">
        <w:rPr>
          <w:rFonts w:eastAsia="Georgia"/>
        </w:rPr>
        <w:t xml:space="preserve"> </w:t>
      </w:r>
      <w:r w:rsidR="00C478A0">
        <w:rPr>
          <w:rFonts w:eastAsia="Georgia"/>
        </w:rPr>
        <w:t>Değerlendirme Raporu</w:t>
      </w:r>
    </w:p>
    <w:p w:rsidR="006F19F3" w:rsidRPr="00CD59EB" w:rsidRDefault="006F19F3" w:rsidP="00D713DD">
      <w:pPr>
        <w:tabs>
          <w:tab w:val="left" w:pos="993"/>
        </w:tabs>
        <w:jc w:val="both"/>
        <w:rPr>
          <w:rFonts w:eastAsia="Georgia"/>
          <w:b/>
          <w:color w:val="365F91"/>
          <w:w w:val="95"/>
        </w:rPr>
      </w:pPr>
    </w:p>
    <w:p w:rsidR="0025002F" w:rsidRPr="001A3C16" w:rsidRDefault="00CD59EB" w:rsidP="003934B3">
      <w:pPr>
        <w:pStyle w:val="Balk2"/>
        <w:rPr>
          <w:rFonts w:eastAsia="Georgia"/>
          <w:color w:val="0070C0"/>
          <w:w w:val="95"/>
          <w:sz w:val="22"/>
          <w:szCs w:val="22"/>
        </w:rPr>
      </w:pPr>
      <w:bookmarkStart w:id="34" w:name="_Toc78846035"/>
      <w:bookmarkStart w:id="35" w:name="_Toc89166409"/>
      <w:r w:rsidRPr="001A3C16">
        <w:rPr>
          <w:rFonts w:eastAsia="Georgia"/>
          <w:color w:val="0070C0"/>
          <w:w w:val="95"/>
          <w:sz w:val="22"/>
          <w:szCs w:val="22"/>
        </w:rPr>
        <w:t xml:space="preserve">5.2 </w:t>
      </w:r>
      <w:r w:rsidR="004C028B" w:rsidRPr="001A3C16">
        <w:rPr>
          <w:rFonts w:eastAsia="Georgia"/>
          <w:color w:val="0070C0"/>
          <w:w w:val="95"/>
          <w:sz w:val="22"/>
          <w:szCs w:val="22"/>
        </w:rPr>
        <w:t>Politika</w:t>
      </w:r>
      <w:bookmarkEnd w:id="34"/>
      <w:bookmarkEnd w:id="35"/>
    </w:p>
    <w:p w:rsidR="00BC437E" w:rsidRPr="001A3C16" w:rsidRDefault="00A71F77" w:rsidP="00037815">
      <w:pPr>
        <w:pStyle w:val="Balk3"/>
        <w:spacing w:before="0"/>
        <w:rPr>
          <w:rFonts w:eastAsia="Georgia"/>
          <w:color w:val="0070C0"/>
          <w:w w:val="95"/>
        </w:rPr>
      </w:pPr>
      <w:bookmarkStart w:id="36" w:name="_Toc78846036"/>
      <w:bookmarkStart w:id="37" w:name="_Toc89166410"/>
      <w:r w:rsidRPr="001A3C16">
        <w:rPr>
          <w:rFonts w:eastAsia="Georgia"/>
          <w:color w:val="0070C0"/>
          <w:w w:val="95"/>
        </w:rPr>
        <w:t xml:space="preserve">5.2.1. </w:t>
      </w:r>
      <w:r w:rsidR="004C028B" w:rsidRPr="001A3C16">
        <w:rPr>
          <w:rFonts w:eastAsia="Georgia"/>
          <w:color w:val="0070C0"/>
          <w:w w:val="95"/>
        </w:rPr>
        <w:t>Entegre Yönetim Sistemi</w:t>
      </w:r>
      <w:r w:rsidR="00BC437E" w:rsidRPr="001A3C16">
        <w:rPr>
          <w:rFonts w:eastAsia="Georgia"/>
          <w:color w:val="0070C0"/>
          <w:w w:val="95"/>
        </w:rPr>
        <w:t xml:space="preserve"> Politika</w:t>
      </w:r>
      <w:r w:rsidR="004C028B" w:rsidRPr="001A3C16">
        <w:rPr>
          <w:rFonts w:eastAsia="Georgia"/>
          <w:color w:val="0070C0"/>
          <w:w w:val="95"/>
        </w:rPr>
        <w:t>lar</w:t>
      </w:r>
      <w:r w:rsidR="00BC437E" w:rsidRPr="001A3C16">
        <w:rPr>
          <w:rFonts w:eastAsia="Georgia"/>
          <w:color w:val="0070C0"/>
          <w:w w:val="95"/>
        </w:rPr>
        <w:t>ının Oluşturulması</w:t>
      </w:r>
      <w:bookmarkEnd w:id="36"/>
      <w:bookmarkEnd w:id="37"/>
    </w:p>
    <w:p w:rsidR="007362A1" w:rsidRDefault="007362A1" w:rsidP="007362A1">
      <w:pPr>
        <w:widowControl/>
        <w:adjustRightInd w:val="0"/>
        <w:ind w:firstLine="720"/>
        <w:jc w:val="both"/>
        <w:rPr>
          <w:rFonts w:eastAsiaTheme="minorHAnsi"/>
          <w:lang w:eastAsia="en-US" w:bidi="ar-SA"/>
        </w:rPr>
      </w:pPr>
      <w:r>
        <w:rPr>
          <w:rFonts w:eastAsiaTheme="minorHAnsi"/>
          <w:lang w:eastAsia="en-US" w:bidi="ar-SA"/>
        </w:rPr>
        <w:t>Yasal şartlar dahil</w:t>
      </w:r>
      <w:r w:rsidRPr="00CD59EB">
        <w:rPr>
          <w:rFonts w:eastAsiaTheme="minorHAnsi"/>
          <w:lang w:eastAsia="en-US" w:bidi="ar-SA"/>
        </w:rPr>
        <w:t xml:space="preserve"> olmak üzere ilgili taraflarımızın beklentilerine cevap verecek uygulanabilir</w:t>
      </w:r>
      <w:r>
        <w:rPr>
          <w:rFonts w:eastAsiaTheme="minorHAnsi"/>
          <w:lang w:eastAsia="en-US" w:bidi="ar-SA"/>
        </w:rPr>
        <w:t xml:space="preserve"> ş</w:t>
      </w:r>
      <w:r w:rsidRPr="00CD59EB">
        <w:rPr>
          <w:rFonts w:eastAsiaTheme="minorHAnsi"/>
          <w:lang w:eastAsia="en-US" w:bidi="ar-SA"/>
        </w:rPr>
        <w:t xml:space="preserve">artları yerine getirmek üzere; </w:t>
      </w:r>
      <w:r>
        <w:rPr>
          <w:rFonts w:eastAsiaTheme="minorHAnsi"/>
          <w:lang w:eastAsia="en-US" w:bidi="ar-SA"/>
        </w:rPr>
        <w:t>okulumuzda uygulanan Entegre</w:t>
      </w:r>
      <w:r w:rsidRPr="00CD59EB">
        <w:rPr>
          <w:rFonts w:eastAsiaTheme="minorHAnsi"/>
          <w:lang w:eastAsia="en-US" w:bidi="ar-SA"/>
        </w:rPr>
        <w:t xml:space="preserve"> Yönetim</w:t>
      </w:r>
      <w:r>
        <w:rPr>
          <w:rFonts w:eastAsiaTheme="minorHAnsi"/>
          <w:lang w:eastAsia="en-US" w:bidi="ar-SA"/>
        </w:rPr>
        <w:t xml:space="preserve"> Sisteml</w:t>
      </w:r>
      <w:r w:rsidRPr="00CD59EB">
        <w:rPr>
          <w:rFonts w:eastAsiaTheme="minorHAnsi"/>
          <w:lang w:eastAsia="en-US" w:bidi="ar-SA"/>
        </w:rPr>
        <w:t>erin</w:t>
      </w:r>
      <w:r>
        <w:rPr>
          <w:rFonts w:eastAsiaTheme="minorHAnsi"/>
          <w:lang w:eastAsia="en-US" w:bidi="ar-SA"/>
        </w:rPr>
        <w:t>in</w:t>
      </w:r>
      <w:r w:rsidRPr="00CD59EB">
        <w:rPr>
          <w:rFonts w:eastAsiaTheme="minorHAnsi"/>
          <w:lang w:eastAsia="en-US" w:bidi="ar-SA"/>
        </w:rPr>
        <w:t xml:space="preserve"> sürekli iyileştirilmesi için politikalar ve hedefler belirlenmektedir.</w:t>
      </w:r>
    </w:p>
    <w:p w:rsidR="00CD59EB" w:rsidRDefault="009057C3" w:rsidP="00E31678">
      <w:pPr>
        <w:widowControl/>
        <w:adjustRightInd w:val="0"/>
        <w:ind w:firstLine="851"/>
        <w:jc w:val="both"/>
        <w:rPr>
          <w:color w:val="252525"/>
          <w:lang w:bidi="ar-SA"/>
        </w:rPr>
      </w:pPr>
      <w:r>
        <w:rPr>
          <w:rFonts w:eastAsia="Georgia"/>
        </w:rPr>
        <w:t>Yenimahalle ilk/ortaokulu</w:t>
      </w:r>
      <w:r w:rsidR="004C028B" w:rsidRPr="00CD59EB">
        <w:rPr>
          <w:rFonts w:eastAsia="Georgia"/>
        </w:rPr>
        <w:t xml:space="preserve"> Müdürlüğü</w:t>
      </w:r>
      <w:r w:rsidR="004C028B" w:rsidRPr="00CD59EB">
        <w:t xml:space="preserve"> </w:t>
      </w:r>
      <w:r w:rsidR="00E92B5C" w:rsidRPr="00CD59EB">
        <w:rPr>
          <w:color w:val="252525"/>
          <w:lang w:bidi="ar-SA"/>
        </w:rPr>
        <w:t xml:space="preserve">olarak benimsemiş olduğumuz </w:t>
      </w:r>
      <w:r w:rsidR="004C028B" w:rsidRPr="00CD59EB">
        <w:rPr>
          <w:color w:val="252525"/>
          <w:lang w:bidi="ar-SA"/>
        </w:rPr>
        <w:t xml:space="preserve">Kalite, </w:t>
      </w:r>
      <w:r w:rsidR="00CD59EB">
        <w:rPr>
          <w:color w:val="252525"/>
          <w:lang w:bidi="ar-SA"/>
        </w:rPr>
        <w:t xml:space="preserve">İş Sağlığı ve </w:t>
      </w:r>
      <w:r w:rsidR="00E92B5C" w:rsidRPr="00CD59EB">
        <w:rPr>
          <w:color w:val="252525"/>
          <w:lang w:bidi="ar-SA"/>
        </w:rPr>
        <w:t>Güvenliği</w:t>
      </w:r>
      <w:r w:rsidR="004C028B" w:rsidRPr="00CD59EB">
        <w:rPr>
          <w:color w:val="252525"/>
          <w:lang w:bidi="ar-SA"/>
        </w:rPr>
        <w:t xml:space="preserve"> ve Çevre</w:t>
      </w:r>
      <w:r w:rsidR="00E92B5C" w:rsidRPr="00CD59EB">
        <w:rPr>
          <w:color w:val="252525"/>
          <w:lang w:bidi="ar-SA"/>
        </w:rPr>
        <w:t xml:space="preserve"> Politika</w:t>
      </w:r>
      <w:r w:rsidR="004C028B" w:rsidRPr="00CD59EB">
        <w:rPr>
          <w:color w:val="252525"/>
          <w:lang w:bidi="ar-SA"/>
        </w:rPr>
        <w:t>lar</w:t>
      </w:r>
      <w:r w:rsidR="00E92B5C" w:rsidRPr="00CD59EB">
        <w:rPr>
          <w:color w:val="252525"/>
          <w:lang w:bidi="ar-SA"/>
        </w:rPr>
        <w:t xml:space="preserve">ı, insana ve içinde yaşadığı çevreye duyulan saygıya dayanmaktadır. </w:t>
      </w:r>
      <w:r w:rsidR="00335F6C">
        <w:rPr>
          <w:rFonts w:eastAsiaTheme="minorHAnsi"/>
          <w:lang w:eastAsia="en-US" w:bidi="ar-SA"/>
        </w:rPr>
        <w:t>Entegre Y</w:t>
      </w:r>
      <w:r w:rsidR="00335F6C" w:rsidRPr="001C08CF">
        <w:rPr>
          <w:rFonts w:eastAsiaTheme="minorHAnsi"/>
          <w:lang w:eastAsia="en-US" w:bidi="ar-SA"/>
        </w:rPr>
        <w:t xml:space="preserve">önetim </w:t>
      </w:r>
      <w:r w:rsidR="00335F6C">
        <w:rPr>
          <w:rFonts w:eastAsiaTheme="minorHAnsi"/>
          <w:lang w:eastAsia="en-US" w:bidi="ar-SA"/>
        </w:rPr>
        <w:t>S</w:t>
      </w:r>
      <w:r w:rsidR="00335F6C" w:rsidRPr="001C08CF">
        <w:rPr>
          <w:rFonts w:eastAsiaTheme="minorHAnsi"/>
          <w:lang w:eastAsia="en-US" w:bidi="ar-SA"/>
        </w:rPr>
        <w:t>istem</w:t>
      </w:r>
      <w:r w:rsidR="00335F6C">
        <w:rPr>
          <w:rFonts w:eastAsiaTheme="minorHAnsi"/>
          <w:lang w:eastAsia="en-US" w:bidi="ar-SA"/>
        </w:rPr>
        <w:t>leri</w:t>
      </w:r>
      <w:r w:rsidR="00335F6C" w:rsidRPr="00335F6C">
        <w:rPr>
          <w:rFonts w:eastAsiaTheme="minorHAnsi"/>
          <w:lang w:eastAsia="en-US" w:bidi="ar-SA"/>
        </w:rPr>
        <w:t xml:space="preserve"> politika</w:t>
      </w:r>
      <w:r w:rsidR="00335F6C">
        <w:rPr>
          <w:rFonts w:eastAsiaTheme="minorHAnsi"/>
          <w:lang w:eastAsia="en-US" w:bidi="ar-SA"/>
        </w:rPr>
        <w:t>ları</w:t>
      </w:r>
      <w:r w:rsidR="00335F6C" w:rsidRPr="00335F6C">
        <w:rPr>
          <w:rFonts w:eastAsiaTheme="minorHAnsi"/>
          <w:lang w:eastAsia="en-US" w:bidi="ar-SA"/>
        </w:rPr>
        <w:t>mız</w:t>
      </w:r>
      <w:r w:rsidR="00335F6C">
        <w:rPr>
          <w:rFonts w:eastAsiaTheme="minorHAnsi"/>
          <w:lang w:eastAsia="en-US" w:bidi="ar-SA"/>
        </w:rPr>
        <w:t xml:space="preserve"> stratejik planlama süreci kapsamında, </w:t>
      </w:r>
      <w:r w:rsidR="00335F6C" w:rsidRPr="00CD59EB">
        <w:rPr>
          <w:color w:val="252525"/>
          <w:lang w:bidi="ar-SA"/>
        </w:rPr>
        <w:t xml:space="preserve">Kalite, </w:t>
      </w:r>
      <w:r w:rsidR="00335F6C">
        <w:rPr>
          <w:color w:val="252525"/>
          <w:lang w:bidi="ar-SA"/>
        </w:rPr>
        <w:t xml:space="preserve">İş Sağlığı ve </w:t>
      </w:r>
      <w:r w:rsidR="00335F6C" w:rsidRPr="00CD59EB">
        <w:rPr>
          <w:color w:val="252525"/>
          <w:lang w:bidi="ar-SA"/>
        </w:rPr>
        <w:t>Güvenliği ve Çevre</w:t>
      </w:r>
      <w:r w:rsidR="00335F6C">
        <w:rPr>
          <w:color w:val="252525"/>
          <w:lang w:bidi="ar-SA"/>
        </w:rPr>
        <w:t xml:space="preserve"> hedeflerinin oluşturulması</w:t>
      </w:r>
      <w:r w:rsidR="007362A1">
        <w:rPr>
          <w:color w:val="252525"/>
          <w:lang w:bidi="ar-SA"/>
        </w:rPr>
        <w:t xml:space="preserve"> ve gözden geçirilmesine</w:t>
      </w:r>
      <w:r w:rsidR="00335F6C">
        <w:rPr>
          <w:color w:val="252525"/>
          <w:lang w:bidi="ar-SA"/>
        </w:rPr>
        <w:t xml:space="preserve"> de çerçeve oluşturmaktadır.  </w:t>
      </w:r>
    </w:p>
    <w:p w:rsidR="00E31678" w:rsidRDefault="00CD59EB" w:rsidP="00E31678">
      <w:pPr>
        <w:widowControl/>
        <w:adjustRightInd w:val="0"/>
        <w:ind w:firstLine="720"/>
        <w:jc w:val="both"/>
        <w:rPr>
          <w:rFonts w:eastAsiaTheme="minorHAnsi"/>
          <w:lang w:eastAsia="en-US" w:bidi="ar-SA"/>
        </w:rPr>
      </w:pPr>
      <w:r w:rsidRPr="00CD59EB">
        <w:rPr>
          <w:rFonts w:eastAsiaTheme="minorHAnsi"/>
          <w:lang w:eastAsia="en-US" w:bidi="ar-SA"/>
        </w:rPr>
        <w:t xml:space="preserve">Güçlü bir başlangıca dayalı sürekli iyileştirmeyi esas alan politikamız kapsamında; </w:t>
      </w:r>
      <w:r>
        <w:rPr>
          <w:color w:val="252525"/>
          <w:lang w:bidi="ar-SA"/>
        </w:rPr>
        <w:t>okulumuz</w:t>
      </w:r>
      <w:r w:rsidRPr="00CD59EB">
        <w:rPr>
          <w:rFonts w:eastAsiaTheme="minorHAnsi"/>
          <w:lang w:eastAsia="en-US" w:bidi="ar-SA"/>
        </w:rPr>
        <w:t xml:space="preserve"> öğrencilerinin, ailelerinin, </w:t>
      </w:r>
      <w:r>
        <w:rPr>
          <w:rFonts w:eastAsiaTheme="minorHAnsi"/>
          <w:lang w:eastAsia="en-US" w:bidi="ar-SA"/>
        </w:rPr>
        <w:t xml:space="preserve"> çalışan</w:t>
      </w:r>
      <w:r w:rsidRPr="00CD59EB">
        <w:rPr>
          <w:rFonts w:eastAsiaTheme="minorHAnsi"/>
          <w:lang w:eastAsia="en-US" w:bidi="ar-SA"/>
        </w:rPr>
        <w:t>larımızın ve toplumun</w:t>
      </w:r>
      <w:r>
        <w:rPr>
          <w:rFonts w:eastAsiaTheme="minorHAnsi"/>
          <w:lang w:eastAsia="en-US" w:bidi="ar-SA"/>
        </w:rPr>
        <w:t xml:space="preserve"> </w:t>
      </w:r>
      <w:r w:rsidRPr="00CD59EB">
        <w:rPr>
          <w:rFonts w:eastAsiaTheme="minorHAnsi"/>
          <w:lang w:eastAsia="en-US" w:bidi="ar-SA"/>
        </w:rPr>
        <w:t>beklentilerini göz ardı etmeksizin eğitim, öğretim hizmetlerinin</w:t>
      </w:r>
      <w:r>
        <w:rPr>
          <w:color w:val="252525"/>
          <w:lang w:bidi="ar-SA"/>
        </w:rPr>
        <w:t xml:space="preserve"> ve </w:t>
      </w:r>
      <w:r>
        <w:rPr>
          <w:rFonts w:eastAsiaTheme="minorHAnsi"/>
          <w:lang w:eastAsia="en-US" w:bidi="ar-SA"/>
        </w:rPr>
        <w:t>tüm</w:t>
      </w:r>
      <w:r w:rsidRPr="00CD59EB">
        <w:rPr>
          <w:rFonts w:eastAsiaTheme="minorHAnsi"/>
          <w:lang w:eastAsia="en-US" w:bidi="ar-SA"/>
        </w:rPr>
        <w:t xml:space="preserve"> faaliyetlerinin</w:t>
      </w:r>
      <w:r>
        <w:rPr>
          <w:rFonts w:eastAsiaTheme="minorHAnsi"/>
          <w:lang w:eastAsia="en-US" w:bidi="ar-SA"/>
        </w:rPr>
        <w:t xml:space="preserve"> </w:t>
      </w:r>
      <w:r w:rsidRPr="00CD59EB">
        <w:rPr>
          <w:rFonts w:eastAsiaTheme="minorHAnsi"/>
          <w:lang w:eastAsia="en-US" w:bidi="ar-SA"/>
        </w:rPr>
        <w:t>kaliteli ve etki</w:t>
      </w:r>
      <w:r>
        <w:rPr>
          <w:rFonts w:eastAsiaTheme="minorHAnsi"/>
          <w:lang w:eastAsia="en-US" w:bidi="ar-SA"/>
        </w:rPr>
        <w:t>n olarak sunulması</w:t>
      </w:r>
      <w:r w:rsidR="00E31678">
        <w:rPr>
          <w:rFonts w:eastAsiaTheme="minorHAnsi"/>
          <w:lang w:eastAsia="en-US" w:bidi="ar-SA"/>
        </w:rPr>
        <w:t>nı, bu</w:t>
      </w:r>
      <w:r w:rsidRPr="00CD59EB">
        <w:rPr>
          <w:rFonts w:eastAsiaTheme="minorHAnsi"/>
          <w:lang w:eastAsia="en-US" w:bidi="ar-SA"/>
        </w:rPr>
        <w:t xml:space="preserve"> hizmetlerden</w:t>
      </w:r>
      <w:r>
        <w:rPr>
          <w:rFonts w:eastAsiaTheme="minorHAnsi"/>
          <w:lang w:eastAsia="en-US" w:bidi="ar-SA"/>
        </w:rPr>
        <w:t xml:space="preserve"> </w:t>
      </w:r>
      <w:r w:rsidRPr="00CD59EB">
        <w:rPr>
          <w:rFonts w:eastAsiaTheme="minorHAnsi"/>
          <w:lang w:eastAsia="en-US" w:bidi="ar-SA"/>
        </w:rPr>
        <w:t>yararlananlar için yasal şartlara tam uyum ve sürekli iyileştirme</w:t>
      </w:r>
      <w:r w:rsidR="00E31678">
        <w:rPr>
          <w:rFonts w:eastAsiaTheme="minorHAnsi"/>
          <w:lang w:eastAsia="en-US" w:bidi="ar-SA"/>
        </w:rPr>
        <w:t>yi</w:t>
      </w:r>
      <w:r>
        <w:rPr>
          <w:rFonts w:eastAsiaTheme="minorHAnsi"/>
          <w:lang w:eastAsia="en-US" w:bidi="ar-SA"/>
        </w:rPr>
        <w:t xml:space="preserve"> </w:t>
      </w:r>
      <w:r w:rsidRPr="00CD59EB">
        <w:rPr>
          <w:rFonts w:eastAsiaTheme="minorHAnsi"/>
          <w:lang w:eastAsia="en-US" w:bidi="ar-SA"/>
        </w:rPr>
        <w:t xml:space="preserve">hedeflemektedir. </w:t>
      </w:r>
    </w:p>
    <w:p w:rsidR="00A9121E" w:rsidRPr="00A9121E" w:rsidRDefault="007E7DB9" w:rsidP="00A9121E">
      <w:pPr>
        <w:widowControl/>
        <w:autoSpaceDE/>
        <w:autoSpaceDN/>
        <w:spacing w:line="276" w:lineRule="auto"/>
        <w:ind w:firstLine="851"/>
        <w:jc w:val="both"/>
        <w:rPr>
          <w:rFonts w:eastAsiaTheme="minorHAnsi"/>
          <w:lang w:eastAsia="en-US" w:bidi="ar-SA"/>
        </w:rPr>
      </w:pPr>
      <w:r>
        <w:rPr>
          <w:rFonts w:eastAsiaTheme="minorHAnsi"/>
          <w:lang w:eastAsia="en-US" w:bidi="ar-SA"/>
        </w:rPr>
        <w:t>İlk</w:t>
      </w:r>
      <w:r w:rsidR="001C08CF" w:rsidRPr="001C08CF">
        <w:rPr>
          <w:rFonts w:eastAsiaTheme="minorHAnsi"/>
          <w:lang w:eastAsia="en-US" w:bidi="ar-SA"/>
        </w:rPr>
        <w:t xml:space="preserve">öğretim faaliyetleri kapsamında, kalite temelli </w:t>
      </w:r>
      <w:r>
        <w:rPr>
          <w:rFonts w:eastAsiaTheme="minorHAnsi"/>
          <w:lang w:eastAsia="en-US" w:bidi="ar-SA"/>
        </w:rPr>
        <w:t>Entegre Y</w:t>
      </w:r>
      <w:r w:rsidR="001C08CF" w:rsidRPr="001C08CF">
        <w:rPr>
          <w:rFonts w:eastAsiaTheme="minorHAnsi"/>
          <w:lang w:eastAsia="en-US" w:bidi="ar-SA"/>
        </w:rPr>
        <w:t xml:space="preserve">önetim </w:t>
      </w:r>
      <w:r>
        <w:rPr>
          <w:rFonts w:eastAsiaTheme="minorHAnsi"/>
          <w:lang w:eastAsia="en-US" w:bidi="ar-SA"/>
        </w:rPr>
        <w:t>S</w:t>
      </w:r>
      <w:r w:rsidR="001C08CF" w:rsidRPr="001C08CF">
        <w:rPr>
          <w:rFonts w:eastAsiaTheme="minorHAnsi"/>
          <w:lang w:eastAsia="en-US" w:bidi="ar-SA"/>
        </w:rPr>
        <w:t>istem</w:t>
      </w:r>
      <w:r>
        <w:rPr>
          <w:rFonts w:eastAsiaTheme="minorHAnsi"/>
          <w:lang w:eastAsia="en-US" w:bidi="ar-SA"/>
        </w:rPr>
        <w:t xml:space="preserve">lerinin uygulanmasına önderlik </w:t>
      </w:r>
      <w:r w:rsidR="001C08CF" w:rsidRPr="001C08CF">
        <w:rPr>
          <w:rFonts w:eastAsiaTheme="minorHAnsi"/>
          <w:lang w:eastAsia="en-US" w:bidi="ar-SA"/>
        </w:rPr>
        <w:t>etmek ve tüm faaliyetlerimizde sürdürülebilir iyileştirmeyi sağlamak</w:t>
      </w:r>
      <w:r>
        <w:rPr>
          <w:rFonts w:eastAsiaTheme="minorHAnsi"/>
          <w:lang w:eastAsia="en-US" w:bidi="ar-SA"/>
        </w:rPr>
        <w:t xml:space="preserve">, politika olarak </w:t>
      </w:r>
      <w:r w:rsidR="001C08CF" w:rsidRPr="001C08CF">
        <w:rPr>
          <w:rFonts w:eastAsiaTheme="minorHAnsi"/>
          <w:lang w:eastAsia="en-US" w:bidi="ar-SA"/>
        </w:rPr>
        <w:t>benimsenmiştir.</w:t>
      </w:r>
      <w:r w:rsidR="00335F6C" w:rsidRPr="00335F6C">
        <w:t xml:space="preserve"> </w:t>
      </w:r>
      <w:r w:rsidR="00335F6C">
        <w:rPr>
          <w:rFonts w:eastAsiaTheme="minorHAnsi"/>
          <w:lang w:eastAsia="en-US" w:bidi="ar-SA"/>
        </w:rPr>
        <w:t>Entegre Y</w:t>
      </w:r>
      <w:r w:rsidR="00335F6C" w:rsidRPr="001C08CF">
        <w:rPr>
          <w:rFonts w:eastAsiaTheme="minorHAnsi"/>
          <w:lang w:eastAsia="en-US" w:bidi="ar-SA"/>
        </w:rPr>
        <w:t xml:space="preserve">önetim </w:t>
      </w:r>
      <w:r w:rsidR="00335F6C">
        <w:rPr>
          <w:rFonts w:eastAsiaTheme="minorHAnsi"/>
          <w:lang w:eastAsia="en-US" w:bidi="ar-SA"/>
        </w:rPr>
        <w:t>S</w:t>
      </w:r>
      <w:r w:rsidR="00335F6C" w:rsidRPr="001C08CF">
        <w:rPr>
          <w:rFonts w:eastAsiaTheme="minorHAnsi"/>
          <w:lang w:eastAsia="en-US" w:bidi="ar-SA"/>
        </w:rPr>
        <w:t>istem</w:t>
      </w:r>
      <w:r w:rsidR="00335F6C">
        <w:rPr>
          <w:rFonts w:eastAsiaTheme="minorHAnsi"/>
          <w:lang w:eastAsia="en-US" w:bidi="ar-SA"/>
        </w:rPr>
        <w:t>leri</w:t>
      </w:r>
      <w:r w:rsidR="00335F6C" w:rsidRPr="00335F6C">
        <w:rPr>
          <w:rFonts w:eastAsiaTheme="minorHAnsi"/>
          <w:lang w:eastAsia="en-US" w:bidi="ar-SA"/>
        </w:rPr>
        <w:t xml:space="preserve"> politika</w:t>
      </w:r>
      <w:r w:rsidR="00335F6C">
        <w:rPr>
          <w:rFonts w:eastAsiaTheme="minorHAnsi"/>
          <w:lang w:eastAsia="en-US" w:bidi="ar-SA"/>
        </w:rPr>
        <w:t>ları</w:t>
      </w:r>
      <w:r w:rsidR="00335F6C" w:rsidRPr="00335F6C">
        <w:rPr>
          <w:rFonts w:eastAsiaTheme="minorHAnsi"/>
          <w:lang w:eastAsia="en-US" w:bidi="ar-SA"/>
        </w:rPr>
        <w:t xml:space="preserve">mız tüm </w:t>
      </w:r>
      <w:r w:rsidR="00335F6C">
        <w:rPr>
          <w:rFonts w:eastAsiaTheme="minorHAnsi"/>
          <w:lang w:eastAsia="en-US" w:bidi="ar-SA"/>
        </w:rPr>
        <w:t>çalışanlarımız</w:t>
      </w:r>
      <w:r w:rsidR="00335F6C" w:rsidRPr="00335F6C">
        <w:rPr>
          <w:rFonts w:eastAsiaTheme="minorHAnsi"/>
          <w:lang w:eastAsia="en-US" w:bidi="ar-SA"/>
        </w:rPr>
        <w:t xml:space="preserve"> ve üst yönetim tarafından bilinmekte, uygulanmakta ve sürekliliği sağlanmaktadır.</w:t>
      </w:r>
    </w:p>
    <w:p w:rsidR="001A521A" w:rsidRDefault="00A9121E" w:rsidP="001A521A">
      <w:pPr>
        <w:ind w:left="284" w:firstLine="567"/>
        <w:jc w:val="both"/>
      </w:pPr>
      <w:r>
        <w:rPr>
          <w:rFonts w:eastAsiaTheme="minorHAnsi"/>
          <w:lang w:eastAsia="en-US" w:bidi="ar-SA"/>
        </w:rPr>
        <w:t>Entegre Yönetim Sistemleri</w:t>
      </w:r>
      <w:r w:rsidRPr="001C08CF">
        <w:rPr>
          <w:rFonts w:eastAsiaTheme="minorHAnsi"/>
          <w:lang w:eastAsia="en-US" w:bidi="ar-SA"/>
        </w:rPr>
        <w:t xml:space="preserve"> Politika</w:t>
      </w:r>
      <w:r>
        <w:rPr>
          <w:rFonts w:eastAsiaTheme="minorHAnsi"/>
          <w:lang w:eastAsia="en-US" w:bidi="ar-SA"/>
        </w:rPr>
        <w:t>sının</w:t>
      </w:r>
      <w:r>
        <w:rPr>
          <w:rFonts w:eastAsiaTheme="minorHAnsi"/>
          <w:color w:val="000000"/>
          <w:lang w:eastAsia="en-US" w:bidi="ar-SA"/>
        </w:rPr>
        <w:t xml:space="preserve"> </w:t>
      </w:r>
      <w:r w:rsidR="001A521A" w:rsidRPr="00AD25CB">
        <w:t>takibi iç tetkiklerle kontrol edilmekte</w:t>
      </w:r>
      <w:r w:rsidR="001A521A">
        <w:t xml:space="preserve">, </w:t>
      </w:r>
      <w:r w:rsidR="001A521A" w:rsidRPr="00AD25CB">
        <w:t>uygunluğu</w:t>
      </w:r>
      <w:r w:rsidR="001A521A">
        <w:t>nun sürekliliği</w:t>
      </w:r>
      <w:r w:rsidR="001A521A" w:rsidRPr="00AD25CB">
        <w:t xml:space="preserve"> ve politikadaki değişiklik ihtiyacı, Yönetimin Gözden Geçirmesi (YGG) </w:t>
      </w:r>
      <w:r w:rsidR="00614F22">
        <w:t>toplantılarında görüşülmektedir ve</w:t>
      </w:r>
      <w:r w:rsidR="00614F22" w:rsidRPr="00614F22">
        <w:t xml:space="preserve"> ihtiyaç </w:t>
      </w:r>
      <w:r w:rsidR="00614F22">
        <w:t>halinde</w:t>
      </w:r>
      <w:r w:rsidR="00614F22" w:rsidRPr="00614F22">
        <w:t xml:space="preserve"> revize edilme</w:t>
      </w:r>
      <w:r w:rsidR="00614F22">
        <w:t>ktedir</w:t>
      </w:r>
      <w:r w:rsidR="00614F22" w:rsidRPr="00614F22">
        <w:t>.</w:t>
      </w:r>
    </w:p>
    <w:p w:rsidR="000D5BA4" w:rsidRDefault="00A9121E" w:rsidP="00A53518">
      <w:pPr>
        <w:spacing w:after="120"/>
        <w:ind w:left="284" w:firstLine="567"/>
        <w:jc w:val="both"/>
      </w:pPr>
      <w:r>
        <w:rPr>
          <w:rFonts w:eastAsiaTheme="minorHAnsi"/>
          <w:color w:val="000000"/>
          <w:lang w:eastAsia="en-US" w:bidi="ar-SA"/>
        </w:rPr>
        <w:t xml:space="preserve"> Ü</w:t>
      </w:r>
      <w:r w:rsidR="00BD755B">
        <w:rPr>
          <w:rFonts w:eastAsiaTheme="minorHAnsi"/>
          <w:color w:val="000000"/>
          <w:lang w:eastAsia="en-US" w:bidi="ar-SA"/>
        </w:rPr>
        <w:t xml:space="preserve">st yönetimimiz tarafından </w:t>
      </w:r>
      <w:r w:rsidR="00AE2BBA" w:rsidRPr="00CD59EB">
        <w:rPr>
          <w:color w:val="252525"/>
          <w:lang w:bidi="ar-SA"/>
        </w:rPr>
        <w:t>eğitim, bilinçlendirme ve iletişim faaliyetleri ile çalışanlarımızın ve ilgili taraflarımızın konuya olan fa</w:t>
      </w:r>
      <w:r w:rsidR="00AE2BBA">
        <w:rPr>
          <w:color w:val="252525"/>
          <w:lang w:bidi="ar-SA"/>
        </w:rPr>
        <w:t>rkındalıkları arttırılmaktadır.</w:t>
      </w:r>
      <w:r w:rsidR="001A521A">
        <w:t xml:space="preserve"> </w:t>
      </w:r>
    </w:p>
    <w:p w:rsidR="00AE2BBA" w:rsidRPr="00A53518" w:rsidRDefault="000D5BA4" w:rsidP="000D5BA4">
      <w:pPr>
        <w:ind w:left="284"/>
        <w:jc w:val="both"/>
        <w:rPr>
          <w:b/>
          <w:color w:val="252525"/>
          <w:lang w:bidi="ar-SA"/>
        </w:rPr>
      </w:pPr>
      <w:r w:rsidRPr="00A53518">
        <w:rPr>
          <w:b/>
        </w:rPr>
        <w:t>Referans Dokümanlar:</w:t>
      </w:r>
    </w:p>
    <w:p w:rsidR="00E92B5C" w:rsidRDefault="00644CCA" w:rsidP="000D5BA4">
      <w:pPr>
        <w:tabs>
          <w:tab w:val="left" w:pos="993"/>
        </w:tabs>
        <w:ind w:firstLine="284"/>
        <w:jc w:val="both"/>
      </w:pPr>
      <w:r>
        <w:t>YENİMHL</w:t>
      </w:r>
      <w:r w:rsidR="001A521A" w:rsidRPr="000D5BA4">
        <w:t>.D.01 Entegre Yönetim Sistemleri Politikası</w:t>
      </w:r>
    </w:p>
    <w:p w:rsidR="000D5BA4" w:rsidRDefault="00644CCA" w:rsidP="000D5BA4">
      <w:pPr>
        <w:tabs>
          <w:tab w:val="left" w:pos="993"/>
        </w:tabs>
        <w:ind w:firstLine="284"/>
        <w:jc w:val="both"/>
      </w:pPr>
      <w:r>
        <w:t>YENİMHL</w:t>
      </w:r>
      <w:r w:rsidR="000D5BA4">
        <w:t>.PR.22 Eğitim ve Yeterlilik Prosedürü</w:t>
      </w:r>
    </w:p>
    <w:p w:rsidR="000D5BA4" w:rsidRDefault="00644CCA" w:rsidP="000D5BA4">
      <w:pPr>
        <w:tabs>
          <w:tab w:val="left" w:pos="993"/>
        </w:tabs>
        <w:ind w:firstLine="284"/>
        <w:jc w:val="both"/>
      </w:pPr>
      <w:r>
        <w:t>YENİMHL</w:t>
      </w:r>
      <w:r w:rsidR="0015620B">
        <w:t>.D.11</w:t>
      </w:r>
      <w:r w:rsidR="00A53518">
        <w:t xml:space="preserve"> Yönetimin Gözden Geçirme</w:t>
      </w:r>
      <w:r w:rsidR="000D5BA4" w:rsidRPr="000D5BA4">
        <w:t xml:space="preserve"> Toplantı Tutanağı</w:t>
      </w:r>
    </w:p>
    <w:p w:rsidR="000D5BA4" w:rsidRDefault="000D5BA4" w:rsidP="00AD25CB">
      <w:pPr>
        <w:tabs>
          <w:tab w:val="left" w:pos="993"/>
        </w:tabs>
        <w:ind w:left="851" w:firstLine="142"/>
        <w:jc w:val="both"/>
        <w:rPr>
          <w:rFonts w:eastAsia="Georgia"/>
          <w:w w:val="95"/>
        </w:rPr>
      </w:pPr>
    </w:p>
    <w:p w:rsidR="00A71F77" w:rsidRPr="00037815" w:rsidRDefault="00A71F77" w:rsidP="003934B3">
      <w:pPr>
        <w:pStyle w:val="Balk3"/>
        <w:rPr>
          <w:rFonts w:eastAsia="Georgia"/>
          <w:color w:val="0070C0"/>
          <w:w w:val="95"/>
        </w:rPr>
      </w:pPr>
      <w:bookmarkStart w:id="38" w:name="_Toc78846037"/>
      <w:bookmarkStart w:id="39" w:name="_Toc89166411"/>
      <w:r w:rsidRPr="00037815">
        <w:rPr>
          <w:rFonts w:eastAsia="Georgia"/>
          <w:color w:val="0070C0"/>
          <w:w w:val="95"/>
        </w:rPr>
        <w:t xml:space="preserve">5.2.2. </w:t>
      </w:r>
      <w:r w:rsidR="000D5BA4" w:rsidRPr="00037815">
        <w:rPr>
          <w:rFonts w:eastAsia="Georgia"/>
          <w:color w:val="0070C0"/>
          <w:w w:val="95"/>
        </w:rPr>
        <w:t>EYS</w:t>
      </w:r>
      <w:r w:rsidRPr="00037815">
        <w:rPr>
          <w:rFonts w:eastAsia="Georgia"/>
          <w:color w:val="0070C0"/>
          <w:w w:val="95"/>
        </w:rPr>
        <w:t xml:space="preserve"> Politikasının Duyurulması</w:t>
      </w:r>
      <w:bookmarkEnd w:id="38"/>
      <w:bookmarkEnd w:id="39"/>
    </w:p>
    <w:p w:rsidR="00A9121E" w:rsidRDefault="00A9121E" w:rsidP="00A9121E">
      <w:pPr>
        <w:widowControl/>
        <w:autoSpaceDE/>
        <w:autoSpaceDN/>
        <w:spacing w:line="276" w:lineRule="auto"/>
        <w:ind w:firstLine="851"/>
        <w:jc w:val="both"/>
        <w:rPr>
          <w:rFonts w:eastAsiaTheme="minorHAnsi"/>
          <w:color w:val="000000"/>
          <w:lang w:eastAsia="en-US" w:bidi="ar-SA"/>
        </w:rPr>
      </w:pPr>
      <w:r>
        <w:rPr>
          <w:color w:val="252525"/>
          <w:lang w:bidi="ar-SA"/>
        </w:rPr>
        <w:t>Okulumuz</w:t>
      </w:r>
      <w:r w:rsidRPr="001C08CF">
        <w:rPr>
          <w:rFonts w:eastAsiaTheme="minorHAnsi"/>
          <w:lang w:eastAsia="en-US" w:bidi="ar-SA"/>
        </w:rPr>
        <w:t xml:space="preserve"> </w:t>
      </w:r>
      <w:r>
        <w:rPr>
          <w:rFonts w:eastAsiaTheme="minorHAnsi"/>
          <w:lang w:eastAsia="en-US" w:bidi="ar-SA"/>
        </w:rPr>
        <w:t>Entegre Yönetim Sistemleri</w:t>
      </w:r>
      <w:r w:rsidRPr="001C08CF">
        <w:rPr>
          <w:rFonts w:eastAsiaTheme="minorHAnsi"/>
          <w:lang w:eastAsia="en-US" w:bidi="ar-SA"/>
        </w:rPr>
        <w:t xml:space="preserve"> Politika</w:t>
      </w:r>
      <w:r>
        <w:rPr>
          <w:rFonts w:eastAsiaTheme="minorHAnsi"/>
          <w:lang w:eastAsia="en-US" w:bidi="ar-SA"/>
        </w:rPr>
        <w:t>sı</w:t>
      </w:r>
      <w:r w:rsidRPr="001C08CF">
        <w:rPr>
          <w:rFonts w:eastAsiaTheme="minorHAnsi"/>
          <w:lang w:eastAsia="en-US" w:bidi="ar-SA"/>
        </w:rPr>
        <w:t xml:space="preserve"> El Kitabı</w:t>
      </w:r>
      <w:r>
        <w:rPr>
          <w:rFonts w:eastAsiaTheme="minorHAnsi"/>
          <w:lang w:eastAsia="en-US" w:bidi="ar-SA"/>
        </w:rPr>
        <w:t xml:space="preserve"> dışında </w:t>
      </w:r>
      <w:r w:rsidRPr="001C08CF">
        <w:rPr>
          <w:rFonts w:eastAsiaTheme="minorHAnsi"/>
          <w:lang w:eastAsia="en-US" w:bidi="ar-SA"/>
        </w:rPr>
        <w:t xml:space="preserve">ayrı </w:t>
      </w:r>
      <w:r>
        <w:rPr>
          <w:rFonts w:eastAsiaTheme="minorHAnsi"/>
          <w:lang w:eastAsia="en-US" w:bidi="ar-SA"/>
        </w:rPr>
        <w:t xml:space="preserve">bir </w:t>
      </w:r>
      <w:r w:rsidRPr="001C08CF">
        <w:rPr>
          <w:rFonts w:eastAsiaTheme="minorHAnsi"/>
          <w:lang w:eastAsia="en-US" w:bidi="ar-SA"/>
        </w:rPr>
        <w:t>doküman</w:t>
      </w:r>
      <w:r>
        <w:rPr>
          <w:rFonts w:eastAsiaTheme="minorHAnsi"/>
          <w:lang w:eastAsia="en-US" w:bidi="ar-SA"/>
        </w:rPr>
        <w:t xml:space="preserve"> (</w:t>
      </w:r>
      <w:r w:rsidR="00644CCA">
        <w:rPr>
          <w:rFonts w:eastAsiaTheme="minorHAnsi"/>
          <w:lang w:eastAsia="en-US" w:bidi="ar-SA"/>
        </w:rPr>
        <w:t>YENİMHL</w:t>
      </w:r>
      <w:r>
        <w:rPr>
          <w:rFonts w:eastAsiaTheme="minorHAnsi"/>
          <w:lang w:eastAsia="en-US" w:bidi="ar-SA"/>
        </w:rPr>
        <w:t>.D.</w:t>
      </w:r>
      <w:r w:rsidRPr="001C08CF">
        <w:rPr>
          <w:rFonts w:eastAsiaTheme="minorHAnsi"/>
          <w:lang w:eastAsia="en-US" w:bidi="ar-SA"/>
        </w:rPr>
        <w:t>0</w:t>
      </w:r>
      <w:r>
        <w:rPr>
          <w:rFonts w:eastAsiaTheme="minorHAnsi"/>
          <w:lang w:eastAsia="en-US" w:bidi="ar-SA"/>
        </w:rPr>
        <w:t>1</w:t>
      </w:r>
      <w:r w:rsidRPr="007E7DB9">
        <w:t xml:space="preserve"> </w:t>
      </w:r>
      <w:r w:rsidRPr="00CD59EB">
        <w:t>Entegre Yönetim Sistemleri Politikaları</w:t>
      </w:r>
      <w:r w:rsidRPr="001C08CF">
        <w:rPr>
          <w:rFonts w:eastAsiaTheme="minorHAnsi"/>
          <w:lang w:eastAsia="en-US" w:bidi="ar-SA"/>
        </w:rPr>
        <w:t xml:space="preserve">) olarak </w:t>
      </w:r>
      <w:r w:rsidR="000D5BA4">
        <w:rPr>
          <w:rFonts w:eastAsiaTheme="minorHAnsi"/>
          <w:lang w:eastAsia="en-US" w:bidi="ar-SA"/>
        </w:rPr>
        <w:t xml:space="preserve">hazırlanmış ve </w:t>
      </w:r>
      <w:r w:rsidRPr="001C08CF">
        <w:rPr>
          <w:rFonts w:eastAsiaTheme="minorHAnsi"/>
          <w:lang w:eastAsia="en-US" w:bidi="ar-SA"/>
        </w:rPr>
        <w:t>web sayfasında (</w:t>
      </w:r>
      <w:r w:rsidRPr="007E7DB9">
        <w:rPr>
          <w:rFonts w:eastAsiaTheme="minorHAnsi"/>
          <w:lang w:eastAsia="en-US" w:bidi="ar-SA"/>
        </w:rPr>
        <w:t>http://</w:t>
      </w:r>
      <w:r w:rsidR="00432BD7">
        <w:rPr>
          <w:rFonts w:eastAsiaTheme="minorHAnsi"/>
          <w:lang w:eastAsia="en-US" w:bidi="ar-SA"/>
        </w:rPr>
        <w:t>yenimahalleio</w:t>
      </w:r>
      <w:r w:rsidRPr="007E7DB9">
        <w:rPr>
          <w:rFonts w:eastAsiaTheme="minorHAnsi"/>
          <w:lang w:eastAsia="en-US" w:bidi="ar-SA"/>
        </w:rPr>
        <w:t>.meb.k12.tr/</w:t>
      </w:r>
      <w:r w:rsidRPr="001C08CF">
        <w:rPr>
          <w:rFonts w:eastAsiaTheme="minorHAnsi"/>
          <w:lang w:eastAsia="en-US" w:bidi="ar-SA"/>
        </w:rPr>
        <w:t xml:space="preserve">) </w:t>
      </w:r>
      <w:r>
        <w:rPr>
          <w:rFonts w:eastAsiaTheme="minorHAnsi"/>
          <w:lang w:eastAsia="en-US" w:bidi="ar-SA"/>
        </w:rPr>
        <w:t>yayımlanarak</w:t>
      </w:r>
      <w:r w:rsidR="001A521A" w:rsidRPr="001A521A">
        <w:t xml:space="preserve"> </w:t>
      </w:r>
      <w:r w:rsidR="001A521A">
        <w:t>ve o</w:t>
      </w:r>
      <w:r w:rsidR="001A521A">
        <w:rPr>
          <w:rFonts w:eastAsiaTheme="minorHAnsi"/>
          <w:color w:val="000000"/>
          <w:lang w:eastAsia="en-US" w:bidi="ar-SA"/>
        </w:rPr>
        <w:t>kul içinde gör</w:t>
      </w:r>
      <w:r w:rsidR="000D5BA4">
        <w:rPr>
          <w:rFonts w:eastAsiaTheme="minorHAnsi"/>
          <w:color w:val="000000"/>
          <w:lang w:eastAsia="en-US" w:bidi="ar-SA"/>
        </w:rPr>
        <w:t>ül</w:t>
      </w:r>
      <w:r w:rsidR="001A521A">
        <w:rPr>
          <w:rFonts w:eastAsiaTheme="minorHAnsi"/>
          <w:color w:val="000000"/>
          <w:lang w:eastAsia="en-US" w:bidi="ar-SA"/>
        </w:rPr>
        <w:t>ebilecek yerlere asılarak</w:t>
      </w:r>
      <w:r>
        <w:rPr>
          <w:rFonts w:eastAsiaTheme="minorHAnsi"/>
          <w:lang w:eastAsia="en-US" w:bidi="ar-SA"/>
        </w:rPr>
        <w:t xml:space="preserve"> </w:t>
      </w:r>
      <w:r w:rsidR="001A521A">
        <w:rPr>
          <w:rFonts w:eastAsiaTheme="minorHAnsi"/>
          <w:color w:val="000000"/>
          <w:lang w:eastAsia="en-US" w:bidi="ar-SA"/>
        </w:rPr>
        <w:t>çalışanların ve ilgili tarafların</w:t>
      </w:r>
      <w:r>
        <w:rPr>
          <w:rFonts w:eastAsiaTheme="minorHAnsi"/>
          <w:lang w:eastAsia="en-US" w:bidi="ar-SA"/>
        </w:rPr>
        <w:t xml:space="preserve"> erişimine açılmıştır.</w:t>
      </w:r>
      <w:r w:rsidRPr="001C08CF">
        <w:rPr>
          <w:rFonts w:eastAsiaTheme="minorHAnsi"/>
          <w:lang w:eastAsia="en-US" w:bidi="ar-SA"/>
        </w:rPr>
        <w:t xml:space="preserve"> </w:t>
      </w:r>
      <w:r w:rsidRPr="00CD59EB">
        <w:rPr>
          <w:rFonts w:eastAsiaTheme="minorHAnsi"/>
          <w:color w:val="000000"/>
          <w:lang w:eastAsia="en-US" w:bidi="ar-SA"/>
        </w:rPr>
        <w:t>Ayrıca</w:t>
      </w:r>
      <w:r>
        <w:rPr>
          <w:rFonts w:eastAsiaTheme="minorHAnsi"/>
          <w:color w:val="000000"/>
          <w:lang w:eastAsia="en-US" w:bidi="ar-SA"/>
        </w:rPr>
        <w:t xml:space="preserve"> </w:t>
      </w:r>
      <w:r>
        <w:t xml:space="preserve">DYS (Doküman Yönetim Sistemi) üzerinden de ilgili taraflarımıza duyurulmuştur. </w:t>
      </w:r>
    </w:p>
    <w:p w:rsidR="00A53518" w:rsidRPr="00A53518" w:rsidRDefault="00A53518" w:rsidP="00A53518">
      <w:pPr>
        <w:ind w:left="284"/>
        <w:jc w:val="both"/>
        <w:rPr>
          <w:b/>
          <w:color w:val="252525"/>
          <w:lang w:bidi="ar-SA"/>
        </w:rPr>
      </w:pPr>
      <w:r w:rsidRPr="00A53518">
        <w:rPr>
          <w:b/>
        </w:rPr>
        <w:t>Referans Dokümanlar:</w:t>
      </w:r>
    </w:p>
    <w:p w:rsidR="008B4F2C" w:rsidRDefault="00ED1F45" w:rsidP="00A1238D">
      <w:pPr>
        <w:tabs>
          <w:tab w:val="left" w:pos="1134"/>
          <w:tab w:val="left" w:pos="1887"/>
        </w:tabs>
        <w:ind w:left="284"/>
        <w:jc w:val="both"/>
      </w:pPr>
      <w:r w:rsidRPr="00CD59EB">
        <w:t xml:space="preserve">Entegre Yönetim Sistemleri </w:t>
      </w:r>
      <w:r w:rsidR="008B4F2C">
        <w:t>Politikası duyuru yazısı</w:t>
      </w:r>
    </w:p>
    <w:p w:rsidR="00A1238D" w:rsidRPr="00AD25CB" w:rsidRDefault="00644CCA" w:rsidP="00A1238D">
      <w:pPr>
        <w:tabs>
          <w:tab w:val="left" w:pos="1134"/>
          <w:tab w:val="left" w:pos="1887"/>
        </w:tabs>
        <w:ind w:left="284"/>
        <w:jc w:val="both"/>
      </w:pPr>
      <w:r>
        <w:t>YENİMHL</w:t>
      </w:r>
      <w:r w:rsidR="008B4F2C">
        <w:t>.D</w:t>
      </w:r>
      <w:r w:rsidR="0097245A">
        <w:t>.11</w:t>
      </w:r>
      <w:bookmarkStart w:id="40" w:name="_GoBack"/>
      <w:bookmarkEnd w:id="40"/>
      <w:r w:rsidR="008B4F2C">
        <w:t xml:space="preserve"> YGG Toplantı Tutanağı</w:t>
      </w:r>
    </w:p>
    <w:p w:rsidR="0025002F" w:rsidRDefault="0025002F" w:rsidP="00AD25CB">
      <w:pPr>
        <w:tabs>
          <w:tab w:val="left" w:pos="993"/>
        </w:tabs>
        <w:ind w:left="851"/>
        <w:jc w:val="both"/>
        <w:rPr>
          <w:rFonts w:eastAsia="Georgia"/>
          <w:b/>
          <w:sz w:val="24"/>
          <w:szCs w:val="24"/>
        </w:rPr>
      </w:pPr>
    </w:p>
    <w:p w:rsidR="00F44A81" w:rsidRPr="001A3C16" w:rsidRDefault="00F44A81" w:rsidP="00037815">
      <w:pPr>
        <w:pStyle w:val="Balk2"/>
        <w:spacing w:before="0"/>
        <w:ind w:left="403"/>
        <w:rPr>
          <w:rFonts w:eastAsia="Georgia"/>
          <w:color w:val="0070C0"/>
          <w:w w:val="95"/>
          <w:sz w:val="22"/>
        </w:rPr>
      </w:pPr>
      <w:bookmarkStart w:id="41" w:name="_Toc78846038"/>
      <w:bookmarkStart w:id="42" w:name="_Toc89166412"/>
      <w:r w:rsidRPr="001A3C16">
        <w:rPr>
          <w:rFonts w:eastAsia="Georgia"/>
          <w:color w:val="0070C0"/>
          <w:w w:val="95"/>
          <w:sz w:val="22"/>
        </w:rPr>
        <w:t>5.3. Kurumsal Görev, Yetki ve Sorumluluklar</w:t>
      </w:r>
      <w:bookmarkEnd w:id="41"/>
      <w:bookmarkEnd w:id="42"/>
    </w:p>
    <w:p w:rsidR="007077F1" w:rsidRDefault="00941C58" w:rsidP="005619B1">
      <w:pPr>
        <w:tabs>
          <w:tab w:val="left" w:pos="993"/>
        </w:tabs>
        <w:spacing w:after="120"/>
        <w:ind w:left="284" w:firstLine="567"/>
        <w:jc w:val="both"/>
      </w:pPr>
      <w:r w:rsidRPr="00A53518">
        <w:rPr>
          <w:rFonts w:eastAsia="Georgia"/>
        </w:rPr>
        <w:t xml:space="preserve">Müdürlüğümüz, organizasyon şeması ve </w:t>
      </w:r>
      <w:r w:rsidR="00A24C1B" w:rsidRPr="00A53518">
        <w:rPr>
          <w:rFonts w:eastAsia="Georgia"/>
        </w:rPr>
        <w:t xml:space="preserve">Entegre </w:t>
      </w:r>
      <w:r w:rsidRPr="00A53518">
        <w:rPr>
          <w:rFonts w:eastAsia="Georgia"/>
        </w:rPr>
        <w:t>Yönetim Sistem</w:t>
      </w:r>
      <w:r w:rsidR="00A24C1B" w:rsidRPr="00A53518">
        <w:rPr>
          <w:rFonts w:eastAsia="Georgia"/>
        </w:rPr>
        <w:t>leri standardı doğrultusunda</w:t>
      </w:r>
      <w:r w:rsidRPr="00A53518">
        <w:rPr>
          <w:rFonts w:eastAsia="Georgia"/>
        </w:rPr>
        <w:t xml:space="preserve"> çalışan tüm personelin görev, yetki ve sorumlulukları</w:t>
      </w:r>
      <w:r w:rsidR="00A24C1B" w:rsidRPr="00A53518">
        <w:rPr>
          <w:rFonts w:eastAsia="Georgia"/>
        </w:rPr>
        <w:t xml:space="preserve"> </w:t>
      </w:r>
      <w:r w:rsidR="00A24C1B" w:rsidRPr="00A53518">
        <w:t xml:space="preserve">657 sayılı Devlet Memurları Kanunu esas alınarak </w:t>
      </w:r>
      <w:r w:rsidRPr="00A53518">
        <w:rPr>
          <w:rFonts w:eastAsia="Georgia"/>
        </w:rPr>
        <w:t xml:space="preserve">tanımlamıştır. </w:t>
      </w:r>
      <w:r w:rsidRPr="00A53518">
        <w:rPr>
          <w:b/>
          <w:bCs/>
        </w:rPr>
        <w:t xml:space="preserve">Görev Tanımları, </w:t>
      </w:r>
      <w:r w:rsidRPr="00A53518">
        <w:t xml:space="preserve">“KONTROLLÜ KOPYA” şeklinde dokümante edilip personele tebliğ </w:t>
      </w:r>
      <w:r w:rsidR="00A1238D" w:rsidRPr="00A53518">
        <w:t>edilmiştir.</w:t>
      </w:r>
    </w:p>
    <w:p w:rsidR="0009610F" w:rsidRPr="00A53518" w:rsidRDefault="0009610F" w:rsidP="005619B1">
      <w:pPr>
        <w:tabs>
          <w:tab w:val="left" w:pos="993"/>
        </w:tabs>
        <w:spacing w:after="120"/>
        <w:ind w:left="284" w:firstLine="567"/>
        <w:jc w:val="both"/>
        <w:rPr>
          <w:rFonts w:eastAsia="Georgia"/>
        </w:rPr>
      </w:pPr>
    </w:p>
    <w:p w:rsidR="00F44A81" w:rsidRPr="00A53518" w:rsidRDefault="001634C8" w:rsidP="001634C8">
      <w:pPr>
        <w:tabs>
          <w:tab w:val="left" w:pos="993"/>
        </w:tabs>
        <w:ind w:left="284"/>
        <w:jc w:val="both"/>
        <w:rPr>
          <w:rFonts w:eastAsia="Georgia"/>
        </w:rPr>
      </w:pPr>
      <w:r w:rsidRPr="00A53518">
        <w:rPr>
          <w:rFonts w:eastAsia="Georgia"/>
          <w:b/>
        </w:rPr>
        <w:lastRenderedPageBreak/>
        <w:t>Referans Dokümanlar:</w:t>
      </w:r>
      <w:r w:rsidRPr="00A53518">
        <w:rPr>
          <w:rFonts w:eastAsia="Georgia"/>
          <w:b/>
        </w:rPr>
        <w:tab/>
      </w:r>
    </w:p>
    <w:p w:rsidR="007077F1" w:rsidRPr="00A53518" w:rsidRDefault="00644CCA" w:rsidP="007077F1">
      <w:pPr>
        <w:tabs>
          <w:tab w:val="left" w:pos="993"/>
        </w:tabs>
        <w:ind w:left="284"/>
        <w:jc w:val="both"/>
        <w:rPr>
          <w:rFonts w:eastAsia="Georgia"/>
          <w:b/>
        </w:rPr>
      </w:pPr>
      <w:r>
        <w:rPr>
          <w:rFonts w:eastAsia="Calibri"/>
          <w:color w:val="000000"/>
          <w:lang w:eastAsia="en-US" w:bidi="ar-SA"/>
        </w:rPr>
        <w:t>YENİMHL</w:t>
      </w:r>
      <w:r w:rsidR="00A53518">
        <w:rPr>
          <w:rFonts w:eastAsia="Calibri"/>
          <w:color w:val="000000"/>
          <w:lang w:eastAsia="en-US" w:bidi="ar-SA"/>
        </w:rPr>
        <w:t xml:space="preserve">.İAŞ.01 </w:t>
      </w:r>
      <w:r w:rsidR="00A53518" w:rsidRPr="00A53518">
        <w:rPr>
          <w:rFonts w:eastAsia="Calibri"/>
          <w:color w:val="000000"/>
          <w:lang w:eastAsia="en-US" w:bidi="ar-SA"/>
        </w:rPr>
        <w:t>Kurum Organizasyon Şeması</w:t>
      </w:r>
      <w:r w:rsidR="001634C8" w:rsidRPr="00A53518">
        <w:rPr>
          <w:rFonts w:eastAsia="Georgia"/>
          <w:b/>
        </w:rPr>
        <w:tab/>
      </w:r>
      <w:r w:rsidR="001634C8" w:rsidRPr="00A53518">
        <w:rPr>
          <w:rFonts w:eastAsia="Georgia"/>
          <w:b/>
        </w:rPr>
        <w:tab/>
      </w:r>
      <w:r w:rsidR="001634C8" w:rsidRPr="00A53518">
        <w:rPr>
          <w:rFonts w:eastAsia="Georgia"/>
          <w:b/>
        </w:rPr>
        <w:tab/>
      </w:r>
      <w:r w:rsidR="001634C8" w:rsidRPr="00A53518">
        <w:rPr>
          <w:rFonts w:eastAsia="Georgia"/>
          <w:b/>
        </w:rPr>
        <w:tab/>
      </w:r>
    </w:p>
    <w:p w:rsidR="00F44A81" w:rsidRPr="00A53518" w:rsidRDefault="001634C8" w:rsidP="007077F1">
      <w:pPr>
        <w:tabs>
          <w:tab w:val="left" w:pos="993"/>
        </w:tabs>
        <w:ind w:left="284"/>
        <w:jc w:val="both"/>
        <w:rPr>
          <w:rFonts w:eastAsia="Georgia"/>
        </w:rPr>
      </w:pPr>
      <w:r w:rsidRPr="00A53518">
        <w:rPr>
          <w:rFonts w:eastAsia="Georgia"/>
        </w:rPr>
        <w:t>Görev Tanımları</w:t>
      </w:r>
      <w:r w:rsidR="00B77D4A" w:rsidRPr="00A53518">
        <w:rPr>
          <w:rFonts w:eastAsia="Georgia"/>
        </w:rPr>
        <w:t xml:space="preserve"> (</w:t>
      </w:r>
      <w:r w:rsidR="00644CCA">
        <w:rPr>
          <w:rFonts w:eastAsia="Georgia"/>
        </w:rPr>
        <w:t>YENİMHL</w:t>
      </w:r>
      <w:r w:rsidR="00B77D4A" w:rsidRPr="00A53518">
        <w:rPr>
          <w:rFonts w:eastAsia="Georgia"/>
        </w:rPr>
        <w:t>.GT.01/</w:t>
      </w:r>
      <w:r w:rsidR="00A24C1B" w:rsidRPr="00A53518">
        <w:rPr>
          <w:rFonts w:eastAsia="Georgia"/>
        </w:rPr>
        <w:t xml:space="preserve"> </w:t>
      </w:r>
      <w:r w:rsidR="00644CCA">
        <w:rPr>
          <w:rFonts w:eastAsia="Georgia"/>
        </w:rPr>
        <w:t>YENİMHL</w:t>
      </w:r>
      <w:r w:rsidR="00B77D4A" w:rsidRPr="00A53518">
        <w:rPr>
          <w:rFonts w:eastAsia="Georgia"/>
        </w:rPr>
        <w:t>.GT.1</w:t>
      </w:r>
      <w:r w:rsidR="00045760">
        <w:rPr>
          <w:rFonts w:eastAsia="Georgia"/>
        </w:rPr>
        <w:t>6</w:t>
      </w:r>
      <w:r w:rsidR="00B77D4A" w:rsidRPr="00A53518">
        <w:rPr>
          <w:rFonts w:eastAsia="Georgia"/>
        </w:rPr>
        <w:t>)</w:t>
      </w:r>
    </w:p>
    <w:p w:rsidR="00F10C8C" w:rsidRPr="00A53518" w:rsidRDefault="001634C8" w:rsidP="008B4F2C">
      <w:pPr>
        <w:tabs>
          <w:tab w:val="left" w:pos="993"/>
        </w:tabs>
        <w:ind w:left="284"/>
        <w:jc w:val="both"/>
        <w:rPr>
          <w:rFonts w:eastAsia="Georgia"/>
        </w:rPr>
      </w:pPr>
      <w:r w:rsidRPr="00A53518">
        <w:rPr>
          <w:rFonts w:eastAsia="Georgia"/>
        </w:rPr>
        <w:t>657 Sayılı Devlet Memurları Kanunu</w:t>
      </w:r>
      <w:r w:rsidRPr="00A53518">
        <w:rPr>
          <w:rFonts w:eastAsia="Georgia"/>
        </w:rPr>
        <w:tab/>
      </w:r>
    </w:p>
    <w:p w:rsidR="001634C8" w:rsidRDefault="001634C8" w:rsidP="008B4F2C">
      <w:pPr>
        <w:tabs>
          <w:tab w:val="left" w:pos="993"/>
        </w:tabs>
        <w:ind w:left="284"/>
        <w:jc w:val="both"/>
        <w:rPr>
          <w:rFonts w:eastAsia="Georgia"/>
          <w:sz w:val="24"/>
          <w:szCs w:val="24"/>
        </w:rPr>
      </w:pPr>
      <w:r>
        <w:rPr>
          <w:rFonts w:eastAsia="Georgia"/>
          <w:sz w:val="24"/>
          <w:szCs w:val="24"/>
        </w:rPr>
        <w:tab/>
      </w:r>
      <w:r>
        <w:rPr>
          <w:rFonts w:eastAsia="Georgia"/>
          <w:sz w:val="24"/>
          <w:szCs w:val="24"/>
        </w:rPr>
        <w:tab/>
      </w:r>
      <w:r>
        <w:rPr>
          <w:rFonts w:eastAsia="Georgia"/>
          <w:sz w:val="24"/>
          <w:szCs w:val="24"/>
        </w:rPr>
        <w:tab/>
      </w:r>
    </w:p>
    <w:p w:rsidR="001634C8" w:rsidRPr="001A3C16" w:rsidRDefault="001634C8" w:rsidP="00037815">
      <w:pPr>
        <w:pStyle w:val="Balk2"/>
        <w:spacing w:before="0"/>
        <w:ind w:left="403"/>
        <w:rPr>
          <w:rFonts w:eastAsia="Georgia"/>
          <w:color w:val="0070C0"/>
          <w:w w:val="95"/>
          <w:sz w:val="22"/>
        </w:rPr>
      </w:pPr>
      <w:bookmarkStart w:id="43" w:name="_Toc78846039"/>
      <w:bookmarkStart w:id="44" w:name="_Toc89166413"/>
      <w:r w:rsidRPr="001A3C16">
        <w:rPr>
          <w:rFonts w:eastAsia="Georgia"/>
          <w:color w:val="0070C0"/>
          <w:w w:val="95"/>
          <w:sz w:val="22"/>
        </w:rPr>
        <w:t>5.4. Çalışanların Görüşlerinin Alınması ve Çalışanların Katılımı</w:t>
      </w:r>
      <w:bookmarkEnd w:id="43"/>
      <w:bookmarkEnd w:id="44"/>
    </w:p>
    <w:p w:rsidR="001634C8" w:rsidRPr="00D93698" w:rsidRDefault="00B77D4A" w:rsidP="007D3F5D">
      <w:pPr>
        <w:tabs>
          <w:tab w:val="left" w:pos="993"/>
        </w:tabs>
        <w:ind w:left="284" w:firstLine="567"/>
        <w:jc w:val="both"/>
        <w:rPr>
          <w:rFonts w:eastAsia="Georgia"/>
          <w:szCs w:val="24"/>
        </w:rPr>
      </w:pPr>
      <w:r w:rsidRPr="00D93698">
        <w:rPr>
          <w:rFonts w:eastAsia="Georgia"/>
          <w:szCs w:val="24"/>
        </w:rPr>
        <w:t xml:space="preserve">Kuruluş, </w:t>
      </w:r>
      <w:r w:rsidR="00A24C1B" w:rsidRPr="00D93698">
        <w:rPr>
          <w:rFonts w:eastAsia="Georgia"/>
          <w:szCs w:val="24"/>
        </w:rPr>
        <w:t xml:space="preserve">Entegre Yönetim Sistemlerinin </w:t>
      </w:r>
      <w:r w:rsidRPr="00D93698">
        <w:rPr>
          <w:rFonts w:eastAsia="Georgia"/>
          <w:szCs w:val="24"/>
        </w:rPr>
        <w:t>geliştirilmesi, planlanması, uygulanması, performans değerlendirmesi ve iyileştirme faaliyetlerinde, danışma ve uygun olan tüm seviyelerde çalışanların katılımını sağlamak amacıyla çalışan temsilcisini belirle</w:t>
      </w:r>
      <w:r w:rsidR="00A24C1B" w:rsidRPr="00D93698">
        <w:rPr>
          <w:rFonts w:eastAsia="Georgia"/>
          <w:szCs w:val="24"/>
        </w:rPr>
        <w:t>miş</w:t>
      </w:r>
      <w:r w:rsidR="007D3F5D" w:rsidRPr="00D93698">
        <w:rPr>
          <w:rFonts w:eastAsia="Georgia"/>
          <w:szCs w:val="24"/>
        </w:rPr>
        <w:t>tir.</w:t>
      </w:r>
    </w:p>
    <w:p w:rsidR="00F44A81" w:rsidRPr="00D93698" w:rsidRDefault="007D3F5D" w:rsidP="00A17826">
      <w:pPr>
        <w:tabs>
          <w:tab w:val="left" w:pos="993"/>
        </w:tabs>
        <w:spacing w:line="360" w:lineRule="auto"/>
        <w:ind w:left="851"/>
        <w:jc w:val="both"/>
        <w:rPr>
          <w:rFonts w:eastAsia="Georgia"/>
        </w:rPr>
      </w:pPr>
      <w:r w:rsidRPr="00D93698">
        <w:rPr>
          <w:rFonts w:eastAsia="Georgia"/>
        </w:rPr>
        <w:t>Çalışan Temsilcisi görevlendirerek karar verme yetkisi olmayan çalışanlar</w:t>
      </w:r>
      <w:r w:rsidR="00A17826" w:rsidRPr="00D93698">
        <w:rPr>
          <w:rFonts w:eastAsia="Georgia"/>
        </w:rPr>
        <w:t>a</w:t>
      </w:r>
      <w:r w:rsidRPr="00D93698">
        <w:rPr>
          <w:rFonts w:eastAsia="Georgia"/>
        </w:rPr>
        <w:t>;</w:t>
      </w:r>
    </w:p>
    <w:p w:rsidR="007D3F5D" w:rsidRPr="00D93698" w:rsidRDefault="00A17826"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İ</w:t>
      </w:r>
      <w:r w:rsidR="007D3F5D" w:rsidRPr="00D93698">
        <w:rPr>
          <w:rFonts w:eastAsia="Georgia"/>
        </w:rPr>
        <w:t>lgili tarafların ihtiyaç ve beklentilerini</w:t>
      </w:r>
      <w:r w:rsidRPr="00D93698">
        <w:rPr>
          <w:rFonts w:eastAsia="Georgia"/>
        </w:rPr>
        <w:t>n</w:t>
      </w:r>
      <w:r w:rsidR="007D3F5D" w:rsidRPr="00D93698">
        <w:rPr>
          <w:rFonts w:eastAsia="Georgia"/>
        </w:rPr>
        <w:t xml:space="preserve"> belirle</w:t>
      </w:r>
      <w:r w:rsidRPr="00D93698">
        <w:rPr>
          <w:rFonts w:eastAsia="Georgia"/>
        </w:rPr>
        <w:t>n</w:t>
      </w:r>
      <w:r w:rsidR="007D3F5D" w:rsidRPr="00D93698">
        <w:rPr>
          <w:rFonts w:eastAsia="Georgia"/>
        </w:rPr>
        <w:t>me</w:t>
      </w:r>
      <w:r w:rsidRPr="00D93698">
        <w:rPr>
          <w:rFonts w:eastAsia="Georgia"/>
        </w:rPr>
        <w:t>si</w:t>
      </w:r>
      <w:r w:rsidR="007D3F5D" w:rsidRPr="00D93698">
        <w:rPr>
          <w:rFonts w:eastAsia="Georgia"/>
        </w:rPr>
        <w:t xml:space="preserve"> (</w:t>
      </w:r>
      <w:r w:rsidR="000446FF" w:rsidRPr="00D93698">
        <w:rPr>
          <w:rFonts w:eastAsia="Georgia"/>
        </w:rPr>
        <w:t>Madde</w:t>
      </w:r>
      <w:r w:rsidR="007D3F5D" w:rsidRPr="00D93698">
        <w:rPr>
          <w:rFonts w:eastAsia="Georgia"/>
        </w:rPr>
        <w:t xml:space="preserve"> 4.2),</w:t>
      </w:r>
    </w:p>
    <w:p w:rsidR="007D3F5D" w:rsidRPr="00D93698" w:rsidRDefault="00A24C1B"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Entegre Yönetim Sistemleri</w:t>
      </w:r>
      <w:r w:rsidR="007D3F5D" w:rsidRPr="00D93698">
        <w:rPr>
          <w:rFonts w:eastAsia="Georgia"/>
        </w:rPr>
        <w:t xml:space="preserve"> politikasının oluştur</w:t>
      </w:r>
      <w:r w:rsidR="00A17826" w:rsidRPr="00D93698">
        <w:rPr>
          <w:rFonts w:eastAsia="Georgia"/>
        </w:rPr>
        <w:t>ul</w:t>
      </w:r>
      <w:r w:rsidR="007D3F5D" w:rsidRPr="00D93698">
        <w:rPr>
          <w:rFonts w:eastAsia="Georgia"/>
        </w:rPr>
        <w:t>ma</w:t>
      </w:r>
      <w:r w:rsidR="00A17826" w:rsidRPr="00D93698">
        <w:rPr>
          <w:rFonts w:eastAsia="Georgia"/>
        </w:rPr>
        <w:t>sı</w:t>
      </w:r>
      <w:r w:rsidR="007D3F5D" w:rsidRPr="00D93698">
        <w:rPr>
          <w:rFonts w:eastAsia="Georgia"/>
        </w:rPr>
        <w:t xml:space="preserve"> (</w:t>
      </w:r>
      <w:r w:rsidR="000446FF" w:rsidRPr="00D93698">
        <w:rPr>
          <w:rFonts w:eastAsia="Georgia"/>
        </w:rPr>
        <w:t>Madde</w:t>
      </w:r>
      <w:r w:rsidR="007D3F5D" w:rsidRPr="00D93698">
        <w:rPr>
          <w:rFonts w:eastAsia="Georgia"/>
        </w:rPr>
        <w:t xml:space="preserve"> 5.2),</w:t>
      </w:r>
    </w:p>
    <w:p w:rsidR="007D3F5D" w:rsidRPr="00D93698" w:rsidRDefault="00A17826"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U</w:t>
      </w:r>
      <w:r w:rsidR="007D3F5D" w:rsidRPr="00D93698">
        <w:rPr>
          <w:rFonts w:eastAsia="Georgia"/>
        </w:rPr>
        <w:t>ygulanabildiğinde, görevler, sorumluluklar ve yetkileri</w:t>
      </w:r>
      <w:r w:rsidRPr="00D93698">
        <w:rPr>
          <w:rFonts w:eastAsia="Georgia"/>
        </w:rPr>
        <w:t>n</w:t>
      </w:r>
      <w:r w:rsidR="007D3F5D" w:rsidRPr="00D93698">
        <w:rPr>
          <w:rFonts w:eastAsia="Georgia"/>
        </w:rPr>
        <w:t xml:space="preserve"> belirle</w:t>
      </w:r>
      <w:r w:rsidRPr="00D93698">
        <w:rPr>
          <w:rFonts w:eastAsia="Georgia"/>
        </w:rPr>
        <w:t>n</w:t>
      </w:r>
      <w:r w:rsidR="007D3F5D" w:rsidRPr="00D93698">
        <w:rPr>
          <w:rFonts w:eastAsia="Georgia"/>
        </w:rPr>
        <w:t>me</w:t>
      </w:r>
      <w:r w:rsidRPr="00D93698">
        <w:rPr>
          <w:rFonts w:eastAsia="Georgia"/>
        </w:rPr>
        <w:t>si</w:t>
      </w:r>
      <w:r w:rsidR="007D3F5D" w:rsidRPr="00D93698">
        <w:rPr>
          <w:rFonts w:eastAsia="Georgia"/>
        </w:rPr>
        <w:t xml:space="preserve"> (</w:t>
      </w:r>
      <w:r w:rsidR="000446FF" w:rsidRPr="00D93698">
        <w:rPr>
          <w:rFonts w:eastAsia="Georgia"/>
        </w:rPr>
        <w:t>Madde</w:t>
      </w:r>
      <w:r w:rsidR="007D3F5D" w:rsidRPr="00D93698">
        <w:rPr>
          <w:rFonts w:eastAsia="Georgia"/>
        </w:rPr>
        <w:t xml:space="preserve"> 5.3),</w:t>
      </w:r>
    </w:p>
    <w:p w:rsidR="007D3F5D" w:rsidRPr="00D93698" w:rsidRDefault="00A17826"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Y</w:t>
      </w:r>
      <w:r w:rsidR="007D3F5D" w:rsidRPr="00D93698">
        <w:rPr>
          <w:rFonts w:eastAsia="Georgia"/>
        </w:rPr>
        <w:t>asal şartlar ve diğer şartları</w:t>
      </w:r>
      <w:r w:rsidRPr="00D93698">
        <w:rPr>
          <w:rFonts w:eastAsia="Georgia"/>
        </w:rPr>
        <w:t>n</w:t>
      </w:r>
      <w:r w:rsidR="007D3F5D" w:rsidRPr="00D93698">
        <w:rPr>
          <w:rFonts w:eastAsia="Georgia"/>
        </w:rPr>
        <w:t xml:space="preserve"> nasıl yerine getir</w:t>
      </w:r>
      <w:r w:rsidRPr="00D93698">
        <w:rPr>
          <w:rFonts w:eastAsia="Georgia"/>
        </w:rPr>
        <w:t>il</w:t>
      </w:r>
      <w:r w:rsidR="007D3F5D" w:rsidRPr="00D93698">
        <w:rPr>
          <w:rFonts w:eastAsia="Georgia"/>
        </w:rPr>
        <w:t>eceğini</w:t>
      </w:r>
      <w:r w:rsidRPr="00D93698">
        <w:rPr>
          <w:rFonts w:eastAsia="Georgia"/>
        </w:rPr>
        <w:t>n</w:t>
      </w:r>
      <w:r w:rsidR="007D3F5D" w:rsidRPr="00D93698">
        <w:rPr>
          <w:rFonts w:eastAsia="Georgia"/>
        </w:rPr>
        <w:t xml:space="preserve"> belirle</w:t>
      </w:r>
      <w:r w:rsidRPr="00D93698">
        <w:rPr>
          <w:rFonts w:eastAsia="Georgia"/>
        </w:rPr>
        <w:t>n</w:t>
      </w:r>
      <w:r w:rsidR="007D3F5D" w:rsidRPr="00D93698">
        <w:rPr>
          <w:rFonts w:eastAsia="Georgia"/>
        </w:rPr>
        <w:t>me</w:t>
      </w:r>
      <w:r w:rsidRPr="00D93698">
        <w:rPr>
          <w:rFonts w:eastAsia="Georgia"/>
        </w:rPr>
        <w:t>si</w:t>
      </w:r>
      <w:r w:rsidR="007D3F5D" w:rsidRPr="00D93698">
        <w:rPr>
          <w:rFonts w:eastAsia="Georgia"/>
        </w:rPr>
        <w:t xml:space="preserve"> (</w:t>
      </w:r>
      <w:r w:rsidR="000446FF" w:rsidRPr="00D93698">
        <w:rPr>
          <w:rFonts w:eastAsia="Georgia"/>
        </w:rPr>
        <w:t>Madde</w:t>
      </w:r>
      <w:r w:rsidR="007D3F5D" w:rsidRPr="00D93698">
        <w:rPr>
          <w:rFonts w:eastAsia="Georgia"/>
        </w:rPr>
        <w:t xml:space="preserve"> 6.1.3),</w:t>
      </w:r>
    </w:p>
    <w:p w:rsidR="007D3F5D" w:rsidRPr="00D93698" w:rsidRDefault="00A24C1B"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Entegre Yönetim Sistemleri</w:t>
      </w:r>
      <w:r w:rsidR="007D3F5D" w:rsidRPr="00D93698">
        <w:rPr>
          <w:rFonts w:eastAsia="Georgia"/>
        </w:rPr>
        <w:t xml:space="preserve"> hedeflerini</w:t>
      </w:r>
      <w:r w:rsidR="00A17826" w:rsidRPr="00D93698">
        <w:rPr>
          <w:rFonts w:eastAsia="Georgia"/>
        </w:rPr>
        <w:t>n</w:t>
      </w:r>
      <w:r w:rsidR="007D3F5D" w:rsidRPr="00D93698">
        <w:rPr>
          <w:rFonts w:eastAsia="Georgia"/>
        </w:rPr>
        <w:t xml:space="preserve"> oluştur</w:t>
      </w:r>
      <w:r w:rsidR="00A17826" w:rsidRPr="00D93698">
        <w:rPr>
          <w:rFonts w:eastAsia="Georgia"/>
        </w:rPr>
        <w:t>ul</w:t>
      </w:r>
      <w:r w:rsidR="007D3F5D" w:rsidRPr="00D93698">
        <w:rPr>
          <w:rFonts w:eastAsia="Georgia"/>
        </w:rPr>
        <w:t>ma</w:t>
      </w:r>
      <w:r w:rsidR="00A17826" w:rsidRPr="00D93698">
        <w:rPr>
          <w:rFonts w:eastAsia="Georgia"/>
        </w:rPr>
        <w:t>sı</w:t>
      </w:r>
      <w:r w:rsidR="007D3F5D" w:rsidRPr="00D93698">
        <w:rPr>
          <w:rFonts w:eastAsia="Georgia"/>
        </w:rPr>
        <w:t xml:space="preserve"> ve bunlara erişmek için planlama </w:t>
      </w:r>
      <w:r w:rsidR="00A17826" w:rsidRPr="00D93698">
        <w:rPr>
          <w:rFonts w:eastAsia="Georgia"/>
        </w:rPr>
        <w:t xml:space="preserve">yapılması </w:t>
      </w:r>
      <w:r w:rsidR="007D3F5D" w:rsidRPr="00D93698">
        <w:rPr>
          <w:rFonts w:eastAsia="Georgia"/>
        </w:rPr>
        <w:t>(</w:t>
      </w:r>
      <w:r w:rsidR="000446FF" w:rsidRPr="00D93698">
        <w:rPr>
          <w:rFonts w:eastAsia="Georgia"/>
        </w:rPr>
        <w:t>Madde</w:t>
      </w:r>
      <w:r w:rsidR="007D3F5D" w:rsidRPr="00D93698">
        <w:rPr>
          <w:rFonts w:eastAsia="Georgia"/>
        </w:rPr>
        <w:t xml:space="preserve"> 6.2),</w:t>
      </w:r>
    </w:p>
    <w:p w:rsidR="007D3F5D" w:rsidRPr="00D93698" w:rsidRDefault="00A17826"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D</w:t>
      </w:r>
      <w:r w:rsidR="007D3F5D" w:rsidRPr="00D93698">
        <w:rPr>
          <w:rFonts w:eastAsia="Georgia"/>
        </w:rPr>
        <w:t>ışarıya yaptırma, satın alma ve yükleniciler için uygun olan kontrolleri</w:t>
      </w:r>
      <w:r w:rsidRPr="00D93698">
        <w:rPr>
          <w:rFonts w:eastAsia="Georgia"/>
        </w:rPr>
        <w:t>n</w:t>
      </w:r>
      <w:r w:rsidR="007D3F5D" w:rsidRPr="00D93698">
        <w:rPr>
          <w:rFonts w:eastAsia="Georgia"/>
        </w:rPr>
        <w:t xml:space="preserve"> belirle</w:t>
      </w:r>
      <w:r w:rsidRPr="00D93698">
        <w:rPr>
          <w:rFonts w:eastAsia="Georgia"/>
        </w:rPr>
        <w:t>n</w:t>
      </w:r>
      <w:r w:rsidR="007D3F5D" w:rsidRPr="00D93698">
        <w:rPr>
          <w:rFonts w:eastAsia="Georgia"/>
        </w:rPr>
        <w:t>me</w:t>
      </w:r>
      <w:r w:rsidRPr="00D93698">
        <w:rPr>
          <w:rFonts w:eastAsia="Georgia"/>
        </w:rPr>
        <w:t>si</w:t>
      </w:r>
      <w:r w:rsidR="007D3F5D" w:rsidRPr="00D93698">
        <w:rPr>
          <w:rFonts w:eastAsia="Georgia"/>
        </w:rPr>
        <w:t xml:space="preserve"> (</w:t>
      </w:r>
      <w:r w:rsidR="000446FF" w:rsidRPr="00D93698">
        <w:rPr>
          <w:rFonts w:eastAsia="Georgia"/>
        </w:rPr>
        <w:t xml:space="preserve">Madde </w:t>
      </w:r>
      <w:r w:rsidR="007D3F5D" w:rsidRPr="00D93698">
        <w:rPr>
          <w:rFonts w:eastAsia="Georgia"/>
        </w:rPr>
        <w:t>8.1.4),</w:t>
      </w:r>
    </w:p>
    <w:p w:rsidR="007D3F5D" w:rsidRPr="00D93698" w:rsidRDefault="00A17826"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N</w:t>
      </w:r>
      <w:r w:rsidR="007D3F5D" w:rsidRPr="00D93698">
        <w:rPr>
          <w:rFonts w:eastAsia="Georgia"/>
        </w:rPr>
        <w:t>elerin izlenmesi, ölçülmesi ve değerlendirilmesi gerektiğini</w:t>
      </w:r>
      <w:r w:rsidRPr="00D93698">
        <w:rPr>
          <w:rFonts w:eastAsia="Georgia"/>
        </w:rPr>
        <w:t>n</w:t>
      </w:r>
      <w:r w:rsidR="007D3F5D" w:rsidRPr="00D93698">
        <w:rPr>
          <w:rFonts w:eastAsia="Georgia"/>
        </w:rPr>
        <w:t xml:space="preserve"> belirle</w:t>
      </w:r>
      <w:r w:rsidRPr="00D93698">
        <w:rPr>
          <w:rFonts w:eastAsia="Georgia"/>
        </w:rPr>
        <w:t>n</w:t>
      </w:r>
      <w:r w:rsidR="007D3F5D" w:rsidRPr="00D93698">
        <w:rPr>
          <w:rFonts w:eastAsia="Georgia"/>
        </w:rPr>
        <w:t>me</w:t>
      </w:r>
      <w:r w:rsidRPr="00D93698">
        <w:rPr>
          <w:rFonts w:eastAsia="Georgia"/>
        </w:rPr>
        <w:t>si</w:t>
      </w:r>
      <w:r w:rsidR="007D3F5D" w:rsidRPr="00D93698">
        <w:rPr>
          <w:rFonts w:eastAsia="Georgia"/>
        </w:rPr>
        <w:t xml:space="preserve"> (</w:t>
      </w:r>
      <w:r w:rsidR="000446FF" w:rsidRPr="00D93698">
        <w:rPr>
          <w:rFonts w:eastAsia="Georgia"/>
        </w:rPr>
        <w:t>Madde</w:t>
      </w:r>
      <w:r w:rsidR="007D3F5D" w:rsidRPr="00D93698">
        <w:rPr>
          <w:rFonts w:eastAsia="Georgia"/>
        </w:rPr>
        <w:t xml:space="preserve"> 9.1),</w:t>
      </w:r>
    </w:p>
    <w:p w:rsidR="007D3F5D" w:rsidRPr="00D93698" w:rsidRDefault="00A17826"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T</w:t>
      </w:r>
      <w:r w:rsidR="007D3F5D" w:rsidRPr="00D93698">
        <w:rPr>
          <w:rFonts w:eastAsia="Georgia"/>
        </w:rPr>
        <w:t>etkik program/programlarını</w:t>
      </w:r>
      <w:r w:rsidRPr="00D93698">
        <w:rPr>
          <w:rFonts w:eastAsia="Georgia"/>
        </w:rPr>
        <w:t>n</w:t>
      </w:r>
      <w:r w:rsidR="007D3F5D" w:rsidRPr="00D93698">
        <w:rPr>
          <w:rFonts w:eastAsia="Georgia"/>
        </w:rPr>
        <w:t xml:space="preserve"> planla</w:t>
      </w:r>
      <w:r w:rsidRPr="00D93698">
        <w:rPr>
          <w:rFonts w:eastAsia="Georgia"/>
        </w:rPr>
        <w:t>n</w:t>
      </w:r>
      <w:r w:rsidR="007D3F5D" w:rsidRPr="00D93698">
        <w:rPr>
          <w:rFonts w:eastAsia="Georgia"/>
        </w:rPr>
        <w:t>ma</w:t>
      </w:r>
      <w:r w:rsidRPr="00D93698">
        <w:rPr>
          <w:rFonts w:eastAsia="Georgia"/>
        </w:rPr>
        <w:t>sı</w:t>
      </w:r>
      <w:r w:rsidR="007D3F5D" w:rsidRPr="00D93698">
        <w:rPr>
          <w:rFonts w:eastAsia="Georgia"/>
        </w:rPr>
        <w:t>, oluştur</w:t>
      </w:r>
      <w:r w:rsidRPr="00D93698">
        <w:rPr>
          <w:rFonts w:eastAsia="Georgia"/>
        </w:rPr>
        <w:t>ul</w:t>
      </w:r>
      <w:r w:rsidR="007D3F5D" w:rsidRPr="00D93698">
        <w:rPr>
          <w:rFonts w:eastAsia="Georgia"/>
        </w:rPr>
        <w:t>ma</w:t>
      </w:r>
      <w:r w:rsidRPr="00D93698">
        <w:rPr>
          <w:rFonts w:eastAsia="Georgia"/>
        </w:rPr>
        <w:t>sı</w:t>
      </w:r>
      <w:r w:rsidR="007D3F5D" w:rsidRPr="00D93698">
        <w:rPr>
          <w:rFonts w:eastAsia="Georgia"/>
        </w:rPr>
        <w:t>, uygulama ve sürekliliğini</w:t>
      </w:r>
      <w:r w:rsidRPr="00D93698">
        <w:rPr>
          <w:rFonts w:eastAsia="Georgia"/>
        </w:rPr>
        <w:t>n</w:t>
      </w:r>
      <w:r w:rsidR="007D3F5D" w:rsidRPr="00D93698">
        <w:rPr>
          <w:rFonts w:eastAsia="Georgia"/>
        </w:rPr>
        <w:t xml:space="preserve"> sağla</w:t>
      </w:r>
      <w:r w:rsidRPr="00D93698">
        <w:rPr>
          <w:rFonts w:eastAsia="Georgia"/>
        </w:rPr>
        <w:t>n</w:t>
      </w:r>
      <w:r w:rsidR="007D3F5D" w:rsidRPr="00D93698">
        <w:rPr>
          <w:rFonts w:eastAsia="Georgia"/>
        </w:rPr>
        <w:t>ma</w:t>
      </w:r>
      <w:r w:rsidRPr="00D93698">
        <w:rPr>
          <w:rFonts w:eastAsia="Georgia"/>
        </w:rPr>
        <w:t xml:space="preserve">sı </w:t>
      </w:r>
      <w:r w:rsidR="007D3F5D" w:rsidRPr="00D93698">
        <w:rPr>
          <w:rFonts w:eastAsia="Georgia"/>
        </w:rPr>
        <w:t>(</w:t>
      </w:r>
      <w:r w:rsidR="000446FF" w:rsidRPr="00D93698">
        <w:rPr>
          <w:rFonts w:eastAsia="Georgia"/>
        </w:rPr>
        <w:t>Madde</w:t>
      </w:r>
      <w:r w:rsidR="007D3F5D" w:rsidRPr="00D93698">
        <w:rPr>
          <w:rFonts w:eastAsia="Georgia"/>
        </w:rPr>
        <w:t xml:space="preserve"> 9.2.2),</w:t>
      </w:r>
    </w:p>
    <w:p w:rsidR="007D3F5D" w:rsidRPr="00D93698" w:rsidRDefault="00A17826" w:rsidP="00430052">
      <w:pPr>
        <w:pStyle w:val="ListeParagraf"/>
        <w:numPr>
          <w:ilvl w:val="0"/>
          <w:numId w:val="14"/>
        </w:numPr>
        <w:tabs>
          <w:tab w:val="left" w:pos="993"/>
        </w:tabs>
        <w:spacing w:line="360" w:lineRule="auto"/>
        <w:ind w:left="851" w:hanging="284"/>
        <w:jc w:val="both"/>
        <w:rPr>
          <w:rFonts w:eastAsia="Georgia"/>
        </w:rPr>
      </w:pPr>
      <w:r w:rsidRPr="00D93698">
        <w:rPr>
          <w:rFonts w:eastAsia="Georgia"/>
        </w:rPr>
        <w:t>Sürekli iyileştirmenin</w:t>
      </w:r>
      <w:r w:rsidR="007D3F5D" w:rsidRPr="00D93698">
        <w:rPr>
          <w:rFonts w:eastAsia="Georgia"/>
        </w:rPr>
        <w:t xml:space="preserve"> güvence altına al</w:t>
      </w:r>
      <w:r w:rsidRPr="00D93698">
        <w:rPr>
          <w:rFonts w:eastAsia="Georgia"/>
        </w:rPr>
        <w:t>ın</w:t>
      </w:r>
      <w:r w:rsidR="007D3F5D" w:rsidRPr="00D93698">
        <w:rPr>
          <w:rFonts w:eastAsia="Georgia"/>
        </w:rPr>
        <w:t>ma</w:t>
      </w:r>
      <w:r w:rsidRPr="00D93698">
        <w:rPr>
          <w:rFonts w:eastAsia="Georgia"/>
        </w:rPr>
        <w:t>sı,</w:t>
      </w:r>
    </w:p>
    <w:p w:rsidR="00A17826" w:rsidRPr="00D93698" w:rsidRDefault="008A794E" w:rsidP="008A794E">
      <w:pPr>
        <w:tabs>
          <w:tab w:val="left" w:pos="993"/>
        </w:tabs>
        <w:spacing w:line="360" w:lineRule="auto"/>
        <w:ind w:left="284"/>
        <w:jc w:val="both"/>
        <w:rPr>
          <w:rFonts w:eastAsia="Georgia"/>
        </w:rPr>
      </w:pPr>
      <w:r w:rsidRPr="00D93698">
        <w:rPr>
          <w:rFonts w:eastAsia="Georgia"/>
        </w:rPr>
        <w:t>i</w:t>
      </w:r>
      <w:r w:rsidR="00A17826" w:rsidRPr="00D93698">
        <w:rPr>
          <w:rFonts w:eastAsia="Georgia"/>
        </w:rPr>
        <w:t>le ilgili konularda danışılmasını sağlamaktadır.</w:t>
      </w:r>
    </w:p>
    <w:p w:rsidR="00A17826" w:rsidRPr="00D93698" w:rsidRDefault="008A794E" w:rsidP="008A794E">
      <w:pPr>
        <w:pStyle w:val="ListeParagraf"/>
        <w:tabs>
          <w:tab w:val="left" w:pos="993"/>
        </w:tabs>
        <w:spacing w:line="360" w:lineRule="auto"/>
        <w:ind w:left="851" w:firstLine="0"/>
        <w:jc w:val="both"/>
        <w:rPr>
          <w:rFonts w:eastAsia="Georgia"/>
        </w:rPr>
      </w:pPr>
      <w:r w:rsidRPr="00D93698">
        <w:rPr>
          <w:rFonts w:eastAsiaTheme="minorHAnsi"/>
          <w:lang w:eastAsia="en-US" w:bidi="ar-SA"/>
        </w:rPr>
        <w:t>K</w:t>
      </w:r>
      <w:r w:rsidR="00A17826" w:rsidRPr="00D93698">
        <w:rPr>
          <w:rFonts w:eastAsiaTheme="minorHAnsi"/>
          <w:lang w:eastAsia="en-US" w:bidi="ar-SA"/>
        </w:rPr>
        <w:t>arar verme yetkisi olmayan çalışanların</w:t>
      </w:r>
      <w:r w:rsidRPr="00D93698">
        <w:rPr>
          <w:rFonts w:eastAsiaTheme="minorHAnsi"/>
          <w:lang w:eastAsia="en-US" w:bidi="ar-SA"/>
        </w:rPr>
        <w:t>;</w:t>
      </w:r>
    </w:p>
    <w:p w:rsidR="008A794E" w:rsidRPr="00CA46F8" w:rsidRDefault="008B4F2C" w:rsidP="00430052">
      <w:pPr>
        <w:pStyle w:val="ListeParagraf"/>
        <w:widowControl/>
        <w:numPr>
          <w:ilvl w:val="0"/>
          <w:numId w:val="15"/>
        </w:numPr>
        <w:adjustRightInd w:val="0"/>
        <w:spacing w:line="360" w:lineRule="auto"/>
        <w:ind w:left="851" w:hanging="284"/>
        <w:rPr>
          <w:rFonts w:eastAsiaTheme="minorHAnsi"/>
          <w:lang w:eastAsia="en-US" w:bidi="ar-SA"/>
        </w:rPr>
      </w:pPr>
      <w:r>
        <w:rPr>
          <w:rFonts w:eastAsiaTheme="minorHAnsi"/>
          <w:lang w:eastAsia="en-US" w:bidi="ar-SA"/>
        </w:rPr>
        <w:t>D</w:t>
      </w:r>
      <w:r w:rsidR="008A794E" w:rsidRPr="00CA46F8">
        <w:rPr>
          <w:rFonts w:eastAsiaTheme="minorHAnsi"/>
          <w:lang w:eastAsia="en-US" w:bidi="ar-SA"/>
        </w:rPr>
        <w:t>anışma ve katılımı için uygulama yöntemlerini belirleme,</w:t>
      </w:r>
    </w:p>
    <w:p w:rsidR="008A794E" w:rsidRPr="00CA46F8" w:rsidRDefault="008A794E" w:rsidP="00430052">
      <w:pPr>
        <w:pStyle w:val="ListeParagraf"/>
        <w:widowControl/>
        <w:numPr>
          <w:ilvl w:val="0"/>
          <w:numId w:val="15"/>
        </w:numPr>
        <w:adjustRightInd w:val="0"/>
        <w:spacing w:line="360" w:lineRule="auto"/>
        <w:ind w:left="851" w:hanging="284"/>
        <w:rPr>
          <w:rFonts w:eastAsiaTheme="minorHAnsi"/>
          <w:lang w:eastAsia="en-US" w:bidi="ar-SA"/>
        </w:rPr>
      </w:pPr>
      <w:r w:rsidRPr="00CA46F8">
        <w:rPr>
          <w:rFonts w:eastAsiaTheme="minorHAnsi"/>
          <w:lang w:eastAsia="en-US" w:bidi="ar-SA"/>
        </w:rPr>
        <w:t>Tehlikeleri tanımlama ve riskleri ve fırsatları değerlendirme (</w:t>
      </w:r>
      <w:r w:rsidR="000446FF">
        <w:rPr>
          <w:rFonts w:eastAsia="Georgia"/>
          <w:sz w:val="24"/>
          <w:szCs w:val="24"/>
        </w:rPr>
        <w:t>Madde</w:t>
      </w:r>
      <w:r w:rsidRPr="00CA46F8">
        <w:rPr>
          <w:rFonts w:eastAsiaTheme="minorHAnsi"/>
          <w:lang w:eastAsia="en-US" w:bidi="ar-SA"/>
        </w:rPr>
        <w:t xml:space="preserve"> 6.1.1 ve 6.1.2),</w:t>
      </w:r>
    </w:p>
    <w:p w:rsidR="008A794E" w:rsidRPr="00CA46F8" w:rsidRDefault="008A794E" w:rsidP="00430052">
      <w:pPr>
        <w:pStyle w:val="ListeParagraf"/>
        <w:widowControl/>
        <w:numPr>
          <w:ilvl w:val="0"/>
          <w:numId w:val="15"/>
        </w:numPr>
        <w:adjustRightInd w:val="0"/>
        <w:spacing w:line="360" w:lineRule="auto"/>
        <w:ind w:left="851" w:hanging="284"/>
        <w:rPr>
          <w:rFonts w:eastAsiaTheme="minorHAnsi"/>
          <w:lang w:eastAsia="en-US" w:bidi="ar-SA"/>
        </w:rPr>
      </w:pPr>
      <w:r w:rsidRPr="00CA46F8">
        <w:rPr>
          <w:rFonts w:eastAsiaTheme="minorHAnsi"/>
          <w:lang w:eastAsia="en-US" w:bidi="ar-SA"/>
        </w:rPr>
        <w:t>Tehlikeleri ortadan kaldırmak ve İSG risklerini azaltmak için faaliyetleri belirleme (</w:t>
      </w:r>
      <w:r w:rsidR="000446FF">
        <w:rPr>
          <w:rFonts w:eastAsia="Georgia"/>
          <w:sz w:val="24"/>
          <w:szCs w:val="24"/>
        </w:rPr>
        <w:t>Madde</w:t>
      </w:r>
      <w:r w:rsidRPr="00CA46F8">
        <w:rPr>
          <w:rFonts w:eastAsiaTheme="minorHAnsi"/>
          <w:lang w:eastAsia="en-US" w:bidi="ar-SA"/>
        </w:rPr>
        <w:t xml:space="preserve"> 6.1.4),</w:t>
      </w:r>
    </w:p>
    <w:p w:rsidR="008A794E" w:rsidRPr="00CA46F8" w:rsidRDefault="008A794E" w:rsidP="00430052">
      <w:pPr>
        <w:pStyle w:val="ListeParagraf"/>
        <w:widowControl/>
        <w:numPr>
          <w:ilvl w:val="0"/>
          <w:numId w:val="15"/>
        </w:numPr>
        <w:adjustRightInd w:val="0"/>
        <w:spacing w:line="360" w:lineRule="auto"/>
        <w:ind w:left="851" w:hanging="284"/>
        <w:rPr>
          <w:rFonts w:eastAsiaTheme="minorHAnsi"/>
          <w:lang w:eastAsia="en-US" w:bidi="ar-SA"/>
        </w:rPr>
      </w:pPr>
      <w:r w:rsidRPr="00CA46F8">
        <w:rPr>
          <w:rFonts w:eastAsiaTheme="minorHAnsi"/>
          <w:lang w:eastAsia="en-US" w:bidi="ar-SA"/>
        </w:rPr>
        <w:t>Yetkinlik gerekleri, eğitim ihtiyaçları, eğitim ve eğitimi değerlendirme (</w:t>
      </w:r>
      <w:r w:rsidR="000446FF">
        <w:rPr>
          <w:rFonts w:eastAsia="Georgia"/>
          <w:sz w:val="24"/>
          <w:szCs w:val="24"/>
        </w:rPr>
        <w:t>Madde</w:t>
      </w:r>
      <w:r w:rsidRPr="00CA46F8">
        <w:rPr>
          <w:rFonts w:eastAsiaTheme="minorHAnsi"/>
          <w:lang w:eastAsia="en-US" w:bidi="ar-SA"/>
        </w:rPr>
        <w:t xml:space="preserve"> 7.2),</w:t>
      </w:r>
    </w:p>
    <w:p w:rsidR="008A794E" w:rsidRPr="00CA46F8" w:rsidRDefault="008A794E" w:rsidP="00430052">
      <w:pPr>
        <w:pStyle w:val="ListeParagraf"/>
        <w:widowControl/>
        <w:numPr>
          <w:ilvl w:val="0"/>
          <w:numId w:val="15"/>
        </w:numPr>
        <w:adjustRightInd w:val="0"/>
        <w:spacing w:line="360" w:lineRule="auto"/>
        <w:ind w:left="851" w:hanging="284"/>
        <w:rPr>
          <w:rFonts w:eastAsiaTheme="minorHAnsi"/>
          <w:lang w:eastAsia="en-US" w:bidi="ar-SA"/>
        </w:rPr>
      </w:pPr>
      <w:r w:rsidRPr="00CA46F8">
        <w:rPr>
          <w:rFonts w:eastAsiaTheme="minorHAnsi"/>
          <w:lang w:eastAsia="en-US" w:bidi="ar-SA"/>
        </w:rPr>
        <w:t>Hangi ihtiyaçların iletilmesi gerektiği ve bunun nasıl yapılacağını belirleme (</w:t>
      </w:r>
      <w:r w:rsidR="000446FF">
        <w:rPr>
          <w:rFonts w:eastAsia="Georgia"/>
          <w:sz w:val="24"/>
          <w:szCs w:val="24"/>
        </w:rPr>
        <w:t>Madde</w:t>
      </w:r>
      <w:r w:rsidRPr="00CA46F8">
        <w:rPr>
          <w:rFonts w:eastAsiaTheme="minorHAnsi"/>
          <w:lang w:eastAsia="en-US" w:bidi="ar-SA"/>
        </w:rPr>
        <w:t xml:space="preserve"> 7.4),</w:t>
      </w:r>
    </w:p>
    <w:p w:rsidR="00F44A81" w:rsidRPr="00CA46F8" w:rsidRDefault="008A794E" w:rsidP="00430052">
      <w:pPr>
        <w:pStyle w:val="ListeParagraf"/>
        <w:widowControl/>
        <w:numPr>
          <w:ilvl w:val="0"/>
          <w:numId w:val="15"/>
        </w:numPr>
        <w:adjustRightInd w:val="0"/>
        <w:spacing w:line="360" w:lineRule="auto"/>
        <w:ind w:left="851" w:hanging="284"/>
        <w:rPr>
          <w:rFonts w:eastAsiaTheme="minorHAnsi"/>
          <w:lang w:eastAsia="en-US" w:bidi="ar-SA"/>
        </w:rPr>
      </w:pPr>
      <w:r w:rsidRPr="00CA46F8">
        <w:rPr>
          <w:rFonts w:eastAsiaTheme="minorHAnsi"/>
          <w:lang w:eastAsia="en-US" w:bidi="ar-SA"/>
        </w:rPr>
        <w:t>Kontrol önlemleri ve etkin uygulama ve kullanımlarını belirleme (</w:t>
      </w:r>
      <w:r w:rsidR="000446FF">
        <w:rPr>
          <w:rFonts w:eastAsia="Georgia"/>
          <w:sz w:val="24"/>
          <w:szCs w:val="24"/>
        </w:rPr>
        <w:t>Madde</w:t>
      </w:r>
      <w:r w:rsidRPr="00CA46F8">
        <w:rPr>
          <w:rFonts w:eastAsiaTheme="minorHAnsi"/>
          <w:lang w:eastAsia="en-US" w:bidi="ar-SA"/>
        </w:rPr>
        <w:t xml:space="preserve"> 8.1, 8.1.3 ve 8.2),</w:t>
      </w:r>
    </w:p>
    <w:p w:rsidR="008A794E" w:rsidRPr="00CA46F8" w:rsidRDefault="008A794E" w:rsidP="00430052">
      <w:pPr>
        <w:pStyle w:val="ListeParagraf"/>
        <w:widowControl/>
        <w:numPr>
          <w:ilvl w:val="0"/>
          <w:numId w:val="15"/>
        </w:numPr>
        <w:adjustRightInd w:val="0"/>
        <w:spacing w:line="360" w:lineRule="auto"/>
        <w:ind w:left="851" w:hanging="284"/>
        <w:rPr>
          <w:rFonts w:eastAsiaTheme="minorHAnsi"/>
          <w:lang w:eastAsia="en-US" w:bidi="ar-SA"/>
        </w:rPr>
      </w:pPr>
      <w:r w:rsidRPr="00CA46F8">
        <w:rPr>
          <w:rFonts w:eastAsiaTheme="minorHAnsi"/>
          <w:lang w:eastAsia="en-US" w:bidi="ar-SA"/>
        </w:rPr>
        <w:t>Olayları ve uygunsuzlukları araştırma ve düzeltici faaliyetleri belirleme (</w:t>
      </w:r>
      <w:r w:rsidR="000446FF">
        <w:rPr>
          <w:rFonts w:eastAsia="Georgia"/>
          <w:sz w:val="24"/>
          <w:szCs w:val="24"/>
        </w:rPr>
        <w:t>Madde</w:t>
      </w:r>
      <w:r w:rsidR="008B4F2C">
        <w:rPr>
          <w:rFonts w:eastAsiaTheme="minorHAnsi"/>
          <w:lang w:eastAsia="en-US" w:bidi="ar-SA"/>
        </w:rPr>
        <w:t xml:space="preserve"> 10.2),</w:t>
      </w:r>
    </w:p>
    <w:p w:rsidR="008A794E" w:rsidRPr="00CA46F8" w:rsidRDefault="008A794E" w:rsidP="00557C06">
      <w:pPr>
        <w:widowControl/>
        <w:adjustRightInd w:val="0"/>
        <w:ind w:left="284"/>
        <w:rPr>
          <w:rFonts w:eastAsiaTheme="minorHAnsi"/>
          <w:lang w:eastAsia="en-US" w:bidi="ar-SA"/>
        </w:rPr>
      </w:pPr>
      <w:r w:rsidRPr="00CA46F8">
        <w:rPr>
          <w:rFonts w:eastAsiaTheme="minorHAnsi"/>
          <w:lang w:eastAsia="en-US" w:bidi="ar-SA"/>
        </w:rPr>
        <w:t>ile ilgili konularda katılımını sağlamaktadır.</w:t>
      </w:r>
      <w:r w:rsidR="000446FF">
        <w:rPr>
          <w:rFonts w:eastAsiaTheme="minorHAnsi"/>
          <w:lang w:eastAsia="en-US" w:bidi="ar-SA"/>
        </w:rPr>
        <w:t xml:space="preserve"> </w:t>
      </w:r>
    </w:p>
    <w:p w:rsidR="0034028D" w:rsidRDefault="0034028D" w:rsidP="008B4F2C">
      <w:pPr>
        <w:widowControl/>
        <w:adjustRightInd w:val="0"/>
        <w:spacing w:after="120"/>
        <w:ind w:left="284" w:firstLine="567"/>
        <w:rPr>
          <w:rFonts w:eastAsiaTheme="minorHAnsi"/>
          <w:lang w:eastAsia="en-US" w:bidi="ar-SA"/>
        </w:rPr>
      </w:pPr>
      <w:r w:rsidRPr="00CA46F8">
        <w:rPr>
          <w:rFonts w:eastAsiaTheme="minorHAnsi"/>
          <w:lang w:eastAsia="en-US" w:bidi="ar-SA"/>
        </w:rPr>
        <w:t>Çalışanlara mesai saatleri içerisinde ücretsiz eğitimler verilerek, çalışan katılımının önündeki engeller de ortadan kaldırılm</w:t>
      </w:r>
      <w:r w:rsidR="00A24C1B">
        <w:rPr>
          <w:rFonts w:eastAsiaTheme="minorHAnsi"/>
          <w:lang w:eastAsia="en-US" w:bidi="ar-SA"/>
        </w:rPr>
        <w:t>aktad</w:t>
      </w:r>
      <w:r w:rsidRPr="00CA46F8">
        <w:rPr>
          <w:rFonts w:eastAsiaTheme="minorHAnsi"/>
          <w:lang w:eastAsia="en-US" w:bidi="ar-SA"/>
        </w:rPr>
        <w:t>ır.</w:t>
      </w:r>
    </w:p>
    <w:p w:rsidR="008B4F2C" w:rsidRPr="00D93698" w:rsidRDefault="008B4F2C" w:rsidP="008B4F2C">
      <w:pPr>
        <w:widowControl/>
        <w:adjustRightInd w:val="0"/>
        <w:ind w:left="284"/>
        <w:rPr>
          <w:rFonts w:eastAsia="Georgia"/>
          <w:b/>
          <w:szCs w:val="24"/>
        </w:rPr>
      </w:pPr>
      <w:r w:rsidRPr="00D93698">
        <w:rPr>
          <w:rFonts w:eastAsia="Georgia"/>
          <w:b/>
          <w:szCs w:val="24"/>
        </w:rPr>
        <w:t>Referans Dokümanlar:</w:t>
      </w:r>
    </w:p>
    <w:p w:rsidR="00557C06" w:rsidRDefault="00644CCA" w:rsidP="00A24C1B">
      <w:pPr>
        <w:ind w:left="284"/>
        <w:rPr>
          <w:rFonts w:eastAsia="Georgia"/>
          <w:szCs w:val="24"/>
        </w:rPr>
      </w:pPr>
      <w:r>
        <w:rPr>
          <w:rFonts w:eastAsia="Georgia"/>
          <w:szCs w:val="24"/>
        </w:rPr>
        <w:t>YENİMHL</w:t>
      </w:r>
      <w:r w:rsidR="00557C06">
        <w:rPr>
          <w:rFonts w:eastAsia="Georgia"/>
          <w:szCs w:val="24"/>
        </w:rPr>
        <w:t xml:space="preserve">.PRS.06.01 </w:t>
      </w:r>
      <w:r w:rsidR="00557C06" w:rsidRPr="00557C06">
        <w:rPr>
          <w:rFonts w:eastAsia="Georgia"/>
          <w:szCs w:val="24"/>
        </w:rPr>
        <w:t xml:space="preserve">İletişim Prosesi </w:t>
      </w:r>
    </w:p>
    <w:p w:rsidR="008B4F2C" w:rsidRPr="00D93698" w:rsidRDefault="00644CCA" w:rsidP="00A24C1B">
      <w:pPr>
        <w:ind w:left="284"/>
        <w:rPr>
          <w:color w:val="000000"/>
          <w:szCs w:val="24"/>
          <w:lang w:bidi="ar-SA"/>
        </w:rPr>
      </w:pPr>
      <w:r>
        <w:rPr>
          <w:rFonts w:eastAsia="Georgia"/>
          <w:szCs w:val="24"/>
        </w:rPr>
        <w:t>YENİMHL</w:t>
      </w:r>
      <w:r w:rsidR="008B4F2C" w:rsidRPr="00D93698">
        <w:rPr>
          <w:rFonts w:eastAsia="Georgia"/>
          <w:szCs w:val="24"/>
        </w:rPr>
        <w:t>.D.0</w:t>
      </w:r>
      <w:r w:rsidR="00557C06">
        <w:rPr>
          <w:rFonts w:eastAsia="Georgia"/>
          <w:szCs w:val="24"/>
        </w:rPr>
        <w:t>4</w:t>
      </w:r>
      <w:r w:rsidR="008B4F2C" w:rsidRPr="00D93698">
        <w:rPr>
          <w:rFonts w:eastAsia="Georgia"/>
          <w:b/>
          <w:szCs w:val="24"/>
        </w:rPr>
        <w:t xml:space="preserve"> </w:t>
      </w:r>
      <w:r w:rsidR="008B4F2C" w:rsidRPr="00D93698">
        <w:rPr>
          <w:color w:val="000000"/>
          <w:szCs w:val="24"/>
          <w:lang w:bidi="ar-SA"/>
        </w:rPr>
        <w:t>Çalışan Temsilcisi Atama Yazısı</w:t>
      </w:r>
    </w:p>
    <w:p w:rsidR="008B4F2C" w:rsidRDefault="008B4F2C" w:rsidP="0034028D">
      <w:pPr>
        <w:tabs>
          <w:tab w:val="left" w:pos="993"/>
        </w:tabs>
        <w:jc w:val="both"/>
        <w:rPr>
          <w:rFonts w:eastAsia="Georgia"/>
          <w:b/>
          <w:szCs w:val="24"/>
        </w:rPr>
      </w:pPr>
    </w:p>
    <w:p w:rsidR="00CA1656" w:rsidRPr="00D93698" w:rsidRDefault="00CA1656" w:rsidP="0034028D">
      <w:pPr>
        <w:tabs>
          <w:tab w:val="left" w:pos="993"/>
        </w:tabs>
        <w:jc w:val="both"/>
        <w:rPr>
          <w:rFonts w:eastAsia="Georgia"/>
          <w:b/>
          <w:szCs w:val="24"/>
        </w:rPr>
      </w:pPr>
    </w:p>
    <w:p w:rsidR="00FF6403" w:rsidRPr="001A3C16" w:rsidRDefault="000C0249" w:rsidP="003934B3">
      <w:pPr>
        <w:pStyle w:val="Balk1"/>
        <w:rPr>
          <w:rFonts w:eastAsia="Georgia"/>
          <w:color w:val="0070C0"/>
          <w:sz w:val="22"/>
        </w:rPr>
      </w:pPr>
      <w:bookmarkStart w:id="45" w:name="_Toc78846040"/>
      <w:bookmarkStart w:id="46" w:name="_Toc89166414"/>
      <w:r w:rsidRPr="001A3C16">
        <w:rPr>
          <w:rFonts w:eastAsia="Georgia"/>
          <w:color w:val="0070C0"/>
          <w:w w:val="95"/>
          <w:sz w:val="22"/>
        </w:rPr>
        <w:t xml:space="preserve">6. </w:t>
      </w:r>
      <w:r w:rsidR="00FF6403" w:rsidRPr="001A3C16">
        <w:rPr>
          <w:rFonts w:eastAsia="Georgia"/>
          <w:color w:val="0070C0"/>
          <w:w w:val="95"/>
          <w:sz w:val="22"/>
        </w:rPr>
        <w:t>PLANLAMA</w:t>
      </w:r>
      <w:bookmarkEnd w:id="45"/>
      <w:bookmarkEnd w:id="46"/>
    </w:p>
    <w:p w:rsidR="0034028D" w:rsidRPr="001A3C16" w:rsidRDefault="00CA46F8" w:rsidP="003934B3">
      <w:pPr>
        <w:pStyle w:val="Balk2"/>
        <w:rPr>
          <w:rFonts w:eastAsia="Georgia"/>
          <w:color w:val="0070C0"/>
          <w:w w:val="95"/>
          <w:sz w:val="22"/>
        </w:rPr>
      </w:pPr>
      <w:bookmarkStart w:id="47" w:name="_Toc78846041"/>
      <w:bookmarkStart w:id="48" w:name="_Toc89166415"/>
      <w:r w:rsidRPr="001A3C16">
        <w:rPr>
          <w:rFonts w:eastAsia="Georgia"/>
          <w:color w:val="0070C0"/>
          <w:w w:val="95"/>
          <w:sz w:val="22"/>
        </w:rPr>
        <w:t>6.1. Risk ve Fırsatları Belirleme Faaliyetleri</w:t>
      </w:r>
      <w:bookmarkEnd w:id="47"/>
      <w:bookmarkEnd w:id="48"/>
    </w:p>
    <w:p w:rsidR="0034028D" w:rsidRPr="001A3C16" w:rsidRDefault="00CA46F8" w:rsidP="00037815">
      <w:pPr>
        <w:pStyle w:val="Balk3"/>
        <w:spacing w:before="0"/>
        <w:rPr>
          <w:rFonts w:eastAsia="Georgia"/>
          <w:color w:val="0070C0"/>
          <w:w w:val="95"/>
          <w:sz w:val="20"/>
        </w:rPr>
      </w:pPr>
      <w:bookmarkStart w:id="49" w:name="_Toc78846042"/>
      <w:bookmarkStart w:id="50" w:name="_Toc89166416"/>
      <w:r w:rsidRPr="001A3C16">
        <w:rPr>
          <w:rFonts w:eastAsia="Georgia"/>
          <w:color w:val="0070C0"/>
          <w:w w:val="95"/>
          <w:sz w:val="20"/>
        </w:rPr>
        <w:t>6.1.1 Genel</w:t>
      </w:r>
      <w:bookmarkEnd w:id="49"/>
      <w:bookmarkEnd w:id="50"/>
    </w:p>
    <w:p w:rsidR="0034028D" w:rsidRDefault="00CA46F8" w:rsidP="00CA46F8">
      <w:pPr>
        <w:widowControl/>
        <w:adjustRightInd w:val="0"/>
        <w:ind w:left="284" w:firstLine="567"/>
        <w:jc w:val="both"/>
        <w:rPr>
          <w:rFonts w:eastAsiaTheme="minorHAnsi"/>
          <w:lang w:eastAsia="en-US" w:bidi="ar-SA"/>
        </w:rPr>
      </w:pPr>
      <w:r w:rsidRPr="00D93698">
        <w:rPr>
          <w:rFonts w:eastAsiaTheme="minorHAnsi"/>
          <w:lang w:eastAsia="en-US" w:bidi="ar-SA"/>
        </w:rPr>
        <w:t xml:space="preserve">Müdürlüğümüz, </w:t>
      </w:r>
      <w:r w:rsidR="00D93698" w:rsidRPr="00D93698">
        <w:rPr>
          <w:rFonts w:eastAsia="Georgia"/>
        </w:rPr>
        <w:t xml:space="preserve">Entegre Yönetim Sistemlerini </w:t>
      </w:r>
      <w:r w:rsidRPr="00D93698">
        <w:rPr>
          <w:rFonts w:eastAsiaTheme="minorHAnsi"/>
          <w:lang w:eastAsia="en-US" w:bidi="ar-SA"/>
        </w:rPr>
        <w:t xml:space="preserve">planlarken, Madde 4.1,  Madde 4.2 ve Madde 4.3’te belirlenen hususları dikkate alarak </w:t>
      </w:r>
      <w:r w:rsidR="005F4E68">
        <w:rPr>
          <w:rFonts w:eastAsiaTheme="minorHAnsi"/>
          <w:lang w:eastAsia="en-US" w:bidi="ar-SA"/>
        </w:rPr>
        <w:t>Entegre Y</w:t>
      </w:r>
      <w:r w:rsidRPr="00D93698">
        <w:rPr>
          <w:rFonts w:eastAsiaTheme="minorHAnsi"/>
          <w:lang w:eastAsia="en-US" w:bidi="ar-SA"/>
        </w:rPr>
        <w:t xml:space="preserve">önetim </w:t>
      </w:r>
      <w:r w:rsidR="002E37AE">
        <w:rPr>
          <w:rFonts w:eastAsiaTheme="minorHAnsi"/>
          <w:lang w:eastAsia="en-US" w:bidi="ar-SA"/>
        </w:rPr>
        <w:t>S</w:t>
      </w:r>
      <w:r w:rsidRPr="00D93698">
        <w:rPr>
          <w:rFonts w:eastAsiaTheme="minorHAnsi"/>
          <w:lang w:eastAsia="en-US" w:bidi="ar-SA"/>
        </w:rPr>
        <w:t>istem</w:t>
      </w:r>
      <w:r w:rsidR="002E37AE">
        <w:rPr>
          <w:rFonts w:eastAsiaTheme="minorHAnsi"/>
          <w:lang w:eastAsia="en-US" w:bidi="ar-SA"/>
        </w:rPr>
        <w:t>ler</w:t>
      </w:r>
      <w:r w:rsidRPr="00D93698">
        <w:rPr>
          <w:rFonts w:eastAsiaTheme="minorHAnsi"/>
          <w:lang w:eastAsia="en-US" w:bidi="ar-SA"/>
        </w:rPr>
        <w:t>inin amaçlanan çıktılarına ulaşabileceğine güvence vermekte, istenmeyen etkileri önlemek veya azaltmak ve sürekli iyileşmeyi sağlamak için ele alınması gereken risk ve fırsatları belirlemektedir.</w:t>
      </w:r>
    </w:p>
    <w:p w:rsidR="00D93698" w:rsidRPr="00D93698" w:rsidRDefault="00D93698" w:rsidP="00D93698">
      <w:pPr>
        <w:pStyle w:val="GvdeMetni"/>
        <w:ind w:left="284" w:firstLine="567"/>
        <w:jc w:val="both"/>
        <w:rPr>
          <w:sz w:val="22"/>
        </w:rPr>
      </w:pPr>
      <w:r w:rsidRPr="00D93698">
        <w:rPr>
          <w:rFonts w:eastAsiaTheme="minorHAnsi"/>
          <w:sz w:val="22"/>
          <w:szCs w:val="22"/>
          <w:lang w:eastAsia="en-US" w:bidi="ar-SA"/>
        </w:rPr>
        <w:t>Müdürlüğümüz</w:t>
      </w:r>
      <w:r w:rsidRPr="00D93698">
        <w:rPr>
          <w:sz w:val="22"/>
        </w:rPr>
        <w:t xml:space="preserve"> her sürece ait risk analizleri</w:t>
      </w:r>
      <w:r w:rsidR="00C24302">
        <w:rPr>
          <w:sz w:val="22"/>
        </w:rPr>
        <w:t>ni gerçekleştir</w:t>
      </w:r>
      <w:r>
        <w:rPr>
          <w:sz w:val="22"/>
        </w:rPr>
        <w:t>mekted</w:t>
      </w:r>
      <w:r w:rsidRPr="00D93698">
        <w:rPr>
          <w:sz w:val="22"/>
        </w:rPr>
        <w:t>ir. Riskin tanımı ve risk</w:t>
      </w:r>
      <w:r>
        <w:rPr>
          <w:sz w:val="22"/>
        </w:rPr>
        <w:t>i</w:t>
      </w:r>
      <w:r w:rsidRPr="00D93698">
        <w:rPr>
          <w:sz w:val="22"/>
        </w:rPr>
        <w:t xml:space="preserve"> gider</w:t>
      </w:r>
      <w:r>
        <w:rPr>
          <w:sz w:val="22"/>
        </w:rPr>
        <w:t xml:space="preserve">mek </w:t>
      </w:r>
      <w:r w:rsidRPr="00D93698">
        <w:rPr>
          <w:sz w:val="22"/>
        </w:rPr>
        <w:t>i</w:t>
      </w:r>
      <w:r>
        <w:rPr>
          <w:sz w:val="22"/>
        </w:rPr>
        <w:t>ç</w:t>
      </w:r>
      <w:r w:rsidRPr="00D93698">
        <w:rPr>
          <w:sz w:val="22"/>
        </w:rPr>
        <w:t>i</w:t>
      </w:r>
      <w:r>
        <w:rPr>
          <w:sz w:val="22"/>
        </w:rPr>
        <w:t>n</w:t>
      </w:r>
      <w:r w:rsidRPr="00D93698">
        <w:rPr>
          <w:sz w:val="22"/>
        </w:rPr>
        <w:t xml:space="preserve"> faaliyet tanımlanarak, riskin </w:t>
      </w:r>
      <w:r>
        <w:rPr>
          <w:sz w:val="22"/>
        </w:rPr>
        <w:t>şiddeti</w:t>
      </w:r>
      <w:r w:rsidRPr="00D93698">
        <w:rPr>
          <w:sz w:val="22"/>
        </w:rPr>
        <w:t xml:space="preserve"> ve riskin gerçekleşme</w:t>
      </w:r>
      <w:r>
        <w:rPr>
          <w:sz w:val="22"/>
        </w:rPr>
        <w:t xml:space="preserve"> </w:t>
      </w:r>
      <w:r w:rsidRPr="00D93698">
        <w:rPr>
          <w:sz w:val="22"/>
        </w:rPr>
        <w:t xml:space="preserve">olasılığı çarpılarak risk </w:t>
      </w:r>
      <w:r>
        <w:rPr>
          <w:sz w:val="22"/>
        </w:rPr>
        <w:t>puanı</w:t>
      </w:r>
      <w:r w:rsidRPr="00D93698">
        <w:rPr>
          <w:sz w:val="22"/>
        </w:rPr>
        <w:t xml:space="preserve"> hesaplanmaktadır. </w:t>
      </w:r>
      <w:r>
        <w:rPr>
          <w:sz w:val="22"/>
        </w:rPr>
        <w:t xml:space="preserve">Her risk için </w:t>
      </w:r>
      <w:r w:rsidRPr="00D93698">
        <w:rPr>
          <w:sz w:val="22"/>
        </w:rPr>
        <w:t>aksiyonlar belirlenmekte ve aksiyonlar düzeltici faaliyetler ile takip edilmektedir.</w:t>
      </w:r>
    </w:p>
    <w:p w:rsidR="00D41782" w:rsidRDefault="00CA46F8" w:rsidP="001C1D0D">
      <w:pPr>
        <w:widowControl/>
        <w:adjustRightInd w:val="0"/>
        <w:ind w:left="284" w:firstLine="567"/>
        <w:jc w:val="both"/>
        <w:rPr>
          <w:rFonts w:eastAsiaTheme="minorHAnsi"/>
          <w:lang w:eastAsia="en-US" w:bidi="ar-SA"/>
        </w:rPr>
      </w:pPr>
      <w:r w:rsidRPr="00D93698">
        <w:rPr>
          <w:rFonts w:eastAsiaTheme="minorHAnsi"/>
          <w:lang w:eastAsia="en-US" w:bidi="ar-SA"/>
        </w:rPr>
        <w:t xml:space="preserve">Ele alınması gereken </w:t>
      </w:r>
      <w:r w:rsidR="00D93698" w:rsidRPr="00D93698">
        <w:rPr>
          <w:rFonts w:eastAsia="Georgia"/>
        </w:rPr>
        <w:t>Entegre Yönetim Sistemleri</w:t>
      </w:r>
      <w:r w:rsidR="00C24302">
        <w:rPr>
          <w:rFonts w:eastAsia="Georgia"/>
        </w:rPr>
        <w:t>nin</w:t>
      </w:r>
      <w:r w:rsidR="00D93698">
        <w:rPr>
          <w:rFonts w:eastAsia="Georgia"/>
        </w:rPr>
        <w:t xml:space="preserve"> </w:t>
      </w:r>
      <w:r w:rsidR="00D93698">
        <w:rPr>
          <w:rFonts w:eastAsiaTheme="minorHAnsi"/>
          <w:lang w:eastAsia="en-US" w:bidi="ar-SA"/>
        </w:rPr>
        <w:t>risk ve fırsatları</w:t>
      </w:r>
      <w:r w:rsidRPr="00D93698">
        <w:rPr>
          <w:rFonts w:eastAsiaTheme="minorHAnsi"/>
          <w:lang w:eastAsia="en-US" w:bidi="ar-SA"/>
        </w:rPr>
        <w:t xml:space="preserve"> </w:t>
      </w:r>
      <w:r w:rsidR="00D93698">
        <w:rPr>
          <w:rFonts w:eastAsiaTheme="minorHAnsi"/>
          <w:lang w:eastAsia="en-US" w:bidi="ar-SA"/>
        </w:rPr>
        <w:t>il</w:t>
      </w:r>
      <w:r w:rsidRPr="00D93698">
        <w:rPr>
          <w:rFonts w:eastAsiaTheme="minorHAnsi"/>
          <w:lang w:eastAsia="en-US" w:bidi="ar-SA"/>
        </w:rPr>
        <w:t>e amaçlanan çıktıları belirle</w:t>
      </w:r>
      <w:r w:rsidR="00D93698">
        <w:rPr>
          <w:rFonts w:eastAsiaTheme="minorHAnsi"/>
          <w:lang w:eastAsia="en-US" w:bidi="ar-SA"/>
        </w:rPr>
        <w:t>ni</w:t>
      </w:r>
      <w:r w:rsidRPr="00D93698">
        <w:rPr>
          <w:rFonts w:eastAsiaTheme="minorHAnsi"/>
          <w:lang w:eastAsia="en-US" w:bidi="ar-SA"/>
        </w:rPr>
        <w:t>rken</w:t>
      </w:r>
      <w:r w:rsidR="003643DE" w:rsidRPr="00D93698">
        <w:rPr>
          <w:rFonts w:eastAsiaTheme="minorHAnsi"/>
          <w:lang w:eastAsia="en-US" w:bidi="ar-SA"/>
        </w:rPr>
        <w:t>;</w:t>
      </w:r>
      <w:r w:rsidR="003643DE" w:rsidRPr="00D93698">
        <w:t xml:space="preserve"> </w:t>
      </w:r>
      <w:r w:rsidR="003643DE" w:rsidRPr="00D93698">
        <w:rPr>
          <w:rFonts w:eastAsiaTheme="minorHAnsi"/>
          <w:lang w:eastAsia="en-US" w:bidi="ar-SA"/>
        </w:rPr>
        <w:t>tehlikeler</w:t>
      </w:r>
      <w:r w:rsidR="00D93698">
        <w:rPr>
          <w:rFonts w:eastAsiaTheme="minorHAnsi"/>
          <w:lang w:eastAsia="en-US" w:bidi="ar-SA"/>
        </w:rPr>
        <w:t>, İSG riskleri ve diğer riskler</w:t>
      </w:r>
      <w:r w:rsidR="003643DE" w:rsidRPr="00D93698">
        <w:rPr>
          <w:rFonts w:eastAsiaTheme="minorHAnsi"/>
          <w:lang w:eastAsia="en-US" w:bidi="ar-SA"/>
        </w:rPr>
        <w:t>, İSG fırsatları ve diğer fırsatlar</w:t>
      </w:r>
      <w:r w:rsidR="00D93698">
        <w:rPr>
          <w:rFonts w:eastAsiaTheme="minorHAnsi"/>
          <w:lang w:eastAsia="en-US" w:bidi="ar-SA"/>
        </w:rPr>
        <w:t>,</w:t>
      </w:r>
      <w:r w:rsidR="003643DE" w:rsidRPr="00D93698">
        <w:rPr>
          <w:rFonts w:eastAsiaTheme="minorHAnsi"/>
          <w:lang w:eastAsia="en-US" w:bidi="ar-SA"/>
        </w:rPr>
        <w:t xml:space="preserve"> yasal şartl</w:t>
      </w:r>
      <w:r w:rsidR="00D93698">
        <w:rPr>
          <w:rFonts w:eastAsiaTheme="minorHAnsi"/>
          <w:lang w:eastAsia="en-US" w:bidi="ar-SA"/>
        </w:rPr>
        <w:t>ar ve diğer şartlar</w:t>
      </w:r>
      <w:r w:rsidR="003643DE" w:rsidRPr="00D93698">
        <w:rPr>
          <w:rFonts w:eastAsiaTheme="minorHAnsi"/>
          <w:lang w:eastAsia="en-US" w:bidi="ar-SA"/>
        </w:rPr>
        <w:t xml:space="preserve"> dikkate al</w:t>
      </w:r>
      <w:r w:rsidR="00D93698">
        <w:rPr>
          <w:rFonts w:eastAsiaTheme="minorHAnsi"/>
          <w:lang w:eastAsia="en-US" w:bidi="ar-SA"/>
        </w:rPr>
        <w:t>ın</w:t>
      </w:r>
      <w:r w:rsidR="003643DE" w:rsidRPr="00D93698">
        <w:rPr>
          <w:rFonts w:eastAsiaTheme="minorHAnsi"/>
          <w:lang w:eastAsia="en-US" w:bidi="ar-SA"/>
        </w:rPr>
        <w:t>maktadır.</w:t>
      </w:r>
    </w:p>
    <w:p w:rsidR="001C1D0D" w:rsidRPr="009C4664" w:rsidRDefault="001C1D0D" w:rsidP="001C1D0D">
      <w:pPr>
        <w:pStyle w:val="GvdeMetni"/>
        <w:ind w:left="284" w:firstLine="567"/>
        <w:jc w:val="both"/>
        <w:rPr>
          <w:sz w:val="22"/>
        </w:rPr>
      </w:pPr>
      <w:r w:rsidRPr="009C4664">
        <w:rPr>
          <w:sz w:val="22"/>
        </w:rPr>
        <w:t>SWOT analizi ile tespit edilen tehditler ve zayıf yönler, bir risk olarak değerlendirilerek risk analizi yöntemine göre aksi</w:t>
      </w:r>
      <w:r w:rsidR="00432BD7">
        <w:rPr>
          <w:sz w:val="22"/>
        </w:rPr>
        <w:t>yon alınması sağlanmaktadır. 2024-2028</w:t>
      </w:r>
      <w:r w:rsidRPr="009C4664">
        <w:rPr>
          <w:sz w:val="22"/>
        </w:rPr>
        <w:t xml:space="preserve"> Stratejik Planı ile gerçekleştirilen SWOT analizinde tespit edilen güncel tehdit ve zayıf yönler</w:t>
      </w:r>
      <w:r w:rsidR="002E37AE" w:rsidRPr="009C4664">
        <w:rPr>
          <w:sz w:val="22"/>
        </w:rPr>
        <w:t>,</w:t>
      </w:r>
      <w:r w:rsidRPr="009C4664">
        <w:rPr>
          <w:sz w:val="22"/>
        </w:rPr>
        <w:t xml:space="preserve"> risk analizlerinde değerlendirilmektedir. Bununla birlikte oluşturul</w:t>
      </w:r>
      <w:r w:rsidR="002E37AE" w:rsidRPr="009C4664">
        <w:rPr>
          <w:sz w:val="22"/>
        </w:rPr>
        <w:t>an</w:t>
      </w:r>
      <w:r w:rsidRPr="009C4664">
        <w:rPr>
          <w:sz w:val="22"/>
        </w:rPr>
        <w:t xml:space="preserve"> stratejik plan hazırlama ekibi tarafından SWOT analizi sonuçları ile birlikte performans göstergelerinin gerçekleşme düzeyleri periyodik olarak takip</w:t>
      </w:r>
      <w:r w:rsidRPr="009C4664">
        <w:rPr>
          <w:spacing w:val="-15"/>
          <w:sz w:val="22"/>
        </w:rPr>
        <w:t xml:space="preserve"> </w:t>
      </w:r>
      <w:r w:rsidRPr="009C4664">
        <w:rPr>
          <w:sz w:val="22"/>
        </w:rPr>
        <w:t>edilmektedir.</w:t>
      </w:r>
    </w:p>
    <w:p w:rsidR="00F57A69" w:rsidRPr="009C4664" w:rsidRDefault="001C1D0D" w:rsidP="00E840B1">
      <w:pPr>
        <w:pStyle w:val="GvdeMetni"/>
        <w:ind w:left="284" w:firstLine="567"/>
        <w:jc w:val="both"/>
        <w:rPr>
          <w:sz w:val="22"/>
        </w:rPr>
      </w:pPr>
      <w:r w:rsidRPr="009C4664">
        <w:rPr>
          <w:sz w:val="22"/>
        </w:rPr>
        <w:t>SWOT analizi ile tespit edilen güçlü yönler ve fırsatlar, kuruma kazandıracağı stratejik faydalarının (mevcut ve olası) tespiti ve değerlendirilmesi amacıyla analiz</w:t>
      </w:r>
      <w:r w:rsidRPr="009C4664">
        <w:rPr>
          <w:spacing w:val="-2"/>
          <w:sz w:val="22"/>
        </w:rPr>
        <w:t xml:space="preserve"> </w:t>
      </w:r>
      <w:r w:rsidRPr="009C4664">
        <w:rPr>
          <w:sz w:val="22"/>
        </w:rPr>
        <w:t>edil</w:t>
      </w:r>
      <w:r w:rsidR="00F57A69" w:rsidRPr="009C4664">
        <w:rPr>
          <w:sz w:val="22"/>
        </w:rPr>
        <w:t>mekted</w:t>
      </w:r>
      <w:r w:rsidR="00E840B1" w:rsidRPr="009C4664">
        <w:rPr>
          <w:sz w:val="22"/>
        </w:rPr>
        <w:t>ir.</w:t>
      </w:r>
    </w:p>
    <w:p w:rsidR="00A15058" w:rsidRDefault="001C1D0D" w:rsidP="00E840B1">
      <w:pPr>
        <w:widowControl/>
        <w:shd w:val="clear" w:color="auto" w:fill="FFFFFF" w:themeFill="background1"/>
        <w:adjustRightInd w:val="0"/>
        <w:ind w:left="284" w:firstLine="567"/>
        <w:jc w:val="both"/>
        <w:rPr>
          <w:rFonts w:eastAsiaTheme="minorHAnsi"/>
          <w:lang w:eastAsia="en-US" w:bidi="ar-SA"/>
        </w:rPr>
      </w:pPr>
      <w:r w:rsidRPr="001C1D0D">
        <w:rPr>
          <w:rFonts w:eastAsiaTheme="minorHAnsi"/>
          <w:b/>
          <w:szCs w:val="24"/>
          <w:lang w:eastAsia="en-US" w:bidi="ar-SA"/>
        </w:rPr>
        <w:t>FIRSATLAR</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546ECE">
        <w:rPr>
          <w:szCs w:val="24"/>
        </w:rPr>
        <w:t xml:space="preserve">Yerel Yönetimin eğitim hizmetlerine </w:t>
      </w:r>
      <w:r>
        <w:rPr>
          <w:szCs w:val="24"/>
        </w:rPr>
        <w:t>duyarlı olması,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 w:val="20"/>
          <w:szCs w:val="24"/>
          <w:lang w:eastAsia="en-US" w:bidi="ar-SA"/>
        </w:rPr>
      </w:pPr>
      <w:r w:rsidRPr="001C1D0D">
        <w:rPr>
          <w:szCs w:val="24"/>
        </w:rPr>
        <w:t>İlgili tarafların eğitim kurumuna desteği,</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Görev tanımlarının belirlenmiş olması,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Risk Değerlendirme Ekibi’nin oluşturulması,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Pr>
          <w:rFonts w:eastAsiaTheme="minorHAnsi"/>
          <w:szCs w:val="24"/>
          <w:lang w:eastAsia="en-US" w:bidi="ar-SA"/>
        </w:rPr>
        <w:t>İ</w:t>
      </w:r>
      <w:r w:rsidRPr="001C1D0D">
        <w:rPr>
          <w:rFonts w:eastAsiaTheme="minorHAnsi"/>
          <w:szCs w:val="24"/>
          <w:lang w:eastAsia="en-US" w:bidi="ar-SA"/>
        </w:rPr>
        <w:t>şyerinden ve acil durumlardan kaynaklanabilecek tehlikelerle,  çevreden gelebilecek tehlikeleri</w:t>
      </w:r>
      <w:r>
        <w:rPr>
          <w:rFonts w:eastAsiaTheme="minorHAnsi"/>
          <w:szCs w:val="24"/>
          <w:lang w:eastAsia="en-US" w:bidi="ar-SA"/>
        </w:rPr>
        <w:t>n</w:t>
      </w:r>
      <w:r w:rsidRPr="001C1D0D">
        <w:rPr>
          <w:rFonts w:eastAsiaTheme="minorHAnsi"/>
          <w:szCs w:val="24"/>
          <w:lang w:eastAsia="en-US" w:bidi="ar-SA"/>
        </w:rPr>
        <w:t xml:space="preserve"> belirle</w:t>
      </w:r>
      <w:r>
        <w:rPr>
          <w:rFonts w:eastAsiaTheme="minorHAnsi"/>
          <w:szCs w:val="24"/>
          <w:lang w:eastAsia="en-US" w:bidi="ar-SA"/>
        </w:rPr>
        <w:t>n</w:t>
      </w:r>
      <w:r w:rsidRPr="001C1D0D">
        <w:rPr>
          <w:rFonts w:eastAsiaTheme="minorHAnsi"/>
          <w:szCs w:val="24"/>
          <w:lang w:eastAsia="en-US" w:bidi="ar-SA"/>
        </w:rPr>
        <w:t>mesi,</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Belirlenen tehlikelerden dolayı karşılaşılabilecek riskleri</w:t>
      </w:r>
      <w:r>
        <w:rPr>
          <w:rFonts w:eastAsiaTheme="minorHAnsi"/>
          <w:szCs w:val="24"/>
          <w:lang w:eastAsia="en-US" w:bidi="ar-SA"/>
        </w:rPr>
        <w:t>n</w:t>
      </w:r>
      <w:r w:rsidRPr="001C1D0D">
        <w:rPr>
          <w:rFonts w:eastAsiaTheme="minorHAnsi"/>
          <w:szCs w:val="24"/>
          <w:lang w:eastAsia="en-US" w:bidi="ar-SA"/>
        </w:rPr>
        <w:t xml:space="preserve"> tespit e</w:t>
      </w:r>
      <w:r>
        <w:rPr>
          <w:rFonts w:eastAsiaTheme="minorHAnsi"/>
          <w:szCs w:val="24"/>
          <w:lang w:eastAsia="en-US" w:bidi="ar-SA"/>
        </w:rPr>
        <w:t>dil</w:t>
      </w:r>
      <w:r w:rsidRPr="001C1D0D">
        <w:rPr>
          <w:rFonts w:eastAsiaTheme="minorHAnsi"/>
          <w:szCs w:val="24"/>
          <w:lang w:eastAsia="en-US" w:bidi="ar-SA"/>
        </w:rPr>
        <w:t>mesi,</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Riskleri ortadan kaldırmaya veya en aza indirmeye yönelik korunma tedbirlerine karar verilmesi ve bu tedbirlerin hassasiyetle uygulanması,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 xml:space="preserve">Destek elemanlarının </w:t>
      </w:r>
      <w:r>
        <w:rPr>
          <w:rFonts w:eastAsiaTheme="minorHAnsi"/>
          <w:szCs w:val="24"/>
          <w:lang w:eastAsia="en-US" w:bidi="ar-SA"/>
        </w:rPr>
        <w:t>belirlenmesi ve</w:t>
      </w:r>
      <w:r w:rsidRPr="001C1D0D">
        <w:rPr>
          <w:rFonts w:eastAsiaTheme="minorHAnsi"/>
          <w:szCs w:val="24"/>
          <w:lang w:eastAsia="en-US" w:bidi="ar-SA"/>
        </w:rPr>
        <w:t xml:space="preserve"> gerekli eğitimlerin verilmesi,</w:t>
      </w:r>
    </w:p>
    <w:p w:rsid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 xml:space="preserve">Çalışan </w:t>
      </w:r>
      <w:r>
        <w:rPr>
          <w:rFonts w:eastAsiaTheme="minorHAnsi"/>
          <w:szCs w:val="24"/>
          <w:lang w:eastAsia="en-US" w:bidi="ar-SA"/>
        </w:rPr>
        <w:t xml:space="preserve">yetkinliklerinin belirlenmesi, </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Çalışan eğitimlerinin düzenli olarak planlanması ve verilmesi,</w:t>
      </w:r>
    </w:p>
    <w:p w:rsid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Üst Yönetimin iş sağlığı ve güvenliği hizmetlerini yerine getirmesi,</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Pr>
          <w:rFonts w:eastAsiaTheme="minorHAnsi"/>
          <w:szCs w:val="24"/>
          <w:lang w:eastAsia="en-US" w:bidi="ar-SA"/>
        </w:rPr>
        <w:t>Memnuniyet anketlerinin yapılması,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Sağlıklı iletişim ve bilgi alışverişi,</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Her kademedeki personelin üst yönetimle kolay iletişim sağlaması,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Üst yönetim tarafından teknolojik gelişmelerin yakından takip edilmesi,</w:t>
      </w:r>
    </w:p>
    <w:p w:rsidR="001C1D0D"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İlgili taraflarla iletişimin sağlanmış olması,</w:t>
      </w:r>
    </w:p>
    <w:p w:rsidR="001C1D0D" w:rsidRPr="00E840B1" w:rsidRDefault="001C1D0D" w:rsidP="00E840B1">
      <w:pPr>
        <w:pStyle w:val="ListeParagraf"/>
        <w:widowControl/>
        <w:numPr>
          <w:ilvl w:val="0"/>
          <w:numId w:val="11"/>
        </w:numPr>
        <w:shd w:val="clear" w:color="auto" w:fill="FFFFFF" w:themeFill="background1"/>
        <w:adjustRightInd w:val="0"/>
        <w:ind w:left="317" w:hanging="283"/>
        <w:rPr>
          <w:rFonts w:eastAsiaTheme="minorHAnsi"/>
          <w:szCs w:val="24"/>
          <w:lang w:eastAsia="en-US" w:bidi="ar-SA"/>
        </w:rPr>
      </w:pPr>
      <w:r w:rsidRPr="001C1D0D">
        <w:rPr>
          <w:rFonts w:eastAsiaTheme="minorHAnsi"/>
          <w:szCs w:val="24"/>
          <w:lang w:eastAsia="en-US" w:bidi="ar-SA"/>
        </w:rPr>
        <w:t>Elektronik olanaklar nedeniyle bilgi alış verişinin kolay yapılabilmesi,</w:t>
      </w:r>
    </w:p>
    <w:p w:rsidR="001C1D0D" w:rsidRPr="001C1D0D" w:rsidRDefault="001C1D0D" w:rsidP="00E840B1">
      <w:pPr>
        <w:widowControl/>
        <w:shd w:val="clear" w:color="auto" w:fill="FFFFFF" w:themeFill="background1"/>
        <w:adjustRightInd w:val="0"/>
        <w:ind w:left="284" w:firstLine="567"/>
        <w:jc w:val="both"/>
        <w:rPr>
          <w:rFonts w:eastAsiaTheme="minorHAnsi"/>
          <w:lang w:eastAsia="en-US" w:bidi="ar-SA"/>
        </w:rPr>
      </w:pPr>
      <w:r w:rsidRPr="001C1D0D">
        <w:rPr>
          <w:rFonts w:eastAsiaTheme="minorHAnsi"/>
          <w:b/>
          <w:lang w:eastAsia="en-US" w:bidi="ar-SA"/>
        </w:rPr>
        <w:t>RİSKLER</w:t>
      </w:r>
    </w:p>
    <w:p w:rsidR="001C1D0D" w:rsidRP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rsidRPr="001C1D0D">
        <w:rPr>
          <w:rFonts w:eastAsiaTheme="minorHAnsi"/>
          <w:lang w:eastAsia="en-US" w:bidi="ar-SA"/>
        </w:rPr>
        <w:t>Okul binasının fiziki yapısının yetersizliği,</w:t>
      </w:r>
    </w:p>
    <w:p w:rsidR="001C1D0D" w:rsidRP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rsidRPr="001C1D0D">
        <w:rPr>
          <w:rFonts w:eastAsiaTheme="minorHAnsi"/>
          <w:lang w:eastAsia="en-US" w:bidi="ar-SA"/>
        </w:rPr>
        <w:t>Korunma tedbirleri alınırken doğacak mali ihtiyaçları karşılamak için yeterli kaynak olmaması,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rsidRPr="001C1D0D">
        <w:rPr>
          <w:rFonts w:eastAsiaTheme="minorHAnsi"/>
          <w:lang w:eastAsia="en-US" w:bidi="ar-SA"/>
        </w:rPr>
        <w:t>Çalışanların motivasyonunu arttıracak sportif, kültürel vb. etkinliklerin yeterli olmaması,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t>Kırsal alandan ve y</w:t>
      </w:r>
      <w:r w:rsidRPr="001C1D0D">
        <w:t>urtdışından gelen</w:t>
      </w:r>
      <w:r>
        <w:t xml:space="preserve"> öğrencilerin okul kültürüne uyum sağlamakta zorlanması,</w:t>
      </w:r>
    </w:p>
    <w:p w:rsid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rPr>
          <w:rFonts w:eastAsiaTheme="minorHAnsi"/>
          <w:lang w:eastAsia="en-US" w:bidi="ar-SA"/>
        </w:rPr>
        <w:t>Çalışan yetkinliği,</w:t>
      </w:r>
    </w:p>
    <w:p w:rsidR="001C1D0D" w:rsidRP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rPr>
          <w:szCs w:val="24"/>
        </w:rPr>
        <w:t>F</w:t>
      </w:r>
      <w:r w:rsidRPr="00546ECE">
        <w:rPr>
          <w:szCs w:val="24"/>
        </w:rPr>
        <w:t>arklı ekonomik düzeye sahip</w:t>
      </w:r>
      <w:r>
        <w:rPr>
          <w:szCs w:val="24"/>
        </w:rPr>
        <w:t xml:space="preserve"> öğrencilerin bulunması,</w:t>
      </w:r>
    </w:p>
    <w:p w:rsidR="001C1D0D" w:rsidRP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rsidRPr="00546ECE">
        <w:rPr>
          <w:szCs w:val="24"/>
        </w:rPr>
        <w:t>Teknolojik altyapının</w:t>
      </w:r>
      <w:r>
        <w:rPr>
          <w:szCs w:val="24"/>
        </w:rPr>
        <w:t xml:space="preserve"> yetersiz olması,</w:t>
      </w:r>
    </w:p>
    <w:p w:rsidR="00A15058" w:rsidRPr="001C1D0D" w:rsidRDefault="001C1D0D" w:rsidP="00E840B1">
      <w:pPr>
        <w:pStyle w:val="ListeParagraf"/>
        <w:widowControl/>
        <w:numPr>
          <w:ilvl w:val="0"/>
          <w:numId w:val="11"/>
        </w:numPr>
        <w:shd w:val="clear" w:color="auto" w:fill="FFFFFF" w:themeFill="background1"/>
        <w:adjustRightInd w:val="0"/>
        <w:ind w:left="317" w:hanging="283"/>
        <w:jc w:val="both"/>
        <w:rPr>
          <w:rFonts w:eastAsiaTheme="minorHAnsi"/>
          <w:lang w:eastAsia="en-US" w:bidi="ar-SA"/>
        </w:rPr>
      </w:pPr>
      <w:r w:rsidRPr="00546ECE">
        <w:rPr>
          <w:szCs w:val="24"/>
        </w:rPr>
        <w:lastRenderedPageBreak/>
        <w:t>Eğitim politikalarının değişken olması</w:t>
      </w:r>
      <w:r>
        <w:rPr>
          <w:szCs w:val="24"/>
        </w:rPr>
        <w:t>,</w:t>
      </w:r>
    </w:p>
    <w:p w:rsidR="00A15058" w:rsidRDefault="00A15058" w:rsidP="00E840B1">
      <w:pPr>
        <w:widowControl/>
        <w:shd w:val="clear" w:color="auto" w:fill="FFFFFF" w:themeFill="background1"/>
        <w:adjustRightInd w:val="0"/>
        <w:jc w:val="both"/>
        <w:rPr>
          <w:rFonts w:eastAsiaTheme="minorHAnsi"/>
          <w:lang w:eastAsia="en-US" w:bidi="ar-SA"/>
        </w:rPr>
      </w:pPr>
    </w:p>
    <w:p w:rsidR="003643DE" w:rsidRDefault="00A15058" w:rsidP="003643DE">
      <w:pPr>
        <w:widowControl/>
        <w:adjustRightInd w:val="0"/>
        <w:ind w:left="284" w:firstLine="567"/>
        <w:jc w:val="both"/>
        <w:rPr>
          <w:rFonts w:eastAsiaTheme="minorHAnsi"/>
          <w:lang w:eastAsia="en-US" w:bidi="ar-SA"/>
        </w:rPr>
      </w:pPr>
      <w:r>
        <w:rPr>
          <w:rFonts w:eastAsiaTheme="minorHAnsi"/>
          <w:lang w:eastAsia="en-US" w:bidi="ar-SA"/>
        </w:rPr>
        <w:t>Müdürlüğümüz hazırladığı prosesler</w:t>
      </w:r>
      <w:r w:rsidR="005B593D">
        <w:rPr>
          <w:rFonts w:eastAsiaTheme="minorHAnsi"/>
          <w:lang w:eastAsia="en-US" w:bidi="ar-SA"/>
        </w:rPr>
        <w:t>l</w:t>
      </w:r>
      <w:r w:rsidR="003643DE" w:rsidRPr="003643DE">
        <w:rPr>
          <w:rFonts w:eastAsiaTheme="minorHAnsi"/>
          <w:lang w:eastAsia="en-US" w:bidi="ar-SA"/>
        </w:rPr>
        <w:t xml:space="preserve">e; </w:t>
      </w:r>
      <w:r w:rsidR="005B593D">
        <w:rPr>
          <w:rFonts w:eastAsiaTheme="minorHAnsi"/>
          <w:lang w:eastAsia="en-US" w:bidi="ar-SA"/>
        </w:rPr>
        <w:t>Entegre Y</w:t>
      </w:r>
      <w:r w:rsidR="003643DE" w:rsidRPr="003643DE">
        <w:rPr>
          <w:rFonts w:eastAsiaTheme="minorHAnsi"/>
          <w:lang w:eastAsia="en-US" w:bidi="ar-SA"/>
        </w:rPr>
        <w:t>önetim</w:t>
      </w:r>
      <w:r w:rsidR="003643DE">
        <w:rPr>
          <w:rFonts w:eastAsiaTheme="minorHAnsi"/>
          <w:lang w:eastAsia="en-US" w:bidi="ar-SA"/>
        </w:rPr>
        <w:t xml:space="preserve"> </w:t>
      </w:r>
      <w:r w:rsidR="005B593D">
        <w:rPr>
          <w:rFonts w:eastAsiaTheme="minorHAnsi"/>
          <w:lang w:eastAsia="en-US" w:bidi="ar-SA"/>
        </w:rPr>
        <w:t>S</w:t>
      </w:r>
      <w:r w:rsidR="003643DE" w:rsidRPr="003643DE">
        <w:rPr>
          <w:rFonts w:eastAsiaTheme="minorHAnsi"/>
          <w:lang w:eastAsia="en-US" w:bidi="ar-SA"/>
        </w:rPr>
        <w:t>istem</w:t>
      </w:r>
      <w:r w:rsidR="005B593D">
        <w:rPr>
          <w:rFonts w:eastAsiaTheme="minorHAnsi"/>
          <w:lang w:eastAsia="en-US" w:bidi="ar-SA"/>
        </w:rPr>
        <w:t>ler</w:t>
      </w:r>
      <w:r w:rsidR="003643DE" w:rsidRPr="003643DE">
        <w:rPr>
          <w:rFonts w:eastAsiaTheme="minorHAnsi"/>
          <w:lang w:eastAsia="en-US" w:bidi="ar-SA"/>
        </w:rPr>
        <w:t xml:space="preserve">indeki değişikliklerle bağlantılı </w:t>
      </w:r>
      <w:r w:rsidR="005B593D">
        <w:rPr>
          <w:rFonts w:eastAsiaTheme="minorHAnsi"/>
          <w:lang w:eastAsia="en-US" w:bidi="ar-SA"/>
        </w:rPr>
        <w:t>Y</w:t>
      </w:r>
      <w:r w:rsidR="005B593D" w:rsidRPr="003643DE">
        <w:rPr>
          <w:rFonts w:eastAsiaTheme="minorHAnsi"/>
          <w:lang w:eastAsia="en-US" w:bidi="ar-SA"/>
        </w:rPr>
        <w:t>önetim</w:t>
      </w:r>
      <w:r w:rsidR="005B593D">
        <w:rPr>
          <w:rFonts w:eastAsiaTheme="minorHAnsi"/>
          <w:lang w:eastAsia="en-US" w:bidi="ar-SA"/>
        </w:rPr>
        <w:t xml:space="preserve"> S</w:t>
      </w:r>
      <w:r w:rsidR="005B593D" w:rsidRPr="003643DE">
        <w:rPr>
          <w:rFonts w:eastAsiaTheme="minorHAnsi"/>
          <w:lang w:eastAsia="en-US" w:bidi="ar-SA"/>
        </w:rPr>
        <w:t>istem</w:t>
      </w:r>
      <w:r w:rsidR="005B593D">
        <w:rPr>
          <w:rFonts w:eastAsiaTheme="minorHAnsi"/>
          <w:lang w:eastAsia="en-US" w:bidi="ar-SA"/>
        </w:rPr>
        <w:t>leri</w:t>
      </w:r>
      <w:r w:rsidR="003643DE" w:rsidRPr="003643DE">
        <w:rPr>
          <w:rFonts w:eastAsiaTheme="minorHAnsi"/>
          <w:lang w:eastAsia="en-US" w:bidi="ar-SA"/>
        </w:rPr>
        <w:t xml:space="preserve">nin amaçlanan çıktıları ile </w:t>
      </w:r>
      <w:r w:rsidR="003643DE">
        <w:rPr>
          <w:rFonts w:eastAsiaTheme="minorHAnsi"/>
          <w:lang w:eastAsia="en-US" w:bidi="ar-SA"/>
        </w:rPr>
        <w:t xml:space="preserve">ilgili risklerini ve </w:t>
      </w:r>
      <w:r w:rsidR="003643DE" w:rsidRPr="003643DE">
        <w:rPr>
          <w:rFonts w:eastAsiaTheme="minorHAnsi"/>
          <w:lang w:eastAsia="en-US" w:bidi="ar-SA"/>
        </w:rPr>
        <w:t>fırsatlarını belirle</w:t>
      </w:r>
      <w:r w:rsidR="003643DE">
        <w:rPr>
          <w:rFonts w:eastAsiaTheme="minorHAnsi"/>
          <w:lang w:eastAsia="en-US" w:bidi="ar-SA"/>
        </w:rPr>
        <w:t>miş</w:t>
      </w:r>
      <w:r w:rsidR="003643DE" w:rsidRPr="003643DE">
        <w:rPr>
          <w:rFonts w:eastAsiaTheme="minorHAnsi"/>
          <w:lang w:eastAsia="en-US" w:bidi="ar-SA"/>
        </w:rPr>
        <w:t xml:space="preserve"> ve değerlendirme</w:t>
      </w:r>
      <w:r w:rsidR="003643DE">
        <w:rPr>
          <w:rFonts w:eastAsiaTheme="minorHAnsi"/>
          <w:lang w:eastAsia="en-US" w:bidi="ar-SA"/>
        </w:rPr>
        <w:t>kte</w:t>
      </w:r>
      <w:r w:rsidR="003643DE" w:rsidRPr="003643DE">
        <w:rPr>
          <w:rFonts w:eastAsiaTheme="minorHAnsi"/>
          <w:lang w:eastAsia="en-US" w:bidi="ar-SA"/>
        </w:rPr>
        <w:t>dir. Kalıcı veya geçici ol</w:t>
      </w:r>
      <w:r w:rsidR="003643DE">
        <w:rPr>
          <w:rFonts w:eastAsiaTheme="minorHAnsi"/>
          <w:lang w:eastAsia="en-US" w:bidi="ar-SA"/>
        </w:rPr>
        <w:t xml:space="preserve">masına bakılmaksızın planlanmış </w:t>
      </w:r>
      <w:r w:rsidR="003643DE" w:rsidRPr="003643DE">
        <w:rPr>
          <w:rFonts w:eastAsiaTheme="minorHAnsi"/>
          <w:lang w:eastAsia="en-US" w:bidi="ar-SA"/>
        </w:rPr>
        <w:t>değişikliklerde söz konusu değerlendirme</w:t>
      </w:r>
      <w:r w:rsidR="00C0613B">
        <w:rPr>
          <w:rFonts w:eastAsiaTheme="minorHAnsi"/>
          <w:lang w:eastAsia="en-US" w:bidi="ar-SA"/>
        </w:rPr>
        <w:t>,</w:t>
      </w:r>
      <w:r w:rsidR="003643DE" w:rsidRPr="003643DE">
        <w:rPr>
          <w:rFonts w:eastAsiaTheme="minorHAnsi"/>
          <w:lang w:eastAsia="en-US" w:bidi="ar-SA"/>
        </w:rPr>
        <w:t xml:space="preserve"> değişiklik uygulanmadan önce gerçekleştirilme</w:t>
      </w:r>
      <w:r w:rsidR="003643DE">
        <w:rPr>
          <w:rFonts w:eastAsiaTheme="minorHAnsi"/>
          <w:lang w:eastAsia="en-US" w:bidi="ar-SA"/>
        </w:rPr>
        <w:t>kte</w:t>
      </w:r>
      <w:r w:rsidR="003643DE" w:rsidRPr="003643DE">
        <w:rPr>
          <w:rFonts w:eastAsiaTheme="minorHAnsi"/>
          <w:lang w:eastAsia="en-US" w:bidi="ar-SA"/>
        </w:rPr>
        <w:t>dir</w:t>
      </w:r>
      <w:r w:rsidR="003643DE">
        <w:rPr>
          <w:rFonts w:eastAsiaTheme="minorHAnsi"/>
          <w:lang w:eastAsia="en-US" w:bidi="ar-SA"/>
        </w:rPr>
        <w:t>.</w:t>
      </w:r>
      <w:r w:rsidR="00070907">
        <w:rPr>
          <w:rFonts w:eastAsiaTheme="minorHAnsi"/>
          <w:lang w:eastAsia="en-US" w:bidi="ar-SA"/>
        </w:rPr>
        <w:t xml:space="preserve"> (Madde</w:t>
      </w:r>
      <w:r w:rsidR="003643DE" w:rsidRPr="003643DE">
        <w:rPr>
          <w:rFonts w:eastAsiaTheme="minorHAnsi"/>
          <w:lang w:eastAsia="en-US" w:bidi="ar-SA"/>
        </w:rPr>
        <w:t xml:space="preserve"> 8.1.3).</w:t>
      </w:r>
    </w:p>
    <w:p w:rsidR="003643DE" w:rsidRDefault="003643DE" w:rsidP="00037815">
      <w:pPr>
        <w:widowControl/>
        <w:adjustRightInd w:val="0"/>
        <w:spacing w:after="120"/>
        <w:ind w:left="284" w:firstLine="567"/>
        <w:jc w:val="both"/>
        <w:rPr>
          <w:rFonts w:eastAsiaTheme="minorHAnsi"/>
          <w:lang w:eastAsia="en-US" w:bidi="ar-SA"/>
        </w:rPr>
      </w:pPr>
      <w:r>
        <w:rPr>
          <w:rFonts w:eastAsiaTheme="minorHAnsi"/>
          <w:lang w:eastAsia="en-US" w:bidi="ar-SA"/>
        </w:rPr>
        <w:t>Müdürlüğümüz</w:t>
      </w:r>
      <w:r w:rsidR="00070907">
        <w:rPr>
          <w:rFonts w:eastAsiaTheme="minorHAnsi"/>
          <w:lang w:eastAsia="en-US" w:bidi="ar-SA"/>
        </w:rPr>
        <w:t>,</w:t>
      </w:r>
      <w:r>
        <w:rPr>
          <w:rFonts w:eastAsiaTheme="minorHAnsi"/>
          <w:lang w:eastAsia="en-US" w:bidi="ar-SA"/>
        </w:rPr>
        <w:t xml:space="preserve"> risk ve fırsatları</w:t>
      </w:r>
      <w:r w:rsidR="00070907">
        <w:rPr>
          <w:rFonts w:eastAsiaTheme="minorHAnsi"/>
          <w:lang w:eastAsia="en-US" w:bidi="ar-SA"/>
        </w:rPr>
        <w:t>,</w:t>
      </w:r>
      <w:r>
        <w:rPr>
          <w:rFonts w:eastAsiaTheme="minorHAnsi"/>
          <w:lang w:eastAsia="en-US" w:bidi="ar-SA"/>
        </w:rPr>
        <w:t xml:space="preserve"> </w:t>
      </w:r>
      <w:r w:rsidRPr="003643DE">
        <w:rPr>
          <w:rFonts w:eastAsiaTheme="minorHAnsi"/>
          <w:lang w:eastAsia="en-US" w:bidi="ar-SA"/>
        </w:rPr>
        <w:t>risk ve fırsatlarla</w:t>
      </w:r>
      <w:r>
        <w:rPr>
          <w:rFonts w:eastAsiaTheme="minorHAnsi"/>
          <w:lang w:eastAsia="en-US" w:bidi="ar-SA"/>
        </w:rPr>
        <w:t xml:space="preserve"> ilgili prosesleri ve gerekli aksiyonla</w:t>
      </w:r>
      <w:r w:rsidR="005B593D">
        <w:rPr>
          <w:rFonts w:eastAsiaTheme="minorHAnsi"/>
          <w:lang w:eastAsia="en-US" w:bidi="ar-SA"/>
        </w:rPr>
        <w:t xml:space="preserve">rı </w:t>
      </w:r>
      <w:r w:rsidR="00070907">
        <w:rPr>
          <w:rFonts w:eastAsiaTheme="minorHAnsi"/>
          <w:lang w:eastAsia="en-US" w:bidi="ar-SA"/>
        </w:rPr>
        <w:t>planlandığı şekilde gerçekleştirmektedir ve dokümante bilgi olarak muhafaza etme</w:t>
      </w:r>
      <w:r w:rsidR="00984E1F">
        <w:rPr>
          <w:rFonts w:eastAsiaTheme="minorHAnsi"/>
          <w:lang w:eastAsia="en-US" w:bidi="ar-SA"/>
        </w:rPr>
        <w:t>kte</w:t>
      </w:r>
      <w:r w:rsidR="00070907">
        <w:rPr>
          <w:rFonts w:eastAsiaTheme="minorHAnsi"/>
          <w:lang w:eastAsia="en-US" w:bidi="ar-SA"/>
        </w:rPr>
        <w:t>dir.</w:t>
      </w:r>
    </w:p>
    <w:p w:rsidR="00F57A69" w:rsidRDefault="00F57A69" w:rsidP="00F57A69">
      <w:pPr>
        <w:widowControl/>
        <w:adjustRightInd w:val="0"/>
        <w:ind w:left="284"/>
        <w:jc w:val="both"/>
        <w:rPr>
          <w:rFonts w:eastAsiaTheme="minorHAnsi"/>
          <w:lang w:eastAsia="en-US" w:bidi="ar-SA"/>
        </w:rPr>
      </w:pPr>
      <w:r w:rsidRPr="00D93698">
        <w:rPr>
          <w:rFonts w:eastAsia="Georgia"/>
          <w:b/>
          <w:szCs w:val="24"/>
        </w:rPr>
        <w:t>Referans Dokümanlar:</w:t>
      </w:r>
    </w:p>
    <w:p w:rsidR="00F57A69" w:rsidRDefault="00644CCA" w:rsidP="00F57A69">
      <w:pPr>
        <w:widowControl/>
        <w:adjustRightInd w:val="0"/>
        <w:ind w:left="284"/>
        <w:jc w:val="both"/>
      </w:pPr>
      <w:r>
        <w:t>YENİMHL</w:t>
      </w:r>
      <w:r w:rsidR="00F57A69" w:rsidRPr="00F57A69">
        <w:t>.PRS.0</w:t>
      </w:r>
      <w:r w:rsidR="00E840B1">
        <w:t>8.01</w:t>
      </w:r>
      <w:r w:rsidR="00F57A69" w:rsidRPr="00F57A69">
        <w:t xml:space="preserve"> </w:t>
      </w:r>
      <w:r w:rsidR="00E840B1" w:rsidRPr="00E840B1">
        <w:t>Risk ve Fırsatlar Prosesi</w:t>
      </w:r>
    </w:p>
    <w:p w:rsidR="00F57A69" w:rsidRDefault="00644CCA" w:rsidP="00F57A69">
      <w:pPr>
        <w:widowControl/>
        <w:adjustRightInd w:val="0"/>
        <w:ind w:left="284"/>
        <w:jc w:val="both"/>
      </w:pPr>
      <w:r>
        <w:t>YENİMHL</w:t>
      </w:r>
      <w:r w:rsidR="00F57A69" w:rsidRPr="00F57A69">
        <w:t>.PR.1</w:t>
      </w:r>
      <w:r w:rsidR="00FE2A4B">
        <w:t>8</w:t>
      </w:r>
      <w:r w:rsidR="00F57A69" w:rsidRPr="00F57A69">
        <w:t xml:space="preserve"> Risk ve Fırsatlar Prosedürü</w:t>
      </w:r>
    </w:p>
    <w:p w:rsidR="00F57A69" w:rsidRPr="003643DE" w:rsidRDefault="00644CCA" w:rsidP="00F57A69">
      <w:pPr>
        <w:widowControl/>
        <w:adjustRightInd w:val="0"/>
        <w:ind w:left="284"/>
        <w:jc w:val="both"/>
        <w:rPr>
          <w:rFonts w:eastAsiaTheme="minorHAnsi"/>
          <w:lang w:eastAsia="en-US" w:bidi="ar-SA"/>
        </w:rPr>
      </w:pPr>
      <w:r>
        <w:t>YENİMHL</w:t>
      </w:r>
      <w:r w:rsidR="00F57A69">
        <w:t>.</w:t>
      </w:r>
      <w:r w:rsidR="00FE2A4B">
        <w:t>FR</w:t>
      </w:r>
      <w:r w:rsidR="00F57A69">
        <w:t>.0</w:t>
      </w:r>
      <w:r w:rsidR="00E840B1">
        <w:t>8</w:t>
      </w:r>
      <w:r w:rsidR="00F57A69">
        <w:t xml:space="preserve"> Fırsat Değerlendirme ve Takip Listesi</w:t>
      </w:r>
    </w:p>
    <w:p w:rsidR="0034028D" w:rsidRPr="00CA46F8" w:rsidRDefault="0034028D" w:rsidP="0034028D">
      <w:pPr>
        <w:tabs>
          <w:tab w:val="left" w:pos="993"/>
        </w:tabs>
        <w:jc w:val="both"/>
        <w:rPr>
          <w:rFonts w:eastAsia="Georgia"/>
          <w:b/>
          <w:color w:val="365F91"/>
          <w:w w:val="95"/>
          <w:sz w:val="24"/>
          <w:szCs w:val="24"/>
        </w:rPr>
      </w:pPr>
    </w:p>
    <w:p w:rsidR="00160326" w:rsidRPr="00037815" w:rsidRDefault="00160326" w:rsidP="00037815">
      <w:pPr>
        <w:pStyle w:val="Balk3"/>
        <w:spacing w:before="0"/>
        <w:rPr>
          <w:rFonts w:eastAsia="Georgia"/>
          <w:color w:val="0070C0"/>
          <w:w w:val="95"/>
        </w:rPr>
      </w:pPr>
      <w:bookmarkStart w:id="51" w:name="_Toc78846043"/>
      <w:bookmarkStart w:id="52" w:name="_Toc89166417"/>
      <w:r w:rsidRPr="00037815">
        <w:rPr>
          <w:rFonts w:eastAsia="Georgia"/>
          <w:color w:val="0070C0"/>
          <w:w w:val="95"/>
        </w:rPr>
        <w:t>6.1.2 Tehlike Ta</w:t>
      </w:r>
      <w:r w:rsidR="00F86266" w:rsidRPr="00037815">
        <w:rPr>
          <w:rFonts w:eastAsia="Georgia"/>
          <w:color w:val="0070C0"/>
          <w:w w:val="95"/>
        </w:rPr>
        <w:t>nımlaması ve Risk ve Fırsatları</w:t>
      </w:r>
      <w:r w:rsidRPr="00037815">
        <w:rPr>
          <w:rFonts w:eastAsia="Georgia"/>
          <w:color w:val="0070C0"/>
          <w:w w:val="95"/>
        </w:rPr>
        <w:t xml:space="preserve"> Değerlendirme</w:t>
      </w:r>
      <w:bookmarkEnd w:id="51"/>
      <w:bookmarkEnd w:id="52"/>
    </w:p>
    <w:p w:rsidR="0034028D" w:rsidRPr="00037815" w:rsidRDefault="00160326" w:rsidP="00037815">
      <w:pPr>
        <w:pStyle w:val="Balk4"/>
        <w:spacing w:before="0"/>
        <w:rPr>
          <w:rFonts w:eastAsia="Georgia"/>
          <w:color w:val="0070C0"/>
          <w:w w:val="95"/>
        </w:rPr>
      </w:pPr>
      <w:bookmarkStart w:id="53" w:name="_Toc78846044"/>
      <w:r w:rsidRPr="00037815">
        <w:rPr>
          <w:rFonts w:eastAsia="Georgia"/>
          <w:color w:val="0070C0"/>
          <w:w w:val="95"/>
        </w:rPr>
        <w:t>6.1.2.1 Tehlike Tanımlaması</w:t>
      </w:r>
      <w:bookmarkEnd w:id="53"/>
    </w:p>
    <w:p w:rsidR="00E63E88" w:rsidRDefault="00160326" w:rsidP="00E63E88">
      <w:pPr>
        <w:tabs>
          <w:tab w:val="left" w:pos="993"/>
        </w:tabs>
        <w:ind w:left="284" w:firstLine="567"/>
        <w:jc w:val="both"/>
        <w:rPr>
          <w:rFonts w:eastAsiaTheme="minorHAnsi"/>
          <w:lang w:eastAsia="en-US" w:bidi="ar-SA"/>
        </w:rPr>
      </w:pPr>
      <w:r w:rsidRPr="00CA46F8">
        <w:rPr>
          <w:rFonts w:eastAsiaTheme="minorHAnsi"/>
          <w:lang w:eastAsia="en-US" w:bidi="ar-SA"/>
        </w:rPr>
        <w:t>Müdürlüğümüz</w:t>
      </w:r>
      <w:r>
        <w:rPr>
          <w:rFonts w:eastAsiaTheme="minorHAnsi"/>
          <w:lang w:eastAsia="en-US" w:bidi="ar-SA"/>
        </w:rPr>
        <w:t>,</w:t>
      </w:r>
      <w:r w:rsidRPr="00160326">
        <w:t xml:space="preserve"> </w:t>
      </w:r>
      <w:r w:rsidRPr="00160326">
        <w:rPr>
          <w:rFonts w:eastAsiaTheme="minorHAnsi"/>
          <w:lang w:eastAsia="en-US" w:bidi="ar-SA"/>
        </w:rPr>
        <w:t>devam eden ve proaktif olan tehlike tanımlaması için proses oluşturm</w:t>
      </w:r>
      <w:r w:rsidR="00E63E88">
        <w:rPr>
          <w:rFonts w:eastAsiaTheme="minorHAnsi"/>
          <w:lang w:eastAsia="en-US" w:bidi="ar-SA"/>
        </w:rPr>
        <w:t>uş</w:t>
      </w:r>
      <w:r w:rsidRPr="00160326">
        <w:rPr>
          <w:rFonts w:eastAsiaTheme="minorHAnsi"/>
          <w:lang w:eastAsia="en-US" w:bidi="ar-SA"/>
        </w:rPr>
        <w:t xml:space="preserve">, </w:t>
      </w:r>
      <w:r w:rsidR="00E63E88">
        <w:rPr>
          <w:rFonts w:eastAsiaTheme="minorHAnsi"/>
          <w:lang w:eastAsia="en-US" w:bidi="ar-SA"/>
        </w:rPr>
        <w:t>oluşturduğu bu prosesi uygulamakta ve sürekliliğini sağlamakta</w:t>
      </w:r>
      <w:r w:rsidRPr="00160326">
        <w:rPr>
          <w:rFonts w:eastAsiaTheme="minorHAnsi"/>
          <w:lang w:eastAsia="en-US" w:bidi="ar-SA"/>
        </w:rPr>
        <w:t>dır.</w:t>
      </w:r>
      <w:r w:rsidR="00E63E88">
        <w:rPr>
          <w:rFonts w:eastAsiaTheme="minorHAnsi"/>
          <w:lang w:eastAsia="en-US" w:bidi="ar-SA"/>
        </w:rPr>
        <w:t xml:space="preserve"> Bu proseste, </w:t>
      </w:r>
    </w:p>
    <w:p w:rsidR="00E63E88" w:rsidRDefault="00E63E88"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Ç</w:t>
      </w:r>
      <w:r w:rsidRPr="00E63E88">
        <w:rPr>
          <w:rFonts w:eastAsiaTheme="minorHAnsi"/>
          <w:lang w:eastAsia="en-US" w:bidi="ar-SA"/>
        </w:rPr>
        <w:t xml:space="preserve">alışmanın nasıl organize edildiğini, sosyal faktörleri (iş yükü, çalışma saatleri, mağduriyet, taciz ve zorbalık dahil), liderlik ve kurum içindeki kültürü, </w:t>
      </w:r>
    </w:p>
    <w:p w:rsidR="008B66D1" w:rsidRDefault="00E63E88"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İ</w:t>
      </w:r>
      <w:r w:rsidRPr="00E63E88">
        <w:rPr>
          <w:rFonts w:eastAsiaTheme="minorHAnsi"/>
          <w:lang w:eastAsia="en-US" w:bidi="ar-SA"/>
        </w:rPr>
        <w:t>ş yerinin altyapısından, ekipmandan, malzemelerden, maddelerden ve fiziksel koşullardan, ürün ve hizmet tasarımı</w:t>
      </w:r>
      <w:r>
        <w:rPr>
          <w:rFonts w:eastAsiaTheme="minorHAnsi"/>
          <w:lang w:eastAsia="en-US" w:bidi="ar-SA"/>
        </w:rPr>
        <w:t>ndan</w:t>
      </w:r>
      <w:r w:rsidRPr="00E63E88">
        <w:rPr>
          <w:rFonts w:eastAsiaTheme="minorHAnsi"/>
          <w:lang w:eastAsia="en-US" w:bidi="ar-SA"/>
        </w:rPr>
        <w:t>, araştırma</w:t>
      </w:r>
      <w:r>
        <w:rPr>
          <w:rFonts w:eastAsiaTheme="minorHAnsi"/>
          <w:lang w:eastAsia="en-US" w:bidi="ar-SA"/>
        </w:rPr>
        <w:t>dan</w:t>
      </w:r>
      <w:r w:rsidRPr="00E63E88">
        <w:rPr>
          <w:rFonts w:eastAsiaTheme="minorHAnsi"/>
          <w:lang w:eastAsia="en-US" w:bidi="ar-SA"/>
        </w:rPr>
        <w:t>, geliştirme</w:t>
      </w:r>
      <w:r>
        <w:rPr>
          <w:rFonts w:eastAsiaTheme="minorHAnsi"/>
          <w:lang w:eastAsia="en-US" w:bidi="ar-SA"/>
        </w:rPr>
        <w:t>den</w:t>
      </w:r>
      <w:r w:rsidRPr="00E63E88">
        <w:rPr>
          <w:rFonts w:eastAsiaTheme="minorHAnsi"/>
          <w:lang w:eastAsia="en-US" w:bidi="ar-SA"/>
        </w:rPr>
        <w:t>, test etme</w:t>
      </w:r>
      <w:r>
        <w:rPr>
          <w:rFonts w:eastAsiaTheme="minorHAnsi"/>
          <w:lang w:eastAsia="en-US" w:bidi="ar-SA"/>
        </w:rPr>
        <w:t>den,</w:t>
      </w:r>
      <w:r w:rsidRPr="00E63E88">
        <w:rPr>
          <w:rFonts w:eastAsiaTheme="minorHAnsi"/>
          <w:lang w:eastAsia="en-US" w:bidi="ar-SA"/>
        </w:rPr>
        <w:t xml:space="preserve"> montaj</w:t>
      </w:r>
      <w:r>
        <w:rPr>
          <w:rFonts w:eastAsiaTheme="minorHAnsi"/>
          <w:lang w:eastAsia="en-US" w:bidi="ar-SA"/>
        </w:rPr>
        <w:t>dan</w:t>
      </w:r>
      <w:r w:rsidRPr="00E63E88">
        <w:rPr>
          <w:rFonts w:eastAsiaTheme="minorHAnsi"/>
          <w:lang w:eastAsia="en-US" w:bidi="ar-SA"/>
        </w:rPr>
        <w:t>, kurulum/inşa</w:t>
      </w:r>
      <w:r>
        <w:rPr>
          <w:rFonts w:eastAsiaTheme="minorHAnsi"/>
          <w:lang w:eastAsia="en-US" w:bidi="ar-SA"/>
        </w:rPr>
        <w:t>dan</w:t>
      </w:r>
      <w:r w:rsidRPr="00E63E88">
        <w:rPr>
          <w:rFonts w:eastAsiaTheme="minorHAnsi"/>
          <w:lang w:eastAsia="en-US" w:bidi="ar-SA"/>
        </w:rPr>
        <w:t>,</w:t>
      </w:r>
      <w:r>
        <w:rPr>
          <w:rFonts w:eastAsiaTheme="minorHAnsi"/>
          <w:lang w:eastAsia="en-US" w:bidi="ar-SA"/>
        </w:rPr>
        <w:t xml:space="preserve"> </w:t>
      </w:r>
      <w:r w:rsidRPr="00E63E88">
        <w:rPr>
          <w:rFonts w:eastAsiaTheme="minorHAnsi"/>
          <w:lang w:eastAsia="en-US" w:bidi="ar-SA"/>
        </w:rPr>
        <w:t>hizmet sunumu</w:t>
      </w:r>
      <w:r>
        <w:rPr>
          <w:rFonts w:eastAsiaTheme="minorHAnsi"/>
          <w:lang w:eastAsia="en-US" w:bidi="ar-SA"/>
        </w:rPr>
        <w:t>ndan</w:t>
      </w:r>
      <w:r w:rsidRPr="00E63E88">
        <w:rPr>
          <w:rFonts w:eastAsiaTheme="minorHAnsi"/>
          <w:lang w:eastAsia="en-US" w:bidi="ar-SA"/>
        </w:rPr>
        <w:t>, bakım</w:t>
      </w:r>
      <w:r>
        <w:rPr>
          <w:rFonts w:eastAsiaTheme="minorHAnsi"/>
          <w:lang w:eastAsia="en-US" w:bidi="ar-SA"/>
        </w:rPr>
        <w:t>dan</w:t>
      </w:r>
      <w:r w:rsidRPr="00E63E88">
        <w:rPr>
          <w:rFonts w:eastAsiaTheme="minorHAnsi"/>
          <w:lang w:eastAsia="en-US" w:bidi="ar-SA"/>
        </w:rPr>
        <w:t xml:space="preserve"> ve bertaraf</w:t>
      </w:r>
      <w:r>
        <w:rPr>
          <w:rFonts w:eastAsiaTheme="minorHAnsi"/>
          <w:lang w:eastAsia="en-US" w:bidi="ar-SA"/>
        </w:rPr>
        <w:t xml:space="preserve"> etmeden,  </w:t>
      </w:r>
      <w:r w:rsidRPr="00E63E88">
        <w:rPr>
          <w:rFonts w:eastAsiaTheme="minorHAnsi"/>
          <w:lang w:eastAsia="en-US" w:bidi="ar-SA"/>
        </w:rPr>
        <w:t>insan kaynaklı etkenler</w:t>
      </w:r>
      <w:r>
        <w:rPr>
          <w:rFonts w:eastAsiaTheme="minorHAnsi"/>
          <w:lang w:eastAsia="en-US" w:bidi="ar-SA"/>
        </w:rPr>
        <w:t xml:space="preserve">den ve </w:t>
      </w:r>
      <w:r w:rsidRPr="00E63E88">
        <w:rPr>
          <w:rFonts w:eastAsiaTheme="minorHAnsi"/>
          <w:lang w:eastAsia="en-US" w:bidi="ar-SA"/>
        </w:rPr>
        <w:t>işin yapılma şekli</w:t>
      </w:r>
      <w:r>
        <w:rPr>
          <w:rFonts w:eastAsiaTheme="minorHAnsi"/>
          <w:lang w:eastAsia="en-US" w:bidi="ar-SA"/>
        </w:rPr>
        <w:t>nden</w:t>
      </w:r>
      <w:r w:rsidR="008B66D1">
        <w:rPr>
          <w:rFonts w:eastAsiaTheme="minorHAnsi"/>
          <w:lang w:eastAsia="en-US" w:bidi="ar-SA"/>
        </w:rPr>
        <w:t xml:space="preserve"> k</w:t>
      </w:r>
      <w:r w:rsidR="008B66D1" w:rsidRPr="008B66D1">
        <w:rPr>
          <w:rFonts w:eastAsiaTheme="minorHAnsi"/>
          <w:lang w:eastAsia="en-US" w:bidi="ar-SA"/>
        </w:rPr>
        <w:t>aynaklanan tehlikeler dahil olmak üzere</w:t>
      </w:r>
      <w:r w:rsidR="008B66D1">
        <w:rPr>
          <w:rFonts w:eastAsiaTheme="minorHAnsi"/>
          <w:lang w:eastAsia="en-US" w:bidi="ar-SA"/>
        </w:rPr>
        <w:t xml:space="preserve">, </w:t>
      </w:r>
      <w:r w:rsidR="008B66D1" w:rsidRPr="008B66D1">
        <w:rPr>
          <w:rFonts w:eastAsiaTheme="minorHAnsi"/>
          <w:lang w:eastAsia="en-US" w:bidi="ar-SA"/>
        </w:rPr>
        <w:t>rutin ve rutin olmayan faaliyetler ve</w:t>
      </w:r>
      <w:r w:rsidR="008B66D1">
        <w:rPr>
          <w:rFonts w:eastAsiaTheme="minorHAnsi"/>
          <w:lang w:eastAsia="en-US" w:bidi="ar-SA"/>
        </w:rPr>
        <w:t xml:space="preserve"> </w:t>
      </w:r>
      <w:r w:rsidR="008B66D1" w:rsidRPr="008B66D1">
        <w:rPr>
          <w:rFonts w:eastAsiaTheme="minorHAnsi"/>
          <w:lang w:eastAsia="en-US" w:bidi="ar-SA"/>
        </w:rPr>
        <w:t>durumlar</w:t>
      </w:r>
      <w:r w:rsidR="008B66D1">
        <w:rPr>
          <w:rFonts w:eastAsiaTheme="minorHAnsi"/>
          <w:lang w:eastAsia="en-US" w:bidi="ar-SA"/>
        </w:rPr>
        <w:t>ı,</w:t>
      </w:r>
    </w:p>
    <w:p w:rsidR="008B66D1" w:rsidRPr="00F86266" w:rsidRDefault="008B66D1"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Kurum</w:t>
      </w:r>
      <w:r w:rsidRPr="008B66D1">
        <w:rPr>
          <w:rFonts w:eastAsiaTheme="minorHAnsi"/>
          <w:lang w:eastAsia="en-US" w:bidi="ar-SA"/>
        </w:rPr>
        <w:t xml:space="preserve"> içinde veya dışında, acil durumlar da dahil olmak üzere, geçmiş ilgili olaylar</w:t>
      </w:r>
      <w:r>
        <w:rPr>
          <w:rFonts w:eastAsiaTheme="minorHAnsi"/>
          <w:lang w:eastAsia="en-US" w:bidi="ar-SA"/>
        </w:rPr>
        <w:t>ı</w:t>
      </w:r>
      <w:r w:rsidRPr="008B66D1">
        <w:rPr>
          <w:rFonts w:eastAsiaTheme="minorHAnsi"/>
          <w:lang w:eastAsia="en-US" w:bidi="ar-SA"/>
        </w:rPr>
        <w:t xml:space="preserve"> ve bunların</w:t>
      </w:r>
      <w:r w:rsidR="00F86266">
        <w:rPr>
          <w:rFonts w:eastAsiaTheme="minorHAnsi"/>
          <w:lang w:eastAsia="en-US" w:bidi="ar-SA"/>
        </w:rPr>
        <w:t xml:space="preserve"> </w:t>
      </w:r>
      <w:r w:rsidRPr="00F86266">
        <w:rPr>
          <w:rFonts w:eastAsiaTheme="minorHAnsi"/>
          <w:lang w:eastAsia="en-US" w:bidi="ar-SA"/>
        </w:rPr>
        <w:t>nedenlerini,</w:t>
      </w:r>
    </w:p>
    <w:p w:rsidR="008B66D1" w:rsidRDefault="008B66D1"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P</w:t>
      </w:r>
      <w:r w:rsidRPr="008B66D1">
        <w:rPr>
          <w:rFonts w:eastAsiaTheme="minorHAnsi"/>
          <w:lang w:eastAsia="en-US" w:bidi="ar-SA"/>
        </w:rPr>
        <w:t>otansiyel acil durumlar</w:t>
      </w:r>
      <w:r>
        <w:rPr>
          <w:rFonts w:eastAsiaTheme="minorHAnsi"/>
          <w:lang w:eastAsia="en-US" w:bidi="ar-SA"/>
        </w:rPr>
        <w:t>ı,</w:t>
      </w:r>
    </w:p>
    <w:p w:rsidR="008B66D1" w:rsidRDefault="008B66D1"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Ç</w:t>
      </w:r>
      <w:r w:rsidRPr="008B66D1">
        <w:rPr>
          <w:rFonts w:eastAsiaTheme="minorHAnsi"/>
          <w:lang w:eastAsia="en-US" w:bidi="ar-SA"/>
        </w:rPr>
        <w:t>alışanlar, yükleniciler, ziyaretçiler ve diğer kişiler dahil olmak üzere iş yerine ve</w:t>
      </w:r>
      <w:r>
        <w:rPr>
          <w:rFonts w:eastAsiaTheme="minorHAnsi"/>
          <w:lang w:eastAsia="en-US" w:bidi="ar-SA"/>
        </w:rPr>
        <w:t xml:space="preserve"> </w:t>
      </w:r>
      <w:r w:rsidRPr="008B66D1">
        <w:rPr>
          <w:rFonts w:eastAsiaTheme="minorHAnsi"/>
          <w:lang w:eastAsia="en-US" w:bidi="ar-SA"/>
        </w:rPr>
        <w:t>işyerindeki faaliyetlere erişimi olanlar</w:t>
      </w:r>
      <w:r>
        <w:rPr>
          <w:rFonts w:eastAsiaTheme="minorHAnsi"/>
          <w:lang w:eastAsia="en-US" w:bidi="ar-SA"/>
        </w:rPr>
        <w:t>ı</w:t>
      </w:r>
      <w:r w:rsidRPr="008B66D1">
        <w:rPr>
          <w:rFonts w:eastAsiaTheme="minorHAnsi"/>
          <w:lang w:eastAsia="en-US" w:bidi="ar-SA"/>
        </w:rPr>
        <w:t>,</w:t>
      </w:r>
      <w:r>
        <w:rPr>
          <w:rFonts w:eastAsiaTheme="minorHAnsi"/>
          <w:lang w:eastAsia="en-US" w:bidi="ar-SA"/>
        </w:rPr>
        <w:t xml:space="preserve"> </w:t>
      </w:r>
      <w:r w:rsidRPr="008B66D1">
        <w:rPr>
          <w:rFonts w:eastAsiaTheme="minorHAnsi"/>
          <w:lang w:eastAsia="en-US" w:bidi="ar-SA"/>
        </w:rPr>
        <w:t>iş yerini</w:t>
      </w:r>
      <w:r>
        <w:rPr>
          <w:rFonts w:eastAsiaTheme="minorHAnsi"/>
          <w:lang w:eastAsia="en-US" w:bidi="ar-SA"/>
        </w:rPr>
        <w:t>n yakınında bulunan ve kurumun</w:t>
      </w:r>
      <w:r w:rsidRPr="008B66D1">
        <w:rPr>
          <w:rFonts w:eastAsiaTheme="minorHAnsi"/>
          <w:lang w:eastAsia="en-US" w:bidi="ar-SA"/>
        </w:rPr>
        <w:t xml:space="preserve"> faaliyetlerinden etkilenebilecek olanlar</w:t>
      </w:r>
      <w:r>
        <w:rPr>
          <w:rFonts w:eastAsiaTheme="minorHAnsi"/>
          <w:lang w:eastAsia="en-US" w:bidi="ar-SA"/>
        </w:rPr>
        <w:t>ı</w:t>
      </w:r>
      <w:r w:rsidRPr="008B66D1">
        <w:rPr>
          <w:rFonts w:eastAsiaTheme="minorHAnsi"/>
          <w:lang w:eastAsia="en-US" w:bidi="ar-SA"/>
        </w:rPr>
        <w:t>,</w:t>
      </w:r>
      <w:r>
        <w:rPr>
          <w:rFonts w:eastAsiaTheme="minorHAnsi"/>
          <w:lang w:eastAsia="en-US" w:bidi="ar-SA"/>
        </w:rPr>
        <w:t xml:space="preserve"> kurumun</w:t>
      </w:r>
      <w:r w:rsidRPr="008B66D1">
        <w:rPr>
          <w:rFonts w:eastAsiaTheme="minorHAnsi"/>
          <w:lang w:eastAsia="en-US" w:bidi="ar-SA"/>
        </w:rPr>
        <w:t xml:space="preserve"> doğrudan kontrolü altında olmayan bir yerde çalışanlar</w:t>
      </w:r>
      <w:r>
        <w:rPr>
          <w:rFonts w:eastAsiaTheme="minorHAnsi"/>
          <w:lang w:eastAsia="en-US" w:bidi="ar-SA"/>
        </w:rPr>
        <w:t>ı,</w:t>
      </w:r>
    </w:p>
    <w:p w:rsidR="008B66D1" w:rsidRDefault="008B66D1"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İ</w:t>
      </w:r>
      <w:r w:rsidRPr="008B66D1">
        <w:rPr>
          <w:rFonts w:eastAsiaTheme="minorHAnsi"/>
          <w:lang w:eastAsia="en-US" w:bidi="ar-SA"/>
        </w:rPr>
        <w:t>lgili çalışanların ihtiyaçları</w:t>
      </w:r>
      <w:r>
        <w:rPr>
          <w:rFonts w:eastAsiaTheme="minorHAnsi"/>
          <w:lang w:eastAsia="en-US" w:bidi="ar-SA"/>
        </w:rPr>
        <w:t>nı</w:t>
      </w:r>
      <w:r w:rsidRPr="008B66D1">
        <w:rPr>
          <w:rFonts w:eastAsiaTheme="minorHAnsi"/>
          <w:lang w:eastAsia="en-US" w:bidi="ar-SA"/>
        </w:rPr>
        <w:t xml:space="preserve"> ve yeteneklerine uyumlu olacak şekilde, çalışma alanlarının</w:t>
      </w:r>
      <w:r>
        <w:rPr>
          <w:rFonts w:eastAsiaTheme="minorHAnsi"/>
          <w:lang w:eastAsia="en-US" w:bidi="ar-SA"/>
        </w:rPr>
        <w:t xml:space="preserve"> </w:t>
      </w:r>
      <w:r w:rsidRPr="008B66D1">
        <w:rPr>
          <w:rFonts w:eastAsiaTheme="minorHAnsi"/>
          <w:lang w:eastAsia="en-US" w:bidi="ar-SA"/>
        </w:rPr>
        <w:t>tasarımı</w:t>
      </w:r>
      <w:r>
        <w:rPr>
          <w:rFonts w:eastAsiaTheme="minorHAnsi"/>
          <w:lang w:eastAsia="en-US" w:bidi="ar-SA"/>
        </w:rPr>
        <w:t>nı</w:t>
      </w:r>
      <w:r w:rsidRPr="008B66D1">
        <w:rPr>
          <w:rFonts w:eastAsiaTheme="minorHAnsi"/>
          <w:lang w:eastAsia="en-US" w:bidi="ar-SA"/>
        </w:rPr>
        <w:t>, prosesler, tesisler, makineler/ekipmanlar, işletme prosedürleri ve iş</w:t>
      </w:r>
      <w:r>
        <w:rPr>
          <w:rFonts w:eastAsiaTheme="minorHAnsi"/>
          <w:lang w:eastAsia="en-US" w:bidi="ar-SA"/>
        </w:rPr>
        <w:t xml:space="preserve"> </w:t>
      </w:r>
      <w:r w:rsidRPr="008B66D1">
        <w:rPr>
          <w:rFonts w:eastAsiaTheme="minorHAnsi"/>
          <w:lang w:eastAsia="en-US" w:bidi="ar-SA"/>
        </w:rPr>
        <w:t>organizasyonu</w:t>
      </w:r>
      <w:r>
        <w:rPr>
          <w:rFonts w:eastAsiaTheme="minorHAnsi"/>
          <w:lang w:eastAsia="en-US" w:bidi="ar-SA"/>
        </w:rPr>
        <w:t>nu</w:t>
      </w:r>
      <w:r w:rsidRPr="008B66D1">
        <w:rPr>
          <w:rFonts w:eastAsiaTheme="minorHAnsi"/>
          <w:lang w:eastAsia="en-US" w:bidi="ar-SA"/>
        </w:rPr>
        <w:t>,</w:t>
      </w:r>
      <w:r>
        <w:rPr>
          <w:rFonts w:eastAsiaTheme="minorHAnsi"/>
          <w:lang w:eastAsia="en-US" w:bidi="ar-SA"/>
        </w:rPr>
        <w:t xml:space="preserve"> </w:t>
      </w:r>
      <w:r w:rsidR="00765C81">
        <w:rPr>
          <w:rFonts w:eastAsiaTheme="minorHAnsi"/>
          <w:lang w:eastAsia="en-US" w:bidi="ar-SA"/>
        </w:rPr>
        <w:t>kurumun</w:t>
      </w:r>
      <w:r w:rsidRPr="008B66D1">
        <w:rPr>
          <w:rFonts w:eastAsiaTheme="minorHAnsi"/>
          <w:lang w:eastAsia="en-US" w:bidi="ar-SA"/>
        </w:rPr>
        <w:t xml:space="preserve"> kontrolü altında gerçekleşen işle ilgili faaliyetlerden kaynaklanan iş yerinin</w:t>
      </w:r>
      <w:r>
        <w:rPr>
          <w:rFonts w:eastAsiaTheme="minorHAnsi"/>
          <w:lang w:eastAsia="en-US" w:bidi="ar-SA"/>
        </w:rPr>
        <w:t xml:space="preserve"> </w:t>
      </w:r>
      <w:r w:rsidRPr="008B66D1">
        <w:rPr>
          <w:rFonts w:eastAsiaTheme="minorHAnsi"/>
          <w:lang w:eastAsia="en-US" w:bidi="ar-SA"/>
        </w:rPr>
        <w:t>yakınında oluşan durumlar</w:t>
      </w:r>
      <w:r>
        <w:rPr>
          <w:rFonts w:eastAsiaTheme="minorHAnsi"/>
          <w:lang w:eastAsia="en-US" w:bidi="ar-SA"/>
        </w:rPr>
        <w:t>ı</w:t>
      </w:r>
      <w:r w:rsidRPr="008B66D1">
        <w:rPr>
          <w:rFonts w:eastAsiaTheme="minorHAnsi"/>
          <w:lang w:eastAsia="en-US" w:bidi="ar-SA"/>
        </w:rPr>
        <w:t>,</w:t>
      </w:r>
      <w:r>
        <w:rPr>
          <w:rFonts w:eastAsiaTheme="minorHAnsi"/>
          <w:lang w:eastAsia="en-US" w:bidi="ar-SA"/>
        </w:rPr>
        <w:t xml:space="preserve"> </w:t>
      </w:r>
      <w:r w:rsidR="00765C81">
        <w:rPr>
          <w:rFonts w:eastAsiaTheme="minorHAnsi"/>
          <w:lang w:eastAsia="en-US" w:bidi="ar-SA"/>
        </w:rPr>
        <w:t>kurum</w:t>
      </w:r>
      <w:r w:rsidRPr="008B66D1">
        <w:rPr>
          <w:rFonts w:eastAsiaTheme="minorHAnsi"/>
          <w:lang w:eastAsia="en-US" w:bidi="ar-SA"/>
        </w:rPr>
        <w:t xml:space="preserve"> tarafından kontrol edilmeyen ve iş yerinin yakınında oluşan iş yerinde insanların</w:t>
      </w:r>
      <w:r w:rsidR="00765C81">
        <w:rPr>
          <w:rFonts w:eastAsiaTheme="minorHAnsi"/>
          <w:lang w:eastAsia="en-US" w:bidi="ar-SA"/>
        </w:rPr>
        <w:t xml:space="preserve"> </w:t>
      </w:r>
      <w:r w:rsidRPr="00765C81">
        <w:rPr>
          <w:rFonts w:eastAsiaTheme="minorHAnsi"/>
          <w:lang w:eastAsia="en-US" w:bidi="ar-SA"/>
        </w:rPr>
        <w:t>yaralanmasına ve sağlığın bozulmasına neden olabilecek durumlar</w:t>
      </w:r>
      <w:r w:rsidR="00765C81">
        <w:rPr>
          <w:rFonts w:eastAsiaTheme="minorHAnsi"/>
          <w:lang w:eastAsia="en-US" w:bidi="ar-SA"/>
        </w:rPr>
        <w:t>ı,</w:t>
      </w:r>
    </w:p>
    <w:p w:rsidR="00765C81" w:rsidRPr="00765C81" w:rsidRDefault="00765C81"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K</w:t>
      </w:r>
      <w:r w:rsidRPr="00765C81">
        <w:rPr>
          <w:rFonts w:eastAsiaTheme="minorHAnsi"/>
          <w:lang w:eastAsia="en-US" w:bidi="ar-SA"/>
        </w:rPr>
        <w:t>uru</w:t>
      </w:r>
      <w:r>
        <w:rPr>
          <w:rFonts w:eastAsiaTheme="minorHAnsi"/>
          <w:lang w:eastAsia="en-US" w:bidi="ar-SA"/>
        </w:rPr>
        <w:t>mda;</w:t>
      </w:r>
      <w:r w:rsidRPr="00765C81">
        <w:rPr>
          <w:rFonts w:eastAsiaTheme="minorHAnsi"/>
          <w:lang w:eastAsia="en-US" w:bidi="ar-SA"/>
        </w:rPr>
        <w:t xml:space="preserve"> operasyonlarda, proseslerde, faaliyetlerde ve İSG yönetim sisteminde mevcut veya</w:t>
      </w:r>
      <w:r>
        <w:rPr>
          <w:rFonts w:eastAsiaTheme="minorHAnsi"/>
          <w:lang w:eastAsia="en-US" w:bidi="ar-SA"/>
        </w:rPr>
        <w:t xml:space="preserve"> ö</w:t>
      </w:r>
      <w:r w:rsidRPr="00765C81">
        <w:rPr>
          <w:rFonts w:eastAsiaTheme="minorHAnsi"/>
          <w:lang w:eastAsia="en-US" w:bidi="ar-SA"/>
        </w:rPr>
        <w:t>nerilen değişiklikler</w:t>
      </w:r>
      <w:r>
        <w:rPr>
          <w:rFonts w:eastAsiaTheme="minorHAnsi"/>
          <w:lang w:eastAsia="en-US" w:bidi="ar-SA"/>
        </w:rPr>
        <w:t>i</w:t>
      </w:r>
      <w:r w:rsidRPr="00765C81">
        <w:rPr>
          <w:rFonts w:eastAsiaTheme="minorHAnsi"/>
          <w:lang w:eastAsia="en-US" w:bidi="ar-SA"/>
        </w:rPr>
        <w:t>,</w:t>
      </w:r>
    </w:p>
    <w:p w:rsidR="00765C81" w:rsidRDefault="00765C81" w:rsidP="00430052">
      <w:pPr>
        <w:pStyle w:val="ListeParagraf"/>
        <w:numPr>
          <w:ilvl w:val="0"/>
          <w:numId w:val="16"/>
        </w:numPr>
        <w:tabs>
          <w:tab w:val="left" w:pos="993"/>
        </w:tabs>
        <w:spacing w:before="120"/>
        <w:ind w:left="851" w:hanging="284"/>
        <w:jc w:val="both"/>
        <w:rPr>
          <w:rFonts w:eastAsiaTheme="minorHAnsi"/>
          <w:lang w:eastAsia="en-US" w:bidi="ar-SA"/>
        </w:rPr>
      </w:pPr>
      <w:r>
        <w:rPr>
          <w:rFonts w:eastAsiaTheme="minorHAnsi"/>
          <w:lang w:eastAsia="en-US" w:bidi="ar-SA"/>
        </w:rPr>
        <w:t>T</w:t>
      </w:r>
      <w:r w:rsidRPr="00765C81">
        <w:rPr>
          <w:rFonts w:eastAsiaTheme="minorHAnsi"/>
          <w:lang w:eastAsia="en-US" w:bidi="ar-SA"/>
        </w:rPr>
        <w:t>ehlikeler hakkındaki bilgi ve bilgi birikimine yönelik değişiklikler</w:t>
      </w:r>
      <w:r>
        <w:rPr>
          <w:rFonts w:eastAsiaTheme="minorHAnsi"/>
          <w:lang w:eastAsia="en-US" w:bidi="ar-SA"/>
        </w:rPr>
        <w:t>i,</w:t>
      </w:r>
    </w:p>
    <w:p w:rsidR="00C03F93" w:rsidRDefault="00765C81" w:rsidP="005619B1">
      <w:pPr>
        <w:tabs>
          <w:tab w:val="left" w:pos="993"/>
        </w:tabs>
        <w:spacing w:after="120"/>
        <w:ind w:left="284"/>
        <w:jc w:val="both"/>
        <w:rPr>
          <w:rFonts w:eastAsiaTheme="minorHAnsi"/>
          <w:lang w:eastAsia="en-US" w:bidi="ar-SA"/>
        </w:rPr>
      </w:pPr>
      <w:r>
        <w:rPr>
          <w:rFonts w:eastAsiaTheme="minorHAnsi"/>
          <w:lang w:eastAsia="en-US" w:bidi="ar-SA"/>
        </w:rPr>
        <w:t>dikkate alm</w:t>
      </w:r>
      <w:r w:rsidR="00F86266">
        <w:rPr>
          <w:rFonts w:eastAsiaTheme="minorHAnsi"/>
          <w:lang w:eastAsia="en-US" w:bidi="ar-SA"/>
        </w:rPr>
        <w:t>ak</w:t>
      </w:r>
      <w:r>
        <w:rPr>
          <w:rFonts w:eastAsiaTheme="minorHAnsi"/>
          <w:lang w:eastAsia="en-US" w:bidi="ar-SA"/>
        </w:rPr>
        <w:t>t</w:t>
      </w:r>
      <w:r w:rsidR="00F86266">
        <w:rPr>
          <w:rFonts w:eastAsiaTheme="minorHAnsi"/>
          <w:lang w:eastAsia="en-US" w:bidi="ar-SA"/>
        </w:rPr>
        <w:t>ad</w:t>
      </w:r>
      <w:r>
        <w:rPr>
          <w:rFonts w:eastAsiaTheme="minorHAnsi"/>
          <w:lang w:eastAsia="en-US" w:bidi="ar-SA"/>
        </w:rPr>
        <w:t>ır. Ancak tehlike tanımlaması bütün bu fak</w:t>
      </w:r>
      <w:r w:rsidR="00AB029C">
        <w:rPr>
          <w:rFonts w:eastAsiaTheme="minorHAnsi"/>
          <w:lang w:eastAsia="en-US" w:bidi="ar-SA"/>
        </w:rPr>
        <w:t>törlerle sınırlı tutulmamıştır.</w:t>
      </w:r>
    </w:p>
    <w:p w:rsidR="00C03F93" w:rsidRPr="00C03F93" w:rsidRDefault="00C03F93" w:rsidP="00765C81">
      <w:pPr>
        <w:tabs>
          <w:tab w:val="left" w:pos="993"/>
        </w:tabs>
        <w:ind w:left="284"/>
        <w:jc w:val="both"/>
        <w:rPr>
          <w:rFonts w:eastAsiaTheme="minorHAnsi"/>
          <w:b/>
          <w:lang w:eastAsia="en-US" w:bidi="ar-SA"/>
        </w:rPr>
      </w:pPr>
      <w:r w:rsidRPr="00C03F93">
        <w:rPr>
          <w:rFonts w:eastAsiaTheme="minorHAnsi"/>
          <w:b/>
          <w:lang w:eastAsia="en-US" w:bidi="ar-SA"/>
        </w:rPr>
        <w:t xml:space="preserve">Referans Doküman: </w:t>
      </w:r>
    </w:p>
    <w:p w:rsidR="00C03F93" w:rsidRDefault="00644CCA" w:rsidP="00765C81">
      <w:pPr>
        <w:tabs>
          <w:tab w:val="left" w:pos="993"/>
        </w:tabs>
        <w:ind w:left="284"/>
        <w:jc w:val="both"/>
        <w:rPr>
          <w:rFonts w:eastAsiaTheme="minorHAnsi"/>
          <w:lang w:eastAsia="en-US" w:bidi="ar-SA"/>
        </w:rPr>
      </w:pPr>
      <w:r>
        <w:rPr>
          <w:rFonts w:eastAsiaTheme="minorHAnsi"/>
          <w:lang w:eastAsia="en-US" w:bidi="ar-SA"/>
        </w:rPr>
        <w:t>YENİMHL</w:t>
      </w:r>
      <w:r w:rsidR="00F57A69">
        <w:rPr>
          <w:rFonts w:eastAsiaTheme="minorHAnsi"/>
          <w:lang w:eastAsia="en-US" w:bidi="ar-SA"/>
        </w:rPr>
        <w:t>.PRS.</w:t>
      </w:r>
      <w:r w:rsidR="00F57A69" w:rsidRPr="00F57A69">
        <w:rPr>
          <w:rFonts w:eastAsiaTheme="minorHAnsi"/>
          <w:lang w:eastAsia="en-US" w:bidi="ar-SA"/>
        </w:rPr>
        <w:t>0</w:t>
      </w:r>
      <w:r w:rsidR="00591FB4">
        <w:rPr>
          <w:rFonts w:eastAsiaTheme="minorHAnsi"/>
          <w:lang w:eastAsia="en-US" w:bidi="ar-SA"/>
        </w:rPr>
        <w:t>7.01</w:t>
      </w:r>
      <w:r w:rsidR="00F57A69" w:rsidRPr="00F57A69">
        <w:rPr>
          <w:rFonts w:eastAsiaTheme="minorHAnsi"/>
          <w:lang w:eastAsia="en-US" w:bidi="ar-SA"/>
        </w:rPr>
        <w:t xml:space="preserve"> İSG Prosesi</w:t>
      </w:r>
    </w:p>
    <w:p w:rsidR="00C03F93" w:rsidRDefault="00644CCA" w:rsidP="00765C81">
      <w:pPr>
        <w:tabs>
          <w:tab w:val="left" w:pos="993"/>
        </w:tabs>
        <w:ind w:left="284"/>
        <w:jc w:val="both"/>
        <w:rPr>
          <w:rFonts w:eastAsiaTheme="minorHAnsi"/>
          <w:lang w:eastAsia="en-US" w:bidi="ar-SA"/>
        </w:rPr>
      </w:pPr>
      <w:r>
        <w:rPr>
          <w:rFonts w:eastAsiaTheme="minorHAnsi"/>
          <w:lang w:eastAsia="en-US" w:bidi="ar-SA"/>
        </w:rPr>
        <w:t>YENİMHL</w:t>
      </w:r>
      <w:r w:rsidR="00C03F93">
        <w:rPr>
          <w:rFonts w:eastAsiaTheme="minorHAnsi"/>
          <w:lang w:eastAsia="en-US" w:bidi="ar-SA"/>
        </w:rPr>
        <w:t>.PR.0</w:t>
      </w:r>
      <w:r w:rsidR="00591FB4">
        <w:rPr>
          <w:rFonts w:eastAsiaTheme="minorHAnsi"/>
          <w:lang w:eastAsia="en-US" w:bidi="ar-SA"/>
        </w:rPr>
        <w:t>7</w:t>
      </w:r>
      <w:r w:rsidR="00C03F93">
        <w:rPr>
          <w:rFonts w:eastAsiaTheme="minorHAnsi"/>
          <w:lang w:eastAsia="en-US" w:bidi="ar-SA"/>
        </w:rPr>
        <w:t xml:space="preserve"> </w:t>
      </w:r>
      <w:r w:rsidR="00591FB4" w:rsidRPr="00591FB4">
        <w:rPr>
          <w:rFonts w:eastAsiaTheme="minorHAnsi"/>
          <w:lang w:eastAsia="en-US" w:bidi="ar-SA"/>
        </w:rPr>
        <w:t>Tehlikelerin Tanımlanması ve Risk Değerlendirme Prosedürü</w:t>
      </w:r>
    </w:p>
    <w:p w:rsidR="00984E1F" w:rsidRDefault="00644CCA" w:rsidP="00765C81">
      <w:pPr>
        <w:tabs>
          <w:tab w:val="left" w:pos="993"/>
        </w:tabs>
        <w:ind w:left="284"/>
        <w:jc w:val="both"/>
        <w:rPr>
          <w:rFonts w:eastAsiaTheme="minorHAnsi"/>
          <w:lang w:eastAsia="en-US" w:bidi="ar-SA"/>
        </w:rPr>
      </w:pPr>
      <w:r>
        <w:rPr>
          <w:rFonts w:eastAsiaTheme="minorHAnsi"/>
          <w:lang w:eastAsia="en-US" w:bidi="ar-SA"/>
        </w:rPr>
        <w:t>YENİMHL</w:t>
      </w:r>
      <w:r w:rsidR="00984E1F">
        <w:rPr>
          <w:rFonts w:eastAsiaTheme="minorHAnsi"/>
          <w:lang w:eastAsia="en-US" w:bidi="ar-SA"/>
        </w:rPr>
        <w:t>.FR.1</w:t>
      </w:r>
      <w:r w:rsidR="00312520">
        <w:rPr>
          <w:rFonts w:eastAsiaTheme="minorHAnsi"/>
          <w:lang w:eastAsia="en-US" w:bidi="ar-SA"/>
        </w:rPr>
        <w:t>4</w:t>
      </w:r>
      <w:r w:rsidR="00984E1F">
        <w:rPr>
          <w:rFonts w:eastAsiaTheme="minorHAnsi"/>
          <w:lang w:eastAsia="en-US" w:bidi="ar-SA"/>
        </w:rPr>
        <w:t xml:space="preserve"> </w:t>
      </w:r>
      <w:r w:rsidR="00984E1F" w:rsidRPr="00984E1F">
        <w:rPr>
          <w:rFonts w:eastAsiaTheme="minorHAnsi"/>
          <w:lang w:eastAsia="en-US" w:bidi="ar-SA"/>
        </w:rPr>
        <w:t>Risk Değerlendirme Anket Formu</w:t>
      </w:r>
    </w:p>
    <w:p w:rsidR="00984E1F" w:rsidRDefault="00644CCA" w:rsidP="00765C81">
      <w:pPr>
        <w:tabs>
          <w:tab w:val="left" w:pos="993"/>
        </w:tabs>
        <w:ind w:left="284"/>
        <w:jc w:val="both"/>
        <w:rPr>
          <w:rFonts w:eastAsiaTheme="minorHAnsi"/>
          <w:lang w:eastAsia="en-US" w:bidi="ar-SA"/>
        </w:rPr>
      </w:pPr>
      <w:r>
        <w:rPr>
          <w:rFonts w:eastAsiaTheme="minorHAnsi"/>
          <w:lang w:eastAsia="en-US" w:bidi="ar-SA"/>
        </w:rPr>
        <w:t>YENİMHL</w:t>
      </w:r>
      <w:r w:rsidR="00984E1F">
        <w:rPr>
          <w:rFonts w:eastAsiaTheme="minorHAnsi"/>
          <w:lang w:eastAsia="en-US" w:bidi="ar-SA"/>
        </w:rPr>
        <w:t>.L.0</w:t>
      </w:r>
      <w:r w:rsidR="00591FB4">
        <w:rPr>
          <w:rFonts w:eastAsiaTheme="minorHAnsi"/>
          <w:lang w:eastAsia="en-US" w:bidi="ar-SA"/>
        </w:rPr>
        <w:t>9</w:t>
      </w:r>
      <w:r w:rsidR="00984E1F">
        <w:rPr>
          <w:rFonts w:eastAsiaTheme="minorHAnsi"/>
          <w:lang w:eastAsia="en-US" w:bidi="ar-SA"/>
        </w:rPr>
        <w:t xml:space="preserve"> </w:t>
      </w:r>
      <w:r w:rsidR="00984E1F" w:rsidRPr="00984E1F">
        <w:rPr>
          <w:rFonts w:eastAsiaTheme="minorHAnsi"/>
          <w:lang w:eastAsia="en-US" w:bidi="ar-SA"/>
        </w:rPr>
        <w:t>Risk Değerlendirme Tehlike Kaynakları Listesi</w:t>
      </w:r>
    </w:p>
    <w:p w:rsidR="00984E1F" w:rsidRDefault="00644CCA" w:rsidP="00765C81">
      <w:pPr>
        <w:tabs>
          <w:tab w:val="left" w:pos="993"/>
        </w:tabs>
        <w:ind w:left="284"/>
        <w:jc w:val="both"/>
        <w:rPr>
          <w:rFonts w:eastAsiaTheme="minorHAnsi"/>
          <w:lang w:eastAsia="en-US" w:bidi="ar-SA"/>
        </w:rPr>
      </w:pPr>
      <w:r>
        <w:rPr>
          <w:rFonts w:eastAsiaTheme="minorHAnsi"/>
          <w:lang w:eastAsia="en-US" w:bidi="ar-SA"/>
        </w:rPr>
        <w:t>YENİMHL</w:t>
      </w:r>
      <w:r w:rsidR="00984E1F">
        <w:rPr>
          <w:rFonts w:eastAsiaTheme="minorHAnsi"/>
          <w:lang w:eastAsia="en-US" w:bidi="ar-SA"/>
        </w:rPr>
        <w:t>.L.</w:t>
      </w:r>
      <w:r w:rsidR="00591FB4">
        <w:rPr>
          <w:rFonts w:eastAsiaTheme="minorHAnsi"/>
          <w:lang w:eastAsia="en-US" w:bidi="ar-SA"/>
        </w:rPr>
        <w:t>10</w:t>
      </w:r>
      <w:r w:rsidR="00984E1F">
        <w:rPr>
          <w:rFonts w:eastAsiaTheme="minorHAnsi"/>
          <w:lang w:eastAsia="en-US" w:bidi="ar-SA"/>
        </w:rPr>
        <w:t xml:space="preserve"> </w:t>
      </w:r>
      <w:r w:rsidR="00591FB4" w:rsidRPr="00591FB4">
        <w:rPr>
          <w:rFonts w:eastAsiaTheme="minorHAnsi"/>
          <w:lang w:eastAsia="en-US" w:bidi="ar-SA"/>
        </w:rPr>
        <w:t>İSG Kontrol Listesi</w:t>
      </w:r>
    </w:p>
    <w:p w:rsidR="00063855" w:rsidRDefault="00063855" w:rsidP="00765C81">
      <w:pPr>
        <w:tabs>
          <w:tab w:val="left" w:pos="993"/>
        </w:tabs>
        <w:ind w:left="284"/>
        <w:jc w:val="both"/>
        <w:rPr>
          <w:rFonts w:eastAsiaTheme="minorHAnsi"/>
          <w:lang w:eastAsia="en-US" w:bidi="ar-SA"/>
        </w:rPr>
      </w:pPr>
    </w:p>
    <w:p w:rsidR="00063855" w:rsidRPr="00037815" w:rsidRDefault="00063855" w:rsidP="00037815">
      <w:pPr>
        <w:pStyle w:val="Balk4"/>
        <w:spacing w:before="0"/>
        <w:rPr>
          <w:rFonts w:eastAsia="Georgia"/>
          <w:color w:val="0070C0"/>
          <w:w w:val="95"/>
        </w:rPr>
      </w:pPr>
      <w:bookmarkStart w:id="54" w:name="_Toc78846045"/>
      <w:r w:rsidRPr="00037815">
        <w:rPr>
          <w:rFonts w:eastAsia="Georgia"/>
          <w:color w:val="0070C0"/>
          <w:w w:val="95"/>
        </w:rPr>
        <w:lastRenderedPageBreak/>
        <w:t>6.1.2.2 İSG Risklerinin ve İSG Yönetim Sistemi ile İlgili Diğer Risklerin Değerlendirilmesi</w:t>
      </w:r>
      <w:bookmarkEnd w:id="54"/>
    </w:p>
    <w:p w:rsidR="00063855" w:rsidRDefault="00063855" w:rsidP="004D52F0">
      <w:pPr>
        <w:tabs>
          <w:tab w:val="left" w:pos="993"/>
        </w:tabs>
        <w:ind w:left="284" w:firstLine="567"/>
        <w:jc w:val="both"/>
        <w:rPr>
          <w:rFonts w:eastAsiaTheme="minorHAnsi"/>
          <w:lang w:eastAsia="en-US" w:bidi="ar-SA"/>
        </w:rPr>
      </w:pPr>
      <w:r>
        <w:rPr>
          <w:rFonts w:eastAsiaTheme="minorHAnsi"/>
          <w:lang w:eastAsia="en-US" w:bidi="ar-SA"/>
        </w:rPr>
        <w:t xml:space="preserve">Müdürlüğümüz, mevcut kontrollerin </w:t>
      </w:r>
      <w:r w:rsidRPr="00063855">
        <w:rPr>
          <w:rFonts w:eastAsiaTheme="minorHAnsi"/>
          <w:lang w:eastAsia="en-US" w:bidi="ar-SA"/>
        </w:rPr>
        <w:t>etkinliğini dikkate alarak, tanımlanmış tehlikeler</w:t>
      </w:r>
      <w:r>
        <w:rPr>
          <w:rFonts w:eastAsiaTheme="minorHAnsi"/>
          <w:lang w:eastAsia="en-US" w:bidi="ar-SA"/>
        </w:rPr>
        <w:t xml:space="preserve">den kaynaklanan İSG risklerini değerlendirmek ve </w:t>
      </w:r>
      <w:r w:rsidRPr="00063855">
        <w:rPr>
          <w:rFonts w:eastAsiaTheme="minorHAnsi"/>
          <w:lang w:eastAsia="en-US" w:bidi="ar-SA"/>
        </w:rPr>
        <w:t>İSG yönetim sisteminin oluşturulması, uygulanması, işletilmesi ve süre</w:t>
      </w:r>
      <w:r>
        <w:rPr>
          <w:rFonts w:eastAsiaTheme="minorHAnsi"/>
          <w:lang w:eastAsia="en-US" w:bidi="ar-SA"/>
        </w:rPr>
        <w:t xml:space="preserve">kliliğinin sağlaması ile ilgili </w:t>
      </w:r>
      <w:r w:rsidRPr="00063855">
        <w:rPr>
          <w:rFonts w:eastAsiaTheme="minorHAnsi"/>
          <w:lang w:eastAsia="en-US" w:bidi="ar-SA"/>
        </w:rPr>
        <w:t>diğer riskleri belirlemek ve değerlendirmek</w:t>
      </w:r>
      <w:r>
        <w:rPr>
          <w:rFonts w:eastAsiaTheme="minorHAnsi"/>
          <w:lang w:eastAsia="en-US" w:bidi="ar-SA"/>
        </w:rPr>
        <w:t xml:space="preserve"> üzere </w:t>
      </w:r>
      <w:r w:rsidR="004D52F0">
        <w:rPr>
          <w:rFonts w:eastAsiaTheme="minorHAnsi"/>
          <w:lang w:eastAsia="en-US" w:bidi="ar-SA"/>
        </w:rPr>
        <w:t>p</w:t>
      </w:r>
      <w:r>
        <w:rPr>
          <w:rFonts w:eastAsiaTheme="minorHAnsi"/>
          <w:lang w:eastAsia="en-US" w:bidi="ar-SA"/>
        </w:rPr>
        <w:t>roses</w:t>
      </w:r>
      <w:r w:rsidR="00D74ED3">
        <w:rPr>
          <w:rFonts w:eastAsiaTheme="minorHAnsi"/>
          <w:lang w:eastAsia="en-US" w:bidi="ar-SA"/>
        </w:rPr>
        <w:t>ler</w:t>
      </w:r>
      <w:r>
        <w:rPr>
          <w:rFonts w:eastAsiaTheme="minorHAnsi"/>
          <w:lang w:eastAsia="en-US" w:bidi="ar-SA"/>
        </w:rPr>
        <w:t xml:space="preserve"> oluşturmuştur. </w:t>
      </w:r>
      <w:r w:rsidR="004D52F0">
        <w:rPr>
          <w:rFonts w:eastAsiaTheme="minorHAnsi"/>
          <w:lang w:eastAsia="en-US" w:bidi="ar-SA"/>
        </w:rPr>
        <w:t>Oluşturduğu b</w:t>
      </w:r>
      <w:r>
        <w:rPr>
          <w:rFonts w:eastAsiaTheme="minorHAnsi"/>
          <w:lang w:eastAsia="en-US" w:bidi="ar-SA"/>
        </w:rPr>
        <w:t>u proses</w:t>
      </w:r>
      <w:r w:rsidR="00D74ED3">
        <w:rPr>
          <w:rFonts w:eastAsiaTheme="minorHAnsi"/>
          <w:lang w:eastAsia="en-US" w:bidi="ar-SA"/>
        </w:rPr>
        <w:t>ler</w:t>
      </w:r>
      <w:r>
        <w:rPr>
          <w:rFonts w:eastAsiaTheme="minorHAnsi"/>
          <w:lang w:eastAsia="en-US" w:bidi="ar-SA"/>
        </w:rPr>
        <w:t>i uygulamakta ve sürekliliğini sağlamaktadır</w:t>
      </w:r>
      <w:r w:rsidR="00A65784">
        <w:rPr>
          <w:rFonts w:eastAsiaTheme="minorHAnsi"/>
          <w:lang w:eastAsia="en-US" w:bidi="ar-SA"/>
        </w:rPr>
        <w:t xml:space="preserve">. </w:t>
      </w:r>
    </w:p>
    <w:p w:rsidR="00063855" w:rsidRDefault="000071B3" w:rsidP="000071B3">
      <w:pPr>
        <w:widowControl/>
        <w:adjustRightInd w:val="0"/>
        <w:ind w:left="284" w:firstLine="567"/>
        <w:rPr>
          <w:rFonts w:eastAsiaTheme="minorHAnsi"/>
          <w:lang w:eastAsia="en-US" w:bidi="ar-SA"/>
        </w:rPr>
      </w:pPr>
      <w:r w:rsidRPr="000071B3">
        <w:rPr>
          <w:rFonts w:eastAsiaTheme="minorHAnsi"/>
          <w:lang w:eastAsia="en-US" w:bidi="ar-SA"/>
        </w:rPr>
        <w:t xml:space="preserve">İSG </w:t>
      </w:r>
      <w:r>
        <w:rPr>
          <w:rFonts w:eastAsiaTheme="minorHAnsi"/>
          <w:lang w:eastAsia="en-US" w:bidi="ar-SA"/>
        </w:rPr>
        <w:t>risklerini değerlendirme yöntemleri ve kriterleri</w:t>
      </w:r>
      <w:r w:rsidRPr="000071B3">
        <w:rPr>
          <w:rFonts w:eastAsiaTheme="minorHAnsi"/>
          <w:lang w:eastAsia="en-US" w:bidi="ar-SA"/>
        </w:rPr>
        <w:t xml:space="preserve"> proaktif</w:t>
      </w:r>
      <w:r>
        <w:rPr>
          <w:rFonts w:eastAsiaTheme="minorHAnsi"/>
          <w:lang w:eastAsia="en-US" w:bidi="ar-SA"/>
        </w:rPr>
        <w:t xml:space="preserve">tir. Bu yöntem ve kriterler </w:t>
      </w:r>
      <w:r>
        <w:rPr>
          <w:rFonts w:ascii="Cambria" w:eastAsiaTheme="minorHAnsi" w:hAnsi="Cambria" w:cs="Cambria"/>
          <w:lang w:eastAsia="en-US" w:bidi="ar-SA"/>
        </w:rPr>
        <w:t>kuruluşun kapsamına, doğasına ve zamanlamasına göre tanımlanmıştır.</w:t>
      </w:r>
      <w:r w:rsidR="00506662" w:rsidRPr="00506662">
        <w:rPr>
          <w:rFonts w:eastAsiaTheme="minorHAnsi"/>
          <w:lang w:eastAsia="en-US" w:bidi="ar-SA"/>
        </w:rPr>
        <w:t xml:space="preserve"> </w:t>
      </w:r>
      <w:r w:rsidR="00506662" w:rsidRPr="000071B3">
        <w:rPr>
          <w:rFonts w:eastAsiaTheme="minorHAnsi"/>
          <w:lang w:eastAsia="en-US" w:bidi="ar-SA"/>
        </w:rPr>
        <w:t xml:space="preserve">İSG </w:t>
      </w:r>
      <w:r w:rsidR="00506662">
        <w:rPr>
          <w:rFonts w:eastAsiaTheme="minorHAnsi"/>
          <w:lang w:eastAsia="en-US" w:bidi="ar-SA"/>
        </w:rPr>
        <w:t>risklerini değerlendirme yöntemleri ve kriterleri dokümante edilmiş ve sürekliliği sağlanmakta ve muhafaza edilmektedir.</w:t>
      </w:r>
    </w:p>
    <w:p w:rsidR="00D74ED3" w:rsidRPr="00D74ED3" w:rsidRDefault="00A65784" w:rsidP="005619B1">
      <w:pPr>
        <w:spacing w:after="120"/>
        <w:ind w:left="284" w:firstLine="567"/>
        <w:jc w:val="both"/>
        <w:rPr>
          <w:rFonts w:eastAsiaTheme="minorHAnsi"/>
          <w:lang w:eastAsia="en-US" w:bidi="ar-SA"/>
        </w:rPr>
      </w:pPr>
      <w:r>
        <w:rPr>
          <w:rFonts w:eastAsiaTheme="minorHAnsi"/>
          <w:lang w:eastAsia="en-US" w:bidi="ar-SA"/>
        </w:rPr>
        <w:t xml:space="preserve">İSG Yönetim Sistemi ile ilgili diğer risklerin değerlendirilmesi için </w:t>
      </w:r>
      <w:r w:rsidR="00D74ED3" w:rsidRPr="00D74ED3">
        <w:rPr>
          <w:rFonts w:eastAsiaTheme="minorHAnsi"/>
          <w:lang w:eastAsia="en-US" w:bidi="ar-SA"/>
        </w:rPr>
        <w:t xml:space="preserve">her </w:t>
      </w:r>
      <w:r>
        <w:rPr>
          <w:rFonts w:eastAsiaTheme="minorHAnsi"/>
          <w:lang w:eastAsia="en-US" w:bidi="ar-SA"/>
        </w:rPr>
        <w:t>prosese</w:t>
      </w:r>
      <w:r w:rsidR="00D74ED3" w:rsidRPr="00D74ED3">
        <w:rPr>
          <w:rFonts w:eastAsiaTheme="minorHAnsi"/>
          <w:lang w:eastAsia="en-US" w:bidi="ar-SA"/>
        </w:rPr>
        <w:t xml:space="preserve"> ait risk analizleri gerçekleştiril</w:t>
      </w:r>
      <w:r w:rsidR="008D00EF">
        <w:rPr>
          <w:rFonts w:eastAsiaTheme="minorHAnsi"/>
          <w:lang w:eastAsia="en-US" w:bidi="ar-SA"/>
        </w:rPr>
        <w:t>mişt</w:t>
      </w:r>
      <w:r w:rsidR="00D74ED3" w:rsidRPr="00D74ED3">
        <w:rPr>
          <w:rFonts w:eastAsiaTheme="minorHAnsi"/>
          <w:lang w:eastAsia="en-US" w:bidi="ar-SA"/>
        </w:rPr>
        <w:t>ir. Riskin tanımı ve risk giderici mev</w:t>
      </w:r>
      <w:r w:rsidR="008D00EF">
        <w:rPr>
          <w:rFonts w:eastAsiaTheme="minorHAnsi"/>
          <w:lang w:eastAsia="en-US" w:bidi="ar-SA"/>
        </w:rPr>
        <w:t>cut faaliyet tanımlanar</w:t>
      </w:r>
      <w:r w:rsidR="00D74ED3" w:rsidRPr="00D74ED3">
        <w:rPr>
          <w:rFonts w:eastAsiaTheme="minorHAnsi"/>
          <w:lang w:eastAsia="en-US" w:bidi="ar-SA"/>
        </w:rPr>
        <w:t>ak, riskin yaratacağı etki ve riskin gerçekleşmesi olasılığı çar</w:t>
      </w:r>
      <w:r w:rsidR="008D00EF">
        <w:rPr>
          <w:rFonts w:eastAsiaTheme="minorHAnsi"/>
          <w:lang w:eastAsia="en-US" w:bidi="ar-SA"/>
        </w:rPr>
        <w:t>pılarak risk derecesi hesaplanmışt</w:t>
      </w:r>
      <w:r w:rsidR="00D74ED3" w:rsidRPr="00D74ED3">
        <w:rPr>
          <w:rFonts w:eastAsiaTheme="minorHAnsi"/>
          <w:lang w:eastAsia="en-US" w:bidi="ar-SA"/>
        </w:rPr>
        <w:t xml:space="preserve">ır. SWOT analizi ile tespit edilen </w:t>
      </w:r>
      <w:r w:rsidR="00D41782">
        <w:rPr>
          <w:rFonts w:eastAsiaTheme="minorHAnsi"/>
          <w:lang w:eastAsia="en-US" w:bidi="ar-SA"/>
        </w:rPr>
        <w:t>riskler</w:t>
      </w:r>
      <w:r w:rsidR="00D74ED3" w:rsidRPr="00D74ED3">
        <w:rPr>
          <w:rFonts w:eastAsiaTheme="minorHAnsi"/>
          <w:lang w:eastAsia="en-US" w:bidi="ar-SA"/>
        </w:rPr>
        <w:t xml:space="preserve"> ve zayıf yönler, bir risk olarak değerlendirilerek risk analizi yöntemine göre aksiyon alınması sağlan</w:t>
      </w:r>
      <w:r w:rsidR="008D00EF">
        <w:rPr>
          <w:rFonts w:eastAsiaTheme="minorHAnsi"/>
          <w:lang w:eastAsia="en-US" w:bidi="ar-SA"/>
        </w:rPr>
        <w:t>maktad</w:t>
      </w:r>
      <w:r w:rsidR="00D74ED3" w:rsidRPr="00D74ED3">
        <w:rPr>
          <w:rFonts w:eastAsiaTheme="minorHAnsi"/>
          <w:lang w:eastAsia="en-US" w:bidi="ar-SA"/>
        </w:rPr>
        <w:t>ır.</w:t>
      </w:r>
    </w:p>
    <w:p w:rsidR="00D74ED3" w:rsidRPr="00D74ED3" w:rsidRDefault="00D74ED3" w:rsidP="005619B1">
      <w:pPr>
        <w:widowControl/>
        <w:adjustRightInd w:val="0"/>
        <w:ind w:left="284"/>
        <w:rPr>
          <w:rFonts w:eastAsiaTheme="minorHAnsi"/>
          <w:b/>
          <w:lang w:eastAsia="en-US" w:bidi="ar-SA"/>
        </w:rPr>
      </w:pPr>
      <w:r w:rsidRPr="00D74ED3">
        <w:rPr>
          <w:rFonts w:eastAsiaTheme="minorHAnsi"/>
          <w:b/>
          <w:lang w:eastAsia="en-US" w:bidi="ar-SA"/>
        </w:rPr>
        <w:t>Referans Dokümanlar:</w:t>
      </w:r>
    </w:p>
    <w:p w:rsidR="00A61529" w:rsidRDefault="00644CCA" w:rsidP="008D00EF">
      <w:pPr>
        <w:widowControl/>
        <w:adjustRightInd w:val="0"/>
        <w:ind w:left="284"/>
        <w:rPr>
          <w:rFonts w:eastAsiaTheme="minorHAnsi"/>
          <w:lang w:eastAsia="en-US" w:bidi="ar-SA"/>
        </w:rPr>
      </w:pPr>
      <w:r>
        <w:rPr>
          <w:rFonts w:eastAsiaTheme="minorHAnsi"/>
          <w:lang w:eastAsia="en-US" w:bidi="ar-SA"/>
        </w:rPr>
        <w:t>YENİMHL</w:t>
      </w:r>
      <w:r w:rsidR="00D41782">
        <w:rPr>
          <w:rFonts w:eastAsiaTheme="minorHAnsi"/>
          <w:lang w:eastAsia="en-US" w:bidi="ar-SA"/>
        </w:rPr>
        <w:t>.PRS.0</w:t>
      </w:r>
      <w:r w:rsidR="008079B4">
        <w:rPr>
          <w:rFonts w:eastAsiaTheme="minorHAnsi"/>
          <w:lang w:eastAsia="en-US" w:bidi="ar-SA"/>
        </w:rPr>
        <w:t>7.01</w:t>
      </w:r>
      <w:r w:rsidR="00A365C4">
        <w:rPr>
          <w:rFonts w:eastAsiaTheme="minorHAnsi"/>
          <w:lang w:eastAsia="en-US" w:bidi="ar-SA"/>
        </w:rPr>
        <w:t xml:space="preserve"> </w:t>
      </w:r>
      <w:r w:rsidR="00A365C4" w:rsidRPr="00A365C4">
        <w:rPr>
          <w:rFonts w:eastAsiaTheme="minorHAnsi"/>
          <w:lang w:eastAsia="en-US" w:bidi="ar-SA"/>
        </w:rPr>
        <w:t>İSG Prosesi</w:t>
      </w:r>
    </w:p>
    <w:p w:rsidR="00A61529" w:rsidRDefault="00644CCA" w:rsidP="008D00EF">
      <w:pPr>
        <w:widowControl/>
        <w:adjustRightInd w:val="0"/>
        <w:ind w:left="284"/>
        <w:rPr>
          <w:rFonts w:eastAsiaTheme="minorHAnsi"/>
          <w:lang w:eastAsia="en-US" w:bidi="ar-SA"/>
        </w:rPr>
      </w:pPr>
      <w:r>
        <w:rPr>
          <w:rFonts w:eastAsiaTheme="minorHAnsi"/>
          <w:lang w:eastAsia="en-US" w:bidi="ar-SA"/>
        </w:rPr>
        <w:t>YENİMHL</w:t>
      </w:r>
      <w:r w:rsidR="008079B4">
        <w:rPr>
          <w:rFonts w:eastAsiaTheme="minorHAnsi"/>
          <w:lang w:eastAsia="en-US" w:bidi="ar-SA"/>
        </w:rPr>
        <w:t xml:space="preserve">.PR.07 </w:t>
      </w:r>
      <w:r w:rsidR="008079B4" w:rsidRPr="00591FB4">
        <w:rPr>
          <w:rFonts w:eastAsiaTheme="minorHAnsi"/>
          <w:lang w:eastAsia="en-US" w:bidi="ar-SA"/>
        </w:rPr>
        <w:t>Tehlikelerin Tanımlanması ve Risk Değerlendirme Prosedürü</w:t>
      </w:r>
    </w:p>
    <w:p w:rsidR="005E2EF7" w:rsidRDefault="00644CCA" w:rsidP="002F4FDA">
      <w:pPr>
        <w:tabs>
          <w:tab w:val="left" w:pos="993"/>
        </w:tabs>
        <w:ind w:left="284"/>
        <w:jc w:val="both"/>
        <w:rPr>
          <w:rFonts w:eastAsiaTheme="minorHAnsi"/>
          <w:lang w:eastAsia="en-US" w:bidi="ar-SA"/>
        </w:rPr>
      </w:pPr>
      <w:r>
        <w:rPr>
          <w:rFonts w:eastAsiaTheme="minorHAnsi"/>
          <w:lang w:eastAsia="en-US" w:bidi="ar-SA"/>
        </w:rPr>
        <w:t>YENİMHL</w:t>
      </w:r>
      <w:r w:rsidR="002F4FDA">
        <w:rPr>
          <w:rFonts w:eastAsiaTheme="minorHAnsi"/>
          <w:lang w:eastAsia="en-US" w:bidi="ar-SA"/>
        </w:rPr>
        <w:t>.D.</w:t>
      </w:r>
      <w:r w:rsidR="008079B4">
        <w:rPr>
          <w:rFonts w:eastAsiaTheme="minorHAnsi"/>
          <w:lang w:eastAsia="en-US" w:bidi="ar-SA"/>
        </w:rPr>
        <w:t>10</w:t>
      </w:r>
      <w:r w:rsidR="002F4FDA">
        <w:rPr>
          <w:rFonts w:eastAsiaTheme="minorHAnsi"/>
          <w:lang w:eastAsia="en-US" w:bidi="ar-SA"/>
        </w:rPr>
        <w:t xml:space="preserve"> </w:t>
      </w:r>
      <w:r w:rsidR="008079B4" w:rsidRPr="008079B4">
        <w:rPr>
          <w:rFonts w:eastAsiaTheme="minorHAnsi"/>
          <w:lang w:eastAsia="en-US" w:bidi="ar-SA"/>
        </w:rPr>
        <w:t>Tehlike Belirleme ve  Risk Değerlendirme Raporu</w:t>
      </w:r>
    </w:p>
    <w:p w:rsidR="00A61529" w:rsidRDefault="00A61529" w:rsidP="002F4FDA">
      <w:pPr>
        <w:tabs>
          <w:tab w:val="left" w:pos="993"/>
        </w:tabs>
        <w:ind w:left="284"/>
        <w:jc w:val="both"/>
        <w:rPr>
          <w:rFonts w:eastAsiaTheme="minorHAnsi"/>
          <w:lang w:eastAsia="en-US" w:bidi="ar-SA"/>
        </w:rPr>
      </w:pPr>
    </w:p>
    <w:p w:rsidR="00063855" w:rsidRPr="00037815" w:rsidRDefault="005A7605" w:rsidP="00037815">
      <w:pPr>
        <w:pStyle w:val="Balk4"/>
        <w:spacing w:before="0"/>
        <w:rPr>
          <w:rFonts w:eastAsiaTheme="minorHAnsi"/>
          <w:color w:val="0070C0"/>
          <w:sz w:val="20"/>
          <w:lang w:eastAsia="en-US" w:bidi="ar-SA"/>
        </w:rPr>
      </w:pPr>
      <w:bookmarkStart w:id="55" w:name="_Toc78846046"/>
      <w:r w:rsidRPr="00037815">
        <w:rPr>
          <w:rFonts w:eastAsia="Georgia"/>
          <w:color w:val="0070C0"/>
          <w:w w:val="95"/>
        </w:rPr>
        <w:t>6.1.2.3 İSG Fırsatlarının ve İSG Yönetim Sistemi ile İlgili Diğer Fırsatların Değerlendirilmesi</w:t>
      </w:r>
      <w:bookmarkEnd w:id="55"/>
    </w:p>
    <w:p w:rsidR="005E2EF7" w:rsidRDefault="00AB029C" w:rsidP="005619B1">
      <w:pPr>
        <w:spacing w:after="120"/>
        <w:ind w:left="284" w:firstLine="567"/>
        <w:jc w:val="both"/>
      </w:pPr>
      <w:r>
        <w:t xml:space="preserve">Müdürlüğümüzün </w:t>
      </w:r>
      <w:r w:rsidR="005E2EF7">
        <w:t>politikalarına, proseslerine veya faaliyetlerine yöneli</w:t>
      </w:r>
      <w:r>
        <w:t xml:space="preserve">k planlı değişiklikleri dikkate </w:t>
      </w:r>
      <w:r w:rsidR="005E2EF7">
        <w:t>alarak İSG performansını artırmaya</w:t>
      </w:r>
      <w:r w:rsidRPr="00AB029C">
        <w:t xml:space="preserve"> </w:t>
      </w:r>
      <w:r w:rsidR="00A365C4">
        <w:t>yönelik İSG fırsatları;</w:t>
      </w:r>
      <w:r w:rsidR="005E2EF7">
        <w:t xml:space="preserve"> </w:t>
      </w:r>
      <w:r>
        <w:t>işin, iş organizasyonunun ve çalışma ortamının çalışanlara uyarlanmasına ve tehlikeleri</w:t>
      </w:r>
      <w:r w:rsidR="00A365C4">
        <w:t>n</w:t>
      </w:r>
      <w:r>
        <w:t xml:space="preserve"> ortadan kaldır</w:t>
      </w:r>
      <w:r w:rsidR="00A365C4">
        <w:t>ıl</w:t>
      </w:r>
      <w:r>
        <w:t>ma</w:t>
      </w:r>
      <w:r w:rsidR="00A365C4">
        <w:t>sına</w:t>
      </w:r>
      <w:r>
        <w:t xml:space="preserve"> ve İSG risklerini</w:t>
      </w:r>
      <w:r w:rsidR="00A365C4">
        <w:t>n</w:t>
      </w:r>
      <w:r>
        <w:t xml:space="preserve"> azalt</w:t>
      </w:r>
      <w:r w:rsidR="00A365C4">
        <w:t>ıl</w:t>
      </w:r>
      <w:r>
        <w:t>ma</w:t>
      </w:r>
      <w:r w:rsidR="00A365C4">
        <w:t>sın</w:t>
      </w:r>
      <w:r>
        <w:t xml:space="preserve">a yönelik fırsatlar ile </w:t>
      </w:r>
      <w:r w:rsidR="005E2EF7">
        <w:t>İSG yönetim sistemini</w:t>
      </w:r>
      <w:r>
        <w:t>n</w:t>
      </w:r>
      <w:r w:rsidR="005E2EF7">
        <w:t xml:space="preserve"> iyileştirilmesi için diğer fırsatlar</w:t>
      </w:r>
      <w:r w:rsidR="00A365C4">
        <w:t>ı</w:t>
      </w:r>
      <w:r>
        <w:t xml:space="preserve"> değerlendirmeye yönelik prosesler oluştur</w:t>
      </w:r>
      <w:r w:rsidR="00A365C4">
        <w:t>ul</w:t>
      </w:r>
      <w:r>
        <w:t>muştur.</w:t>
      </w:r>
    </w:p>
    <w:p w:rsidR="00AB029C" w:rsidRPr="00D74ED3" w:rsidRDefault="00AB029C" w:rsidP="005619B1">
      <w:pPr>
        <w:widowControl/>
        <w:adjustRightInd w:val="0"/>
        <w:ind w:left="284"/>
        <w:rPr>
          <w:rFonts w:eastAsiaTheme="minorHAnsi"/>
          <w:b/>
          <w:lang w:eastAsia="en-US" w:bidi="ar-SA"/>
        </w:rPr>
      </w:pPr>
      <w:r w:rsidRPr="00D74ED3">
        <w:rPr>
          <w:rFonts w:eastAsiaTheme="minorHAnsi"/>
          <w:b/>
          <w:lang w:eastAsia="en-US" w:bidi="ar-SA"/>
        </w:rPr>
        <w:t>Referans Dokümanlar:</w:t>
      </w:r>
    </w:p>
    <w:p w:rsidR="0034028D" w:rsidRDefault="00644CCA" w:rsidP="00A365C4">
      <w:pPr>
        <w:tabs>
          <w:tab w:val="left" w:pos="993"/>
        </w:tabs>
        <w:ind w:left="284"/>
        <w:jc w:val="both"/>
        <w:rPr>
          <w:rFonts w:eastAsiaTheme="minorHAnsi"/>
          <w:lang w:eastAsia="en-US" w:bidi="ar-SA"/>
        </w:rPr>
      </w:pPr>
      <w:r>
        <w:rPr>
          <w:rFonts w:eastAsiaTheme="minorHAnsi"/>
          <w:lang w:eastAsia="en-US" w:bidi="ar-SA"/>
        </w:rPr>
        <w:t>YENİMHL</w:t>
      </w:r>
      <w:r w:rsidR="00A365C4">
        <w:rPr>
          <w:rFonts w:eastAsiaTheme="minorHAnsi"/>
          <w:lang w:eastAsia="en-US" w:bidi="ar-SA"/>
        </w:rPr>
        <w:t>.PRS.0</w:t>
      </w:r>
      <w:r w:rsidR="00525D05">
        <w:rPr>
          <w:rFonts w:eastAsiaTheme="minorHAnsi"/>
          <w:lang w:eastAsia="en-US" w:bidi="ar-SA"/>
        </w:rPr>
        <w:t>08.01</w:t>
      </w:r>
      <w:r w:rsidR="00A61529" w:rsidRPr="00A61529">
        <w:t xml:space="preserve"> </w:t>
      </w:r>
      <w:r w:rsidR="00525D05" w:rsidRPr="00525D05">
        <w:rPr>
          <w:rFonts w:eastAsiaTheme="minorHAnsi"/>
          <w:lang w:eastAsia="en-US" w:bidi="ar-SA"/>
        </w:rPr>
        <w:t>Risk ve Fırsatlar Prosesi</w:t>
      </w:r>
    </w:p>
    <w:p w:rsidR="00F42460" w:rsidRDefault="00F42460" w:rsidP="00780EC4">
      <w:pPr>
        <w:tabs>
          <w:tab w:val="left" w:pos="993"/>
        </w:tabs>
        <w:jc w:val="both"/>
        <w:rPr>
          <w:rFonts w:eastAsia="Georgia"/>
          <w:b/>
          <w:color w:val="365F91"/>
          <w:w w:val="95"/>
          <w:sz w:val="24"/>
          <w:szCs w:val="24"/>
        </w:rPr>
      </w:pPr>
    </w:p>
    <w:p w:rsidR="00F42460" w:rsidRPr="00037815" w:rsidRDefault="00F42460" w:rsidP="00037815">
      <w:pPr>
        <w:pStyle w:val="Balk3"/>
        <w:spacing w:before="0"/>
        <w:rPr>
          <w:rFonts w:eastAsia="Georgia"/>
          <w:color w:val="0070C0"/>
          <w:w w:val="95"/>
        </w:rPr>
      </w:pPr>
      <w:bookmarkStart w:id="56" w:name="_Toc78846047"/>
      <w:bookmarkStart w:id="57" w:name="_Toc89166418"/>
      <w:r w:rsidRPr="00037815">
        <w:rPr>
          <w:rFonts w:eastAsia="Georgia"/>
          <w:color w:val="0070C0"/>
          <w:w w:val="95"/>
        </w:rPr>
        <w:t>6.1.3 Yasal Şartlar ve Diğer Şartların Belirlenmesi</w:t>
      </w:r>
      <w:r w:rsidR="00582D84" w:rsidRPr="00037815">
        <w:rPr>
          <w:rFonts w:eastAsia="Georgia"/>
          <w:color w:val="0070C0"/>
          <w:w w:val="95"/>
        </w:rPr>
        <w:t>, Uygunluk Yükümlülükleri</w:t>
      </w:r>
      <w:bookmarkEnd w:id="56"/>
      <w:bookmarkEnd w:id="57"/>
    </w:p>
    <w:p w:rsidR="00F42460" w:rsidRDefault="00F42460" w:rsidP="00F42460">
      <w:pPr>
        <w:widowControl/>
        <w:adjustRightInd w:val="0"/>
        <w:spacing w:after="120"/>
        <w:ind w:left="284" w:firstLine="567"/>
        <w:jc w:val="both"/>
        <w:rPr>
          <w:rFonts w:eastAsiaTheme="minorHAnsi"/>
          <w:lang w:eastAsia="en-US" w:bidi="ar-SA"/>
        </w:rPr>
      </w:pPr>
      <w:r>
        <w:rPr>
          <w:rFonts w:eastAsiaTheme="minorHAnsi"/>
          <w:lang w:eastAsia="en-US" w:bidi="ar-SA"/>
        </w:rPr>
        <w:t xml:space="preserve">Müdürlüğümüz </w:t>
      </w:r>
      <w:r w:rsidR="00525D05" w:rsidRPr="00525D05">
        <w:t>Ç</w:t>
      </w:r>
      <w:r w:rsidR="00582D84" w:rsidRPr="00525D05">
        <w:t>evre</w:t>
      </w:r>
      <w:r w:rsidRPr="00525D05">
        <w:rPr>
          <w:rFonts w:eastAsiaTheme="minorHAnsi"/>
          <w:lang w:eastAsia="en-US" w:bidi="ar-SA"/>
        </w:rPr>
        <w:t xml:space="preserve"> ve İSG</w:t>
      </w:r>
      <w:r w:rsidRPr="005619B1">
        <w:rPr>
          <w:rFonts w:eastAsiaTheme="minorHAnsi"/>
          <w:lang w:eastAsia="en-US" w:bidi="ar-SA"/>
        </w:rPr>
        <w:t xml:space="preserve"> yöneti</w:t>
      </w:r>
      <w:r>
        <w:rPr>
          <w:rFonts w:eastAsiaTheme="minorHAnsi"/>
          <w:lang w:eastAsia="en-US" w:bidi="ar-SA"/>
        </w:rPr>
        <w:t>m sistemine uygun, güncel yasal</w:t>
      </w:r>
      <w:r w:rsidRPr="005619B1">
        <w:rPr>
          <w:rFonts w:eastAsiaTheme="minorHAnsi"/>
          <w:lang w:eastAsia="en-US" w:bidi="ar-SA"/>
        </w:rPr>
        <w:t xml:space="preserve"> </w:t>
      </w:r>
      <w:r>
        <w:rPr>
          <w:rFonts w:eastAsiaTheme="minorHAnsi"/>
          <w:lang w:eastAsia="en-US" w:bidi="ar-SA"/>
        </w:rPr>
        <w:t xml:space="preserve">şartları </w:t>
      </w:r>
      <w:r w:rsidRPr="005619B1">
        <w:rPr>
          <w:rFonts w:eastAsiaTheme="minorHAnsi"/>
          <w:lang w:eastAsia="en-US" w:bidi="ar-SA"/>
        </w:rPr>
        <w:t>ve diğer şartları</w:t>
      </w:r>
      <w:r>
        <w:rPr>
          <w:rFonts w:eastAsiaTheme="minorHAnsi"/>
          <w:lang w:eastAsia="en-US" w:bidi="ar-SA"/>
        </w:rPr>
        <w:t xml:space="preserve"> </w:t>
      </w:r>
      <w:r w:rsidRPr="005619B1">
        <w:rPr>
          <w:rFonts w:eastAsiaTheme="minorHAnsi"/>
          <w:lang w:eastAsia="en-US" w:bidi="ar-SA"/>
        </w:rPr>
        <w:t>belirlem</w:t>
      </w:r>
      <w:r>
        <w:rPr>
          <w:rFonts w:eastAsiaTheme="minorHAnsi"/>
          <w:lang w:eastAsia="en-US" w:bidi="ar-SA"/>
        </w:rPr>
        <w:t>iş</w:t>
      </w:r>
      <w:r w:rsidRPr="005619B1">
        <w:rPr>
          <w:rFonts w:eastAsiaTheme="minorHAnsi"/>
          <w:lang w:eastAsia="en-US" w:bidi="ar-SA"/>
        </w:rPr>
        <w:t xml:space="preserve"> ve </w:t>
      </w:r>
      <w:r>
        <w:rPr>
          <w:rFonts w:eastAsiaTheme="minorHAnsi"/>
          <w:lang w:eastAsia="en-US" w:bidi="ar-SA"/>
        </w:rPr>
        <w:t xml:space="preserve">bunlarla ilgili prosesler oluşturmuştur. </w:t>
      </w:r>
      <w:r w:rsidR="00582D84">
        <w:rPr>
          <w:sz w:val="23"/>
          <w:szCs w:val="23"/>
        </w:rPr>
        <w:t xml:space="preserve">Entegre Yönetim Sistemlerini kurarken, uygularken, sürekliliğini sağlarken ve sürekli iyileştirirken bu </w:t>
      </w:r>
      <w:r w:rsidR="00582D84">
        <w:rPr>
          <w:rFonts w:eastAsiaTheme="minorHAnsi"/>
          <w:lang w:eastAsia="en-US" w:bidi="ar-SA"/>
        </w:rPr>
        <w:t>yasal</w:t>
      </w:r>
      <w:r w:rsidR="00582D84" w:rsidRPr="005619B1">
        <w:rPr>
          <w:rFonts w:eastAsiaTheme="minorHAnsi"/>
          <w:lang w:eastAsia="en-US" w:bidi="ar-SA"/>
        </w:rPr>
        <w:t xml:space="preserve"> </w:t>
      </w:r>
      <w:r w:rsidR="00582D84">
        <w:rPr>
          <w:rFonts w:eastAsiaTheme="minorHAnsi"/>
          <w:lang w:eastAsia="en-US" w:bidi="ar-SA"/>
        </w:rPr>
        <w:t xml:space="preserve">şartları </w:t>
      </w:r>
      <w:r w:rsidR="00582D84" w:rsidRPr="005619B1">
        <w:rPr>
          <w:rFonts w:eastAsiaTheme="minorHAnsi"/>
          <w:lang w:eastAsia="en-US" w:bidi="ar-SA"/>
        </w:rPr>
        <w:t>ve diğer şartlar</w:t>
      </w:r>
      <w:r w:rsidR="00582D84">
        <w:rPr>
          <w:rFonts w:eastAsiaTheme="minorHAnsi"/>
          <w:lang w:eastAsia="en-US" w:bidi="ar-SA"/>
        </w:rPr>
        <w:t xml:space="preserve"> </w:t>
      </w:r>
      <w:r w:rsidR="00582D84">
        <w:rPr>
          <w:sz w:val="23"/>
          <w:szCs w:val="23"/>
        </w:rPr>
        <w:t xml:space="preserve">dikkate almaktadır. </w:t>
      </w:r>
      <w:r>
        <w:rPr>
          <w:rFonts w:eastAsiaTheme="minorHAnsi"/>
          <w:lang w:eastAsia="en-US" w:bidi="ar-SA"/>
        </w:rPr>
        <w:t>B</w:t>
      </w:r>
      <w:r w:rsidRPr="005619B1">
        <w:rPr>
          <w:rFonts w:eastAsiaTheme="minorHAnsi"/>
          <w:lang w:eastAsia="en-US" w:bidi="ar-SA"/>
        </w:rPr>
        <w:t>u yasal</w:t>
      </w:r>
      <w:r>
        <w:rPr>
          <w:rFonts w:eastAsiaTheme="minorHAnsi"/>
          <w:lang w:eastAsia="en-US" w:bidi="ar-SA"/>
        </w:rPr>
        <w:t xml:space="preserve"> şartlar</w:t>
      </w:r>
      <w:r w:rsidRPr="005619B1">
        <w:rPr>
          <w:rFonts w:eastAsiaTheme="minorHAnsi"/>
          <w:lang w:eastAsia="en-US" w:bidi="ar-SA"/>
        </w:rPr>
        <w:t xml:space="preserve"> ve diğer şartların nasıl uygulanacağı </w:t>
      </w:r>
      <w:r>
        <w:rPr>
          <w:rFonts w:eastAsiaTheme="minorHAnsi"/>
          <w:lang w:eastAsia="en-US" w:bidi="ar-SA"/>
        </w:rPr>
        <w:t xml:space="preserve">prosedürde belirlenmiştir. </w:t>
      </w:r>
      <w:r>
        <w:t>Müdürlüğümüz, y</w:t>
      </w:r>
      <w:r>
        <w:rPr>
          <w:rFonts w:eastAsiaTheme="minorHAnsi"/>
          <w:lang w:eastAsia="en-US" w:bidi="ar-SA"/>
        </w:rPr>
        <w:t>asal</w:t>
      </w:r>
      <w:r w:rsidRPr="005619B1">
        <w:rPr>
          <w:rFonts w:eastAsiaTheme="minorHAnsi"/>
          <w:lang w:eastAsia="en-US" w:bidi="ar-SA"/>
        </w:rPr>
        <w:t xml:space="preserve"> ve diğer şartlar hakkında dokümante edilmiş bilginin sürekliliğini sağlama</w:t>
      </w:r>
      <w:r>
        <w:rPr>
          <w:rFonts w:eastAsiaTheme="minorHAnsi"/>
          <w:lang w:eastAsia="en-US" w:bidi="ar-SA"/>
        </w:rPr>
        <w:t xml:space="preserve">kta ve </w:t>
      </w:r>
      <w:r w:rsidRPr="005619B1">
        <w:rPr>
          <w:rFonts w:eastAsiaTheme="minorHAnsi"/>
          <w:lang w:eastAsia="en-US" w:bidi="ar-SA"/>
        </w:rPr>
        <w:t>muhafaza etme</w:t>
      </w:r>
      <w:r>
        <w:rPr>
          <w:rFonts w:eastAsiaTheme="minorHAnsi"/>
          <w:lang w:eastAsia="en-US" w:bidi="ar-SA"/>
        </w:rPr>
        <w:t>ktedir.</w:t>
      </w:r>
      <w:r w:rsidRPr="005619B1">
        <w:rPr>
          <w:rFonts w:eastAsiaTheme="minorHAnsi"/>
          <w:lang w:eastAsia="en-US" w:bidi="ar-SA"/>
        </w:rPr>
        <w:t xml:space="preserve"> </w:t>
      </w:r>
      <w:r>
        <w:rPr>
          <w:rFonts w:eastAsiaTheme="minorHAnsi"/>
          <w:lang w:eastAsia="en-US" w:bidi="ar-SA"/>
        </w:rPr>
        <w:t>H</w:t>
      </w:r>
      <w:r w:rsidRPr="005619B1">
        <w:rPr>
          <w:rFonts w:eastAsiaTheme="minorHAnsi"/>
          <w:lang w:eastAsia="en-US" w:bidi="ar-SA"/>
        </w:rPr>
        <w:t>erhangi bir değişikli</w:t>
      </w:r>
      <w:r>
        <w:rPr>
          <w:rFonts w:eastAsiaTheme="minorHAnsi"/>
          <w:lang w:eastAsia="en-US" w:bidi="ar-SA"/>
        </w:rPr>
        <w:t>k olduğunda</w:t>
      </w:r>
      <w:r w:rsidRPr="005619B1">
        <w:rPr>
          <w:rFonts w:eastAsiaTheme="minorHAnsi"/>
          <w:lang w:eastAsia="en-US" w:bidi="ar-SA"/>
        </w:rPr>
        <w:t xml:space="preserve"> </w:t>
      </w:r>
      <w:r>
        <w:rPr>
          <w:rFonts w:eastAsiaTheme="minorHAnsi"/>
          <w:lang w:eastAsia="en-US" w:bidi="ar-SA"/>
        </w:rPr>
        <w:t xml:space="preserve">takibi yapılarak </w:t>
      </w:r>
      <w:r w:rsidRPr="005619B1">
        <w:rPr>
          <w:rFonts w:eastAsiaTheme="minorHAnsi"/>
          <w:lang w:eastAsia="en-US" w:bidi="ar-SA"/>
        </w:rPr>
        <w:t>güncellen</w:t>
      </w:r>
      <w:r>
        <w:rPr>
          <w:rFonts w:eastAsiaTheme="minorHAnsi"/>
          <w:lang w:eastAsia="en-US" w:bidi="ar-SA"/>
        </w:rPr>
        <w:t>mektedir.</w:t>
      </w:r>
    </w:p>
    <w:p w:rsidR="00582D84" w:rsidRPr="005619B1" w:rsidRDefault="00582D84" w:rsidP="00F42460">
      <w:pPr>
        <w:widowControl/>
        <w:adjustRightInd w:val="0"/>
        <w:spacing w:after="120"/>
        <w:ind w:left="284" w:firstLine="567"/>
        <w:jc w:val="both"/>
        <w:rPr>
          <w:rFonts w:eastAsiaTheme="minorHAnsi"/>
          <w:lang w:eastAsia="en-US" w:bidi="ar-SA"/>
        </w:rPr>
      </w:pPr>
      <w:r>
        <w:t>Y</w:t>
      </w:r>
      <w:r w:rsidRPr="008406E3">
        <w:t>asal ve diğer şartlar</w:t>
      </w:r>
      <w:r>
        <w:t>;</w:t>
      </w:r>
      <w:r w:rsidRPr="008406E3">
        <w:t xml:space="preserve"> </w:t>
      </w:r>
      <w:r>
        <w:t>Mevzuat Bilgi Sistemi (</w:t>
      </w:r>
      <w:hyperlink r:id="rId15" w:history="1">
        <w:r w:rsidRPr="00D46109">
          <w:rPr>
            <w:rStyle w:val="Kpr"/>
          </w:rPr>
          <w:t>https://www.mevzuat.gov.tr/)</w:t>
        </w:r>
      </w:hyperlink>
      <w:r>
        <w:t xml:space="preserve"> ve Resmi Gazete (</w:t>
      </w:r>
      <w:hyperlink r:id="rId16" w:history="1">
        <w:r w:rsidRPr="00D46109">
          <w:rPr>
            <w:rStyle w:val="Kpr"/>
          </w:rPr>
          <w:t>https://www.resmigazete.gov.tr/</w:t>
        </w:r>
      </w:hyperlink>
      <w:r>
        <w:t>)</w:t>
      </w:r>
      <w:r w:rsidRPr="000E7DDB">
        <w:t xml:space="preserve"> </w:t>
      </w:r>
      <w:r>
        <w:t xml:space="preserve"> adreslerinden güncel olarak takip edilmektedir. </w:t>
      </w:r>
      <w:r w:rsidRPr="000E7DDB">
        <w:t>İş Sağlığı ve Güvenliği mevzuatı T.C. Aile, Çalışma ve Sosyal Hizmetler Bakanlığı kurumsal web sitesindeki (</w:t>
      </w:r>
      <w:hyperlink r:id="rId17" w:history="1">
        <w:r w:rsidRPr="000E7DDB">
          <w:rPr>
            <w:rStyle w:val="Kpr"/>
          </w:rPr>
          <w:t>https://ailevecalisma.gov.tr/</w:t>
        </w:r>
      </w:hyperlink>
      <w:r w:rsidRPr="000E7DDB">
        <w:t>), Çevre mevzuatı da Çevre ve Şehircilik Bakanlığı kurumsal web sitesindeki (http://www.csb.gov.tr) adreslerinden ayrıca elektronik ortamda takip</w:t>
      </w:r>
      <w:r w:rsidRPr="000E7DDB">
        <w:rPr>
          <w:spacing w:val="-1"/>
        </w:rPr>
        <w:t xml:space="preserve"> </w:t>
      </w:r>
      <w:r w:rsidRPr="000E7DDB">
        <w:t>edilir.</w:t>
      </w:r>
      <w:r>
        <w:t xml:space="preserve"> </w:t>
      </w:r>
      <w:r w:rsidRPr="000E7DDB">
        <w:t>TSE tarafından internet üzerinden yayınlanan</w:t>
      </w:r>
      <w:r>
        <w:t xml:space="preserve"> Entegre Yönetim Sistemleri Standartlarının takibi ise </w:t>
      </w:r>
      <w:hyperlink r:id="rId18">
        <w:r w:rsidRPr="000E7DDB">
          <w:t xml:space="preserve">www.tse.org.tr </w:t>
        </w:r>
      </w:hyperlink>
      <w:r w:rsidRPr="000E7DDB">
        <w:t>adresinden yapılır.</w:t>
      </w:r>
    </w:p>
    <w:p w:rsidR="00F42460" w:rsidRPr="00D74ED3" w:rsidRDefault="00F42460" w:rsidP="00F74339">
      <w:pPr>
        <w:widowControl/>
        <w:shd w:val="clear" w:color="auto" w:fill="FFFFFF" w:themeFill="background1"/>
        <w:adjustRightInd w:val="0"/>
        <w:ind w:left="284"/>
        <w:rPr>
          <w:rFonts w:eastAsiaTheme="minorHAnsi"/>
          <w:b/>
          <w:lang w:eastAsia="en-US" w:bidi="ar-SA"/>
        </w:rPr>
      </w:pPr>
      <w:r w:rsidRPr="00D74ED3">
        <w:rPr>
          <w:rFonts w:eastAsiaTheme="minorHAnsi"/>
          <w:b/>
          <w:lang w:eastAsia="en-US" w:bidi="ar-SA"/>
        </w:rPr>
        <w:t>Referans Dokümanlar:</w:t>
      </w:r>
    </w:p>
    <w:p w:rsidR="00F42460" w:rsidRDefault="00644CCA" w:rsidP="00F74339">
      <w:pPr>
        <w:shd w:val="clear" w:color="auto" w:fill="FFFFFF" w:themeFill="background1"/>
        <w:tabs>
          <w:tab w:val="left" w:pos="993"/>
        </w:tabs>
        <w:ind w:left="284"/>
        <w:jc w:val="both"/>
        <w:rPr>
          <w:rFonts w:eastAsiaTheme="minorHAnsi"/>
          <w:lang w:eastAsia="en-US" w:bidi="ar-SA"/>
        </w:rPr>
      </w:pPr>
      <w:r>
        <w:rPr>
          <w:rFonts w:eastAsiaTheme="minorHAnsi"/>
          <w:lang w:eastAsia="en-US" w:bidi="ar-SA"/>
        </w:rPr>
        <w:t>YENİMHL</w:t>
      </w:r>
      <w:r w:rsidR="00F42460" w:rsidRPr="00F71315">
        <w:rPr>
          <w:rFonts w:eastAsiaTheme="minorHAnsi"/>
          <w:lang w:eastAsia="en-US" w:bidi="ar-SA"/>
        </w:rPr>
        <w:t>.PR.0</w:t>
      </w:r>
      <w:r w:rsidR="00F74339">
        <w:rPr>
          <w:rFonts w:eastAsiaTheme="minorHAnsi"/>
          <w:lang w:eastAsia="en-US" w:bidi="ar-SA"/>
        </w:rPr>
        <w:t>6</w:t>
      </w:r>
      <w:r w:rsidR="00F42460" w:rsidRPr="00F71315">
        <w:rPr>
          <w:rFonts w:eastAsiaTheme="minorHAnsi"/>
          <w:lang w:eastAsia="en-US" w:bidi="ar-SA"/>
        </w:rPr>
        <w:t xml:space="preserve"> </w:t>
      </w:r>
      <w:r w:rsidR="00F74339" w:rsidRPr="00F74339">
        <w:rPr>
          <w:rFonts w:eastAsiaTheme="minorHAnsi"/>
          <w:lang w:eastAsia="en-US" w:bidi="ar-SA"/>
        </w:rPr>
        <w:t>Yasal Şartlar ve Diğer Şartlar Prosedürü</w:t>
      </w:r>
    </w:p>
    <w:p w:rsidR="00582D84" w:rsidRDefault="00644CCA" w:rsidP="00F74339">
      <w:pPr>
        <w:shd w:val="clear" w:color="auto" w:fill="FFFFFF" w:themeFill="background1"/>
        <w:tabs>
          <w:tab w:val="left" w:pos="993"/>
        </w:tabs>
        <w:ind w:left="284"/>
        <w:jc w:val="both"/>
        <w:rPr>
          <w:rFonts w:eastAsiaTheme="minorHAnsi"/>
          <w:lang w:eastAsia="en-US" w:bidi="ar-SA"/>
        </w:rPr>
      </w:pPr>
      <w:r>
        <w:rPr>
          <w:rFonts w:eastAsiaTheme="minorHAnsi"/>
          <w:lang w:eastAsia="en-US" w:bidi="ar-SA"/>
        </w:rPr>
        <w:t>YENİMHL</w:t>
      </w:r>
      <w:r w:rsidR="00582D84">
        <w:rPr>
          <w:rFonts w:eastAsiaTheme="minorHAnsi"/>
          <w:lang w:eastAsia="en-US" w:bidi="ar-SA"/>
        </w:rPr>
        <w:t>. FR</w:t>
      </w:r>
      <w:r w:rsidR="004246DA">
        <w:rPr>
          <w:rFonts w:eastAsiaTheme="minorHAnsi"/>
          <w:lang w:eastAsia="en-US" w:bidi="ar-SA"/>
        </w:rPr>
        <w:t>.09</w:t>
      </w:r>
      <w:r w:rsidR="00F74339" w:rsidRPr="00F74339">
        <w:t xml:space="preserve"> </w:t>
      </w:r>
      <w:r w:rsidR="00F74339" w:rsidRPr="00F74339">
        <w:rPr>
          <w:rFonts w:eastAsiaTheme="minorHAnsi"/>
          <w:lang w:eastAsia="en-US" w:bidi="ar-SA"/>
        </w:rPr>
        <w:t>Yasal Şartlar ve Diğer Şartlar Güncelleme Takip Formu</w:t>
      </w:r>
    </w:p>
    <w:p w:rsidR="00F42460" w:rsidRDefault="00F42460" w:rsidP="00A365C4">
      <w:pPr>
        <w:tabs>
          <w:tab w:val="left" w:pos="993"/>
        </w:tabs>
        <w:ind w:left="284"/>
        <w:jc w:val="both"/>
        <w:rPr>
          <w:rFonts w:eastAsia="Georgia"/>
          <w:b/>
          <w:color w:val="365F91"/>
          <w:w w:val="95"/>
          <w:sz w:val="24"/>
          <w:szCs w:val="24"/>
        </w:rPr>
      </w:pPr>
    </w:p>
    <w:p w:rsidR="00F86266" w:rsidRPr="00037815" w:rsidRDefault="00F42460" w:rsidP="00037815">
      <w:pPr>
        <w:pStyle w:val="Balk3"/>
        <w:spacing w:before="0"/>
        <w:rPr>
          <w:rFonts w:eastAsia="Georgia"/>
          <w:color w:val="0070C0"/>
          <w:w w:val="95"/>
        </w:rPr>
      </w:pPr>
      <w:bookmarkStart w:id="58" w:name="_Toc78846048"/>
      <w:bookmarkStart w:id="59" w:name="_Toc89166419"/>
      <w:r w:rsidRPr="00037815">
        <w:rPr>
          <w:rFonts w:eastAsia="Georgia"/>
          <w:color w:val="0070C0"/>
          <w:w w:val="95"/>
        </w:rPr>
        <w:t>6.1.4</w:t>
      </w:r>
      <w:r w:rsidR="00AB029C" w:rsidRPr="00037815">
        <w:rPr>
          <w:rFonts w:eastAsia="Georgia"/>
          <w:color w:val="0070C0"/>
          <w:w w:val="95"/>
        </w:rPr>
        <w:t xml:space="preserve"> </w:t>
      </w:r>
      <w:r w:rsidR="00F86266" w:rsidRPr="00037815">
        <w:rPr>
          <w:rFonts w:eastAsia="Georgia"/>
          <w:color w:val="0070C0"/>
          <w:w w:val="95"/>
        </w:rPr>
        <w:t>Çevre Boyutları</w:t>
      </w:r>
      <w:bookmarkEnd w:id="58"/>
      <w:bookmarkEnd w:id="59"/>
    </w:p>
    <w:p w:rsidR="006E0F6C" w:rsidRDefault="006E0F6C" w:rsidP="006E0F6C">
      <w:pPr>
        <w:pStyle w:val="Default"/>
        <w:ind w:left="284" w:firstLine="567"/>
        <w:jc w:val="both"/>
        <w:rPr>
          <w:sz w:val="23"/>
          <w:szCs w:val="23"/>
        </w:rPr>
      </w:pPr>
      <w:r>
        <w:rPr>
          <w:sz w:val="23"/>
          <w:szCs w:val="23"/>
        </w:rPr>
        <w:t xml:space="preserve">Müdürlüğümüz </w:t>
      </w:r>
      <w:r w:rsidRPr="006E0F6C">
        <w:rPr>
          <w:sz w:val="23"/>
          <w:szCs w:val="23"/>
        </w:rPr>
        <w:t>faaliyetleri esnasında çevreye verebilece</w:t>
      </w:r>
      <w:r>
        <w:rPr>
          <w:sz w:val="23"/>
          <w:szCs w:val="23"/>
        </w:rPr>
        <w:t>ği</w:t>
      </w:r>
      <w:r w:rsidRPr="006E0F6C">
        <w:rPr>
          <w:sz w:val="23"/>
          <w:szCs w:val="23"/>
        </w:rPr>
        <w:t xml:space="preserve"> etkileri değerlendirmek amacıyla </w:t>
      </w:r>
      <w:r>
        <w:rPr>
          <w:sz w:val="23"/>
          <w:szCs w:val="23"/>
        </w:rPr>
        <w:t>Prosedür</w:t>
      </w:r>
      <w:r w:rsidRPr="006E0F6C">
        <w:rPr>
          <w:sz w:val="23"/>
          <w:szCs w:val="23"/>
        </w:rPr>
        <w:t xml:space="preserve"> oluşturmuştur. </w:t>
      </w:r>
      <w:r>
        <w:rPr>
          <w:sz w:val="23"/>
          <w:szCs w:val="23"/>
        </w:rPr>
        <w:t xml:space="preserve">Çevre Yönetim Sisteminin tanımlanmış kapsamında, </w:t>
      </w:r>
      <w:r w:rsidR="0017754C">
        <w:rPr>
          <w:sz w:val="23"/>
          <w:szCs w:val="23"/>
        </w:rPr>
        <w:t xml:space="preserve">faaliyet ve </w:t>
      </w:r>
      <w:r w:rsidR="0017754C">
        <w:rPr>
          <w:sz w:val="23"/>
          <w:szCs w:val="23"/>
        </w:rPr>
        <w:lastRenderedPageBreak/>
        <w:t xml:space="preserve">hizmetlerdeki planlı veya yeni gelişmeler dahil değişiklikler ile yeni veya değiştirilmiş faaliyetler,  normal olmayan durumlar ve öngörülemeyen acil durumları dikkate alarak, </w:t>
      </w:r>
      <w:r>
        <w:rPr>
          <w:sz w:val="23"/>
          <w:szCs w:val="23"/>
        </w:rPr>
        <w:t>faaliyet ve hizmetleri ile ilgili kontrol edebileceği, etkileyebileceği ve bunlarla ilişkili çevre boyutlarını</w:t>
      </w:r>
      <w:r w:rsidR="0017754C">
        <w:rPr>
          <w:sz w:val="23"/>
          <w:szCs w:val="23"/>
        </w:rPr>
        <w:t xml:space="preserve"> </w:t>
      </w:r>
      <w:r>
        <w:rPr>
          <w:sz w:val="23"/>
          <w:szCs w:val="23"/>
        </w:rPr>
        <w:t xml:space="preserve">belirlemektedir. </w:t>
      </w:r>
    </w:p>
    <w:p w:rsidR="004A4612" w:rsidRDefault="00F86266" w:rsidP="00FB2E77">
      <w:pPr>
        <w:pStyle w:val="Default"/>
        <w:spacing w:after="120"/>
        <w:ind w:left="284" w:firstLine="567"/>
        <w:jc w:val="both"/>
        <w:rPr>
          <w:sz w:val="22"/>
        </w:rPr>
      </w:pPr>
      <w:r>
        <w:rPr>
          <w:sz w:val="23"/>
          <w:szCs w:val="23"/>
        </w:rPr>
        <w:t xml:space="preserve">Önemli çevresel etkileri olan veya olabilecek boyutlar, bir başka deyişle, önemli çevre boyutları, oluşturulmuş kriterler kullanılarak belirlenmektedir. </w:t>
      </w:r>
      <w:r w:rsidR="00B574A9" w:rsidRPr="004A4612">
        <w:rPr>
          <w:sz w:val="22"/>
        </w:rPr>
        <w:t>Çevre</w:t>
      </w:r>
      <w:r w:rsidR="00B574A9" w:rsidRPr="004A4612">
        <w:rPr>
          <w:spacing w:val="-16"/>
          <w:sz w:val="22"/>
        </w:rPr>
        <w:t xml:space="preserve"> </w:t>
      </w:r>
      <w:r w:rsidR="00B574A9" w:rsidRPr="004A4612">
        <w:rPr>
          <w:sz w:val="22"/>
        </w:rPr>
        <w:t>Boyutlarının</w:t>
      </w:r>
      <w:r w:rsidR="00B574A9" w:rsidRPr="004A4612">
        <w:rPr>
          <w:spacing w:val="-14"/>
          <w:sz w:val="22"/>
        </w:rPr>
        <w:t xml:space="preserve"> </w:t>
      </w:r>
      <w:r w:rsidR="00B574A9" w:rsidRPr="004A4612">
        <w:rPr>
          <w:sz w:val="22"/>
        </w:rPr>
        <w:t>önem</w:t>
      </w:r>
      <w:r w:rsidR="00B574A9" w:rsidRPr="004A4612">
        <w:rPr>
          <w:spacing w:val="-13"/>
          <w:sz w:val="22"/>
        </w:rPr>
        <w:t xml:space="preserve"> </w:t>
      </w:r>
      <w:r w:rsidR="00B574A9" w:rsidRPr="004A4612">
        <w:rPr>
          <w:sz w:val="22"/>
        </w:rPr>
        <w:t>derecesinin</w:t>
      </w:r>
      <w:r w:rsidR="00B574A9" w:rsidRPr="004A4612">
        <w:rPr>
          <w:spacing w:val="-14"/>
          <w:sz w:val="22"/>
        </w:rPr>
        <w:t xml:space="preserve"> </w:t>
      </w:r>
      <w:r w:rsidR="00B574A9" w:rsidRPr="004A4612">
        <w:rPr>
          <w:sz w:val="22"/>
        </w:rPr>
        <w:t>belirlenmesi</w:t>
      </w:r>
      <w:r w:rsidR="00B574A9" w:rsidRPr="004A4612">
        <w:rPr>
          <w:spacing w:val="-14"/>
          <w:sz w:val="22"/>
        </w:rPr>
        <w:t xml:space="preserve"> </w:t>
      </w:r>
      <w:r w:rsidR="00B574A9">
        <w:rPr>
          <w:sz w:val="22"/>
        </w:rPr>
        <w:t>için</w:t>
      </w:r>
      <w:r w:rsidR="00B574A9" w:rsidRPr="004A4612">
        <w:rPr>
          <w:spacing w:val="-11"/>
          <w:sz w:val="22"/>
        </w:rPr>
        <w:t xml:space="preserve"> </w:t>
      </w:r>
      <w:r w:rsidR="00B574A9">
        <w:rPr>
          <w:spacing w:val="-11"/>
          <w:sz w:val="22"/>
        </w:rPr>
        <w:t>p</w:t>
      </w:r>
      <w:r w:rsidR="00B574A9">
        <w:rPr>
          <w:sz w:val="22"/>
        </w:rPr>
        <w:t>rosedüre uygun olarak ç</w:t>
      </w:r>
      <w:r w:rsidR="00B574A9" w:rsidRPr="004A4612">
        <w:rPr>
          <w:sz w:val="22"/>
        </w:rPr>
        <w:t xml:space="preserve">evre </w:t>
      </w:r>
      <w:r w:rsidR="00B574A9">
        <w:rPr>
          <w:sz w:val="22"/>
        </w:rPr>
        <w:t>b</w:t>
      </w:r>
      <w:r w:rsidR="00B574A9" w:rsidRPr="004A4612">
        <w:rPr>
          <w:sz w:val="22"/>
        </w:rPr>
        <w:t xml:space="preserve">oyut </w:t>
      </w:r>
      <w:r w:rsidR="00B574A9">
        <w:rPr>
          <w:sz w:val="22"/>
        </w:rPr>
        <w:t>analizi yapılarak rapor hazırlanmaktadır.</w:t>
      </w:r>
      <w:r w:rsidR="00B574A9" w:rsidRPr="004A4612">
        <w:rPr>
          <w:sz w:val="22"/>
        </w:rPr>
        <w:t xml:space="preserve"> </w:t>
      </w:r>
      <w:r w:rsidR="00B574A9">
        <w:rPr>
          <w:sz w:val="22"/>
        </w:rPr>
        <w:t>Ç</w:t>
      </w:r>
      <w:r w:rsidR="00B574A9" w:rsidRPr="004A4612">
        <w:rPr>
          <w:sz w:val="22"/>
        </w:rPr>
        <w:t>evresel etkinin meydana gelme olasılığı düşük olsa bile sonuçları</w:t>
      </w:r>
      <w:r w:rsidR="00B574A9" w:rsidRPr="004A4612">
        <w:rPr>
          <w:spacing w:val="-7"/>
          <w:sz w:val="22"/>
        </w:rPr>
        <w:t xml:space="preserve"> </w:t>
      </w:r>
      <w:r w:rsidR="00B574A9" w:rsidRPr="004A4612">
        <w:rPr>
          <w:sz w:val="22"/>
        </w:rPr>
        <w:t>ciddi</w:t>
      </w:r>
      <w:r w:rsidR="00B574A9" w:rsidRPr="004A4612">
        <w:rPr>
          <w:spacing w:val="-7"/>
          <w:sz w:val="22"/>
        </w:rPr>
        <w:t xml:space="preserve"> </w:t>
      </w:r>
      <w:r w:rsidR="00B574A9" w:rsidRPr="004A4612">
        <w:rPr>
          <w:sz w:val="22"/>
        </w:rPr>
        <w:t>ise</w:t>
      </w:r>
      <w:r w:rsidR="00B574A9" w:rsidRPr="004A4612">
        <w:rPr>
          <w:spacing w:val="-7"/>
          <w:sz w:val="22"/>
        </w:rPr>
        <w:t xml:space="preserve"> </w:t>
      </w:r>
      <w:r w:rsidR="00B574A9" w:rsidRPr="004A4612">
        <w:rPr>
          <w:sz w:val="22"/>
        </w:rPr>
        <w:t>(kirlenme,</w:t>
      </w:r>
      <w:r w:rsidR="00B574A9" w:rsidRPr="004A4612">
        <w:rPr>
          <w:spacing w:val="-7"/>
          <w:sz w:val="22"/>
        </w:rPr>
        <w:t xml:space="preserve"> </w:t>
      </w:r>
      <w:r w:rsidR="00B574A9" w:rsidRPr="004A4612">
        <w:rPr>
          <w:sz w:val="22"/>
        </w:rPr>
        <w:t>ceza,</w:t>
      </w:r>
      <w:r w:rsidR="00B574A9" w:rsidRPr="004A4612">
        <w:rPr>
          <w:spacing w:val="-7"/>
          <w:sz w:val="22"/>
        </w:rPr>
        <w:t xml:space="preserve"> </w:t>
      </w:r>
      <w:r w:rsidR="00B574A9" w:rsidRPr="004A4612">
        <w:rPr>
          <w:sz w:val="22"/>
        </w:rPr>
        <w:t>toplumda</w:t>
      </w:r>
      <w:r w:rsidR="00B574A9" w:rsidRPr="004A4612">
        <w:rPr>
          <w:spacing w:val="-8"/>
          <w:sz w:val="22"/>
        </w:rPr>
        <w:t xml:space="preserve"> </w:t>
      </w:r>
      <w:r w:rsidR="00B574A9" w:rsidRPr="004A4612">
        <w:rPr>
          <w:sz w:val="22"/>
        </w:rPr>
        <w:t>imaj</w:t>
      </w:r>
      <w:r w:rsidR="00B574A9" w:rsidRPr="004A4612">
        <w:rPr>
          <w:spacing w:val="-9"/>
          <w:sz w:val="22"/>
        </w:rPr>
        <w:t xml:space="preserve"> </w:t>
      </w:r>
      <w:r w:rsidR="00B574A9" w:rsidRPr="004A4612">
        <w:rPr>
          <w:sz w:val="22"/>
        </w:rPr>
        <w:t>kaybı</w:t>
      </w:r>
      <w:r w:rsidR="00B574A9" w:rsidRPr="004A4612">
        <w:rPr>
          <w:spacing w:val="-7"/>
          <w:sz w:val="22"/>
        </w:rPr>
        <w:t xml:space="preserve"> </w:t>
      </w:r>
      <w:r w:rsidR="00B574A9" w:rsidRPr="004A4612">
        <w:rPr>
          <w:sz w:val="22"/>
        </w:rPr>
        <w:t>vb.</w:t>
      </w:r>
      <w:r w:rsidR="00B574A9" w:rsidRPr="004A4612">
        <w:rPr>
          <w:spacing w:val="-7"/>
          <w:sz w:val="22"/>
        </w:rPr>
        <w:t xml:space="preserve"> </w:t>
      </w:r>
      <w:r w:rsidR="00B574A9" w:rsidRPr="004A4612">
        <w:rPr>
          <w:sz w:val="22"/>
        </w:rPr>
        <w:t>)</w:t>
      </w:r>
      <w:r w:rsidR="00B574A9" w:rsidRPr="004A4612">
        <w:rPr>
          <w:spacing w:val="-8"/>
          <w:sz w:val="22"/>
        </w:rPr>
        <w:t xml:space="preserve"> </w:t>
      </w:r>
      <w:r w:rsidR="00B574A9" w:rsidRPr="004A4612">
        <w:rPr>
          <w:sz w:val="22"/>
        </w:rPr>
        <w:t>risk</w:t>
      </w:r>
      <w:r w:rsidR="00B574A9" w:rsidRPr="004A4612">
        <w:rPr>
          <w:spacing w:val="-5"/>
          <w:sz w:val="22"/>
        </w:rPr>
        <w:t xml:space="preserve"> </w:t>
      </w:r>
      <w:r w:rsidR="00B574A9" w:rsidRPr="004A4612">
        <w:rPr>
          <w:sz w:val="22"/>
        </w:rPr>
        <w:t>yüksek</w:t>
      </w:r>
      <w:r w:rsidR="00B574A9" w:rsidRPr="004A4612">
        <w:rPr>
          <w:spacing w:val="-7"/>
          <w:sz w:val="22"/>
        </w:rPr>
        <w:t xml:space="preserve"> </w:t>
      </w:r>
      <w:r w:rsidR="00B574A9" w:rsidRPr="004A4612">
        <w:rPr>
          <w:sz w:val="22"/>
        </w:rPr>
        <w:t>olarak</w:t>
      </w:r>
      <w:r w:rsidR="00B574A9" w:rsidRPr="004A4612">
        <w:rPr>
          <w:spacing w:val="-6"/>
          <w:sz w:val="22"/>
        </w:rPr>
        <w:t xml:space="preserve"> </w:t>
      </w:r>
      <w:r w:rsidR="00B574A9" w:rsidRPr="004A4612">
        <w:rPr>
          <w:sz w:val="22"/>
        </w:rPr>
        <w:t>değerlendiril</w:t>
      </w:r>
      <w:r w:rsidR="00B574A9">
        <w:rPr>
          <w:sz w:val="22"/>
        </w:rPr>
        <w:t>mekte</w:t>
      </w:r>
      <w:r w:rsidR="00B574A9" w:rsidRPr="004A4612">
        <w:rPr>
          <w:sz w:val="22"/>
        </w:rPr>
        <w:t xml:space="preserve"> ve riskin yüksek olması durumunda çevre boyutu önemli çevre boyutu olarak kabul</w:t>
      </w:r>
      <w:r w:rsidR="00B574A9" w:rsidRPr="004A4612">
        <w:rPr>
          <w:spacing w:val="-10"/>
          <w:sz w:val="22"/>
        </w:rPr>
        <w:t xml:space="preserve"> </w:t>
      </w:r>
      <w:r w:rsidR="00B574A9" w:rsidRPr="004A4612">
        <w:rPr>
          <w:sz w:val="22"/>
        </w:rPr>
        <w:t>edil</w:t>
      </w:r>
      <w:r w:rsidR="00B574A9">
        <w:rPr>
          <w:sz w:val="22"/>
        </w:rPr>
        <w:t>mektedir.</w:t>
      </w:r>
    </w:p>
    <w:p w:rsidR="0017754C" w:rsidRPr="0017754C" w:rsidRDefault="0017754C" w:rsidP="009477C5">
      <w:pPr>
        <w:tabs>
          <w:tab w:val="left" w:pos="993"/>
        </w:tabs>
        <w:ind w:firstLine="284"/>
        <w:jc w:val="both"/>
        <w:rPr>
          <w:b/>
        </w:rPr>
      </w:pPr>
      <w:r w:rsidRPr="0017754C">
        <w:rPr>
          <w:b/>
        </w:rPr>
        <w:t>Referans Dokümanlar:</w:t>
      </w:r>
    </w:p>
    <w:p w:rsidR="005619B1" w:rsidRDefault="00644CCA" w:rsidP="009477C5">
      <w:pPr>
        <w:tabs>
          <w:tab w:val="left" w:pos="993"/>
        </w:tabs>
        <w:ind w:firstLine="284"/>
        <w:jc w:val="both"/>
      </w:pPr>
      <w:r>
        <w:t>YENİMHL</w:t>
      </w:r>
      <w:r w:rsidR="0017754C">
        <w:t>.PR.</w:t>
      </w:r>
      <w:r w:rsidR="00F74339">
        <w:t>19</w:t>
      </w:r>
      <w:r w:rsidR="0017754C">
        <w:t xml:space="preserve"> Çevre Boyutlarının Belirlenmesi Prosedürü</w:t>
      </w:r>
    </w:p>
    <w:p w:rsidR="00F42460" w:rsidRDefault="00644CCA" w:rsidP="00582D84">
      <w:pPr>
        <w:tabs>
          <w:tab w:val="left" w:pos="993"/>
        </w:tabs>
        <w:ind w:firstLine="284"/>
        <w:jc w:val="both"/>
      </w:pPr>
      <w:r>
        <w:rPr>
          <w:shd w:val="clear" w:color="auto" w:fill="FFFFFF" w:themeFill="background1"/>
        </w:rPr>
        <w:t>YENİMHL</w:t>
      </w:r>
      <w:r w:rsidR="00F74339" w:rsidRPr="00F74339">
        <w:rPr>
          <w:shd w:val="clear" w:color="auto" w:fill="FFFFFF" w:themeFill="background1"/>
        </w:rPr>
        <w:t>.D.2</w:t>
      </w:r>
      <w:r w:rsidR="00F97D71">
        <w:rPr>
          <w:shd w:val="clear" w:color="auto" w:fill="FFFFFF" w:themeFill="background1"/>
        </w:rPr>
        <w:t>2</w:t>
      </w:r>
      <w:r w:rsidR="0086136A" w:rsidRPr="0086136A">
        <w:t xml:space="preserve"> Çevre Boyut ve Etki Risk Değerlendirme </w:t>
      </w:r>
      <w:r w:rsidR="00582D84">
        <w:t>Raporu</w:t>
      </w:r>
      <w:r w:rsidR="00F42460">
        <w:t xml:space="preserve"> </w:t>
      </w:r>
    </w:p>
    <w:p w:rsidR="00F42460" w:rsidRDefault="00F42460" w:rsidP="00F42460">
      <w:pPr>
        <w:tabs>
          <w:tab w:val="left" w:pos="993"/>
        </w:tabs>
        <w:ind w:left="284" w:firstLine="709"/>
        <w:jc w:val="both"/>
        <w:rPr>
          <w:rFonts w:eastAsia="Georgia"/>
          <w:b/>
          <w:color w:val="365F91"/>
          <w:w w:val="95"/>
          <w:sz w:val="24"/>
          <w:szCs w:val="24"/>
        </w:rPr>
      </w:pPr>
    </w:p>
    <w:p w:rsidR="005619B1" w:rsidRPr="00037815" w:rsidRDefault="00F42460" w:rsidP="00037815">
      <w:pPr>
        <w:pStyle w:val="Balk3"/>
        <w:spacing w:before="0"/>
        <w:rPr>
          <w:rFonts w:eastAsiaTheme="minorHAnsi"/>
          <w:color w:val="0070C0"/>
          <w:sz w:val="20"/>
          <w:lang w:eastAsia="en-US" w:bidi="ar-SA"/>
        </w:rPr>
      </w:pPr>
      <w:bookmarkStart w:id="60" w:name="_Toc78846049"/>
      <w:bookmarkStart w:id="61" w:name="_Toc89166420"/>
      <w:r w:rsidRPr="00037815">
        <w:rPr>
          <w:rFonts w:eastAsia="Georgia"/>
          <w:color w:val="0070C0"/>
          <w:w w:val="95"/>
        </w:rPr>
        <w:t>6.1.</w:t>
      </w:r>
      <w:r w:rsidR="00582D84" w:rsidRPr="00037815">
        <w:rPr>
          <w:rFonts w:eastAsia="Georgia"/>
          <w:color w:val="0070C0"/>
          <w:w w:val="95"/>
        </w:rPr>
        <w:t>5</w:t>
      </w:r>
      <w:r w:rsidRPr="00037815">
        <w:rPr>
          <w:rFonts w:eastAsia="Georgia"/>
          <w:color w:val="0070C0"/>
          <w:w w:val="95"/>
        </w:rPr>
        <w:t xml:space="preserve"> </w:t>
      </w:r>
      <w:r w:rsidR="00F301A7" w:rsidRPr="00037815">
        <w:rPr>
          <w:rFonts w:eastAsia="Georgia"/>
          <w:color w:val="0070C0"/>
          <w:w w:val="95"/>
        </w:rPr>
        <w:t>Planlama Faaliyeti</w:t>
      </w:r>
      <w:bookmarkEnd w:id="60"/>
      <w:bookmarkEnd w:id="61"/>
    </w:p>
    <w:p w:rsidR="005619B1" w:rsidRDefault="008F5864" w:rsidP="008D2269">
      <w:pPr>
        <w:tabs>
          <w:tab w:val="left" w:pos="993"/>
        </w:tabs>
        <w:spacing w:after="120"/>
        <w:ind w:left="284"/>
        <w:jc w:val="both"/>
        <w:rPr>
          <w:rFonts w:eastAsiaTheme="minorHAnsi"/>
          <w:lang w:eastAsia="en-US" w:bidi="ar-SA"/>
        </w:rPr>
      </w:pPr>
      <w:r>
        <w:rPr>
          <w:rFonts w:eastAsiaTheme="minorHAnsi"/>
          <w:lang w:eastAsia="en-US" w:bidi="ar-SA"/>
        </w:rPr>
        <w:tab/>
        <w:t xml:space="preserve">Müdürlüğümüz, risk ve fırsatlar ile </w:t>
      </w:r>
      <w:r w:rsidRPr="008F5864">
        <w:rPr>
          <w:rFonts w:eastAsiaTheme="minorHAnsi"/>
          <w:lang w:eastAsia="en-US" w:bidi="ar-SA"/>
        </w:rPr>
        <w:t>yasal şartlar ve diğer şartlar</w:t>
      </w:r>
      <w:r w:rsidR="00D52CBF">
        <w:rPr>
          <w:rFonts w:eastAsiaTheme="minorHAnsi"/>
          <w:lang w:eastAsia="en-US" w:bidi="ar-SA"/>
        </w:rPr>
        <w:t>a,</w:t>
      </w:r>
      <w:r>
        <w:rPr>
          <w:rFonts w:eastAsiaTheme="minorHAnsi"/>
          <w:lang w:eastAsia="en-US" w:bidi="ar-SA"/>
        </w:rPr>
        <w:t xml:space="preserve"> </w:t>
      </w:r>
      <w:r w:rsidRPr="008F5864">
        <w:rPr>
          <w:rFonts w:eastAsiaTheme="minorHAnsi"/>
          <w:lang w:eastAsia="en-US" w:bidi="ar-SA"/>
        </w:rPr>
        <w:t>acil duruma hazır olma ve müdahale</w:t>
      </w:r>
      <w:r>
        <w:rPr>
          <w:rFonts w:eastAsiaTheme="minorHAnsi"/>
          <w:lang w:eastAsia="en-US" w:bidi="ar-SA"/>
        </w:rPr>
        <w:t>yi</w:t>
      </w:r>
      <w:r w:rsidR="008D2269">
        <w:rPr>
          <w:rFonts w:eastAsiaTheme="minorHAnsi"/>
          <w:lang w:eastAsia="en-US" w:bidi="ar-SA"/>
        </w:rPr>
        <w:t xml:space="preserve"> </w:t>
      </w:r>
      <w:r>
        <w:rPr>
          <w:rFonts w:eastAsiaTheme="minorHAnsi"/>
          <w:lang w:eastAsia="en-US" w:bidi="ar-SA"/>
        </w:rPr>
        <w:t>ele almaya, ö</w:t>
      </w:r>
      <w:r w:rsidRPr="008F5864">
        <w:rPr>
          <w:rFonts w:eastAsiaTheme="minorHAnsi"/>
          <w:lang w:eastAsia="en-US" w:bidi="ar-SA"/>
        </w:rPr>
        <w:t>nemli çevre boyutları</w:t>
      </w:r>
      <w:r>
        <w:rPr>
          <w:rFonts w:eastAsiaTheme="minorHAnsi"/>
          <w:lang w:eastAsia="en-US" w:bidi="ar-SA"/>
        </w:rPr>
        <w:t xml:space="preserve"> ile u</w:t>
      </w:r>
      <w:r w:rsidRPr="008F5864">
        <w:rPr>
          <w:rFonts w:eastAsiaTheme="minorHAnsi"/>
          <w:lang w:eastAsia="en-US" w:bidi="ar-SA"/>
        </w:rPr>
        <w:t>ygunluk yükümlülüklerini</w:t>
      </w:r>
      <w:r>
        <w:rPr>
          <w:rFonts w:eastAsiaTheme="minorHAnsi"/>
          <w:lang w:eastAsia="en-US" w:bidi="ar-SA"/>
        </w:rPr>
        <w:t xml:space="preserve"> belirlemeye yönelik faaliyetlerini planlamaktadır.</w:t>
      </w:r>
    </w:p>
    <w:p w:rsidR="008D2269" w:rsidRDefault="008D2269" w:rsidP="008D2269">
      <w:pPr>
        <w:widowControl/>
        <w:adjustRightInd w:val="0"/>
        <w:ind w:left="284"/>
        <w:rPr>
          <w:rFonts w:eastAsiaTheme="minorHAnsi"/>
          <w:b/>
          <w:lang w:eastAsia="en-US" w:bidi="ar-SA"/>
        </w:rPr>
      </w:pPr>
      <w:r w:rsidRPr="00D74ED3">
        <w:rPr>
          <w:rFonts w:eastAsiaTheme="minorHAnsi"/>
          <w:b/>
          <w:lang w:eastAsia="en-US" w:bidi="ar-SA"/>
        </w:rPr>
        <w:t>Referans Dokümanlar:</w:t>
      </w:r>
    </w:p>
    <w:p w:rsidR="00A61529" w:rsidRDefault="00644CCA" w:rsidP="00A61529">
      <w:pPr>
        <w:widowControl/>
        <w:adjustRightInd w:val="0"/>
        <w:ind w:left="284"/>
        <w:rPr>
          <w:rFonts w:eastAsiaTheme="minorHAnsi"/>
          <w:lang w:eastAsia="en-US" w:bidi="ar-SA"/>
        </w:rPr>
      </w:pPr>
      <w:r>
        <w:rPr>
          <w:rFonts w:eastAsiaTheme="minorHAnsi"/>
          <w:lang w:eastAsia="en-US" w:bidi="ar-SA"/>
        </w:rPr>
        <w:t>YENİMHL</w:t>
      </w:r>
      <w:r w:rsidR="00D52CBF">
        <w:rPr>
          <w:rFonts w:eastAsiaTheme="minorHAnsi"/>
          <w:lang w:eastAsia="en-US" w:bidi="ar-SA"/>
        </w:rPr>
        <w:t>.PR.</w:t>
      </w:r>
      <w:r w:rsidR="006E1155">
        <w:rPr>
          <w:rFonts w:eastAsiaTheme="minorHAnsi"/>
          <w:lang w:eastAsia="en-US" w:bidi="ar-SA"/>
        </w:rPr>
        <w:t>19</w:t>
      </w:r>
      <w:r w:rsidR="00D52CBF">
        <w:rPr>
          <w:rFonts w:eastAsiaTheme="minorHAnsi"/>
          <w:lang w:eastAsia="en-US" w:bidi="ar-SA"/>
        </w:rPr>
        <w:t xml:space="preserve"> </w:t>
      </w:r>
      <w:r w:rsidR="00D52CBF" w:rsidRPr="00D52CBF">
        <w:rPr>
          <w:rFonts w:eastAsiaTheme="minorHAnsi"/>
          <w:lang w:eastAsia="en-US" w:bidi="ar-SA"/>
        </w:rPr>
        <w:t>Çevre Boyutl</w:t>
      </w:r>
      <w:r w:rsidR="00D52CBF">
        <w:rPr>
          <w:rFonts w:eastAsiaTheme="minorHAnsi"/>
          <w:lang w:eastAsia="en-US" w:bidi="ar-SA"/>
        </w:rPr>
        <w:t>arının Belirlenmesi Prosedürü</w:t>
      </w:r>
    </w:p>
    <w:p w:rsidR="00A61529" w:rsidRDefault="00644CCA" w:rsidP="00A61529">
      <w:pPr>
        <w:widowControl/>
        <w:adjustRightInd w:val="0"/>
        <w:ind w:left="284"/>
        <w:rPr>
          <w:rFonts w:eastAsiaTheme="minorHAnsi"/>
          <w:lang w:eastAsia="en-US" w:bidi="ar-SA"/>
        </w:rPr>
      </w:pPr>
      <w:r>
        <w:rPr>
          <w:rFonts w:eastAsiaTheme="minorHAnsi"/>
          <w:lang w:eastAsia="en-US" w:bidi="ar-SA"/>
        </w:rPr>
        <w:t>YENİMHL</w:t>
      </w:r>
      <w:r w:rsidR="00D52CBF" w:rsidRPr="00D52CBF">
        <w:rPr>
          <w:rFonts w:eastAsiaTheme="minorHAnsi"/>
          <w:lang w:eastAsia="en-US" w:bidi="ar-SA"/>
        </w:rPr>
        <w:t>.PR.1</w:t>
      </w:r>
      <w:r w:rsidR="006E1155">
        <w:rPr>
          <w:rFonts w:eastAsiaTheme="minorHAnsi"/>
          <w:lang w:eastAsia="en-US" w:bidi="ar-SA"/>
        </w:rPr>
        <w:t>8</w:t>
      </w:r>
      <w:r w:rsidR="00D52CBF" w:rsidRPr="00D52CBF">
        <w:rPr>
          <w:rFonts w:eastAsiaTheme="minorHAnsi"/>
          <w:lang w:eastAsia="en-US" w:bidi="ar-SA"/>
        </w:rPr>
        <w:t xml:space="preserve"> Risk ve Fırsatlar Prosedürü</w:t>
      </w:r>
    </w:p>
    <w:p w:rsidR="00A61529" w:rsidRDefault="00644CCA" w:rsidP="00A61529">
      <w:pPr>
        <w:tabs>
          <w:tab w:val="left" w:pos="993"/>
        </w:tabs>
        <w:ind w:left="284"/>
        <w:jc w:val="both"/>
        <w:rPr>
          <w:rFonts w:eastAsiaTheme="minorHAnsi"/>
          <w:lang w:eastAsia="en-US" w:bidi="ar-SA"/>
        </w:rPr>
      </w:pPr>
      <w:r>
        <w:rPr>
          <w:rFonts w:eastAsiaTheme="minorHAnsi"/>
          <w:lang w:eastAsia="en-US" w:bidi="ar-SA"/>
        </w:rPr>
        <w:t>YENİMHL</w:t>
      </w:r>
      <w:r w:rsidR="00D52CBF" w:rsidRPr="00D52CBF">
        <w:rPr>
          <w:rFonts w:eastAsiaTheme="minorHAnsi"/>
          <w:lang w:eastAsia="en-US" w:bidi="ar-SA"/>
        </w:rPr>
        <w:t>.PR.0</w:t>
      </w:r>
      <w:r w:rsidR="006E1155">
        <w:rPr>
          <w:rFonts w:eastAsiaTheme="minorHAnsi"/>
          <w:lang w:eastAsia="en-US" w:bidi="ar-SA"/>
        </w:rPr>
        <w:t>6</w:t>
      </w:r>
      <w:r w:rsidR="00D52CBF" w:rsidRPr="00D52CBF">
        <w:rPr>
          <w:rFonts w:eastAsiaTheme="minorHAnsi"/>
          <w:lang w:eastAsia="en-US" w:bidi="ar-SA"/>
        </w:rPr>
        <w:t xml:space="preserve"> Yasal Şartlar ve Diğer Şartlar Prosedürü</w:t>
      </w:r>
    </w:p>
    <w:p w:rsidR="005619B1" w:rsidRPr="008811CC" w:rsidRDefault="00644CCA" w:rsidP="008811CC">
      <w:pPr>
        <w:ind w:left="284"/>
        <w:rPr>
          <w:color w:val="000000"/>
          <w:sz w:val="24"/>
          <w:szCs w:val="24"/>
          <w:lang w:bidi="ar-SA"/>
        </w:rPr>
      </w:pPr>
      <w:r>
        <w:rPr>
          <w:rFonts w:eastAsiaTheme="minorHAnsi"/>
          <w:lang w:eastAsia="en-US" w:bidi="ar-SA"/>
        </w:rPr>
        <w:t>YENİMHL</w:t>
      </w:r>
      <w:r w:rsidR="00D52CBF" w:rsidRPr="00D52CBF">
        <w:rPr>
          <w:rFonts w:eastAsiaTheme="minorHAnsi"/>
          <w:lang w:eastAsia="en-US" w:bidi="ar-SA"/>
        </w:rPr>
        <w:t>.PR.0</w:t>
      </w:r>
      <w:r w:rsidR="006E1155">
        <w:rPr>
          <w:rFonts w:eastAsiaTheme="minorHAnsi"/>
          <w:lang w:eastAsia="en-US" w:bidi="ar-SA"/>
        </w:rPr>
        <w:t>8</w:t>
      </w:r>
      <w:r w:rsidR="00D52CBF" w:rsidRPr="00D52CBF">
        <w:rPr>
          <w:rFonts w:eastAsiaTheme="minorHAnsi"/>
          <w:lang w:eastAsia="en-US" w:bidi="ar-SA"/>
        </w:rPr>
        <w:t xml:space="preserve"> Acil Durum Planlama ve Hazırlık Prosedürü</w:t>
      </w:r>
    </w:p>
    <w:p w:rsidR="00582D84" w:rsidRDefault="00582D84" w:rsidP="005619B1">
      <w:pPr>
        <w:tabs>
          <w:tab w:val="left" w:pos="993"/>
        </w:tabs>
        <w:ind w:left="284"/>
        <w:jc w:val="both"/>
        <w:rPr>
          <w:rFonts w:eastAsiaTheme="minorHAnsi"/>
          <w:lang w:eastAsia="en-US" w:bidi="ar-SA"/>
        </w:rPr>
      </w:pPr>
    </w:p>
    <w:p w:rsidR="005619B1" w:rsidRPr="001A3C16" w:rsidRDefault="0059540F" w:rsidP="00037815">
      <w:pPr>
        <w:pStyle w:val="Balk2"/>
        <w:spacing w:before="0"/>
        <w:rPr>
          <w:rFonts w:eastAsia="Georgia"/>
          <w:color w:val="0070C0"/>
          <w:w w:val="95"/>
          <w:sz w:val="22"/>
        </w:rPr>
      </w:pPr>
      <w:bookmarkStart w:id="62" w:name="_Toc78846050"/>
      <w:bookmarkStart w:id="63" w:name="_Toc89166421"/>
      <w:r w:rsidRPr="001A3C16">
        <w:rPr>
          <w:rFonts w:eastAsia="Georgia"/>
          <w:color w:val="0070C0"/>
          <w:w w:val="95"/>
          <w:sz w:val="22"/>
        </w:rPr>
        <w:t xml:space="preserve">6.2. </w:t>
      </w:r>
      <w:r w:rsidR="00862A5F" w:rsidRPr="001A3C16">
        <w:rPr>
          <w:rFonts w:eastAsia="Georgia"/>
          <w:color w:val="0070C0"/>
          <w:w w:val="95"/>
          <w:sz w:val="22"/>
        </w:rPr>
        <w:t xml:space="preserve">Kalite, </w:t>
      </w:r>
      <w:r w:rsidRPr="001A3C16">
        <w:rPr>
          <w:rFonts w:eastAsia="Georgia"/>
          <w:color w:val="0070C0"/>
          <w:w w:val="95"/>
          <w:sz w:val="22"/>
        </w:rPr>
        <w:t xml:space="preserve">İSG </w:t>
      </w:r>
      <w:r w:rsidR="00862A5F" w:rsidRPr="001A3C16">
        <w:rPr>
          <w:rFonts w:eastAsia="Georgia"/>
          <w:color w:val="0070C0"/>
          <w:w w:val="95"/>
          <w:sz w:val="22"/>
        </w:rPr>
        <w:t xml:space="preserve">ve Çevre </w:t>
      </w:r>
      <w:r w:rsidRPr="001A3C16">
        <w:rPr>
          <w:rFonts w:eastAsia="Georgia"/>
          <w:color w:val="0070C0"/>
          <w:w w:val="95"/>
          <w:sz w:val="22"/>
        </w:rPr>
        <w:t>Hedefleri ve Bunlara Erişmek için Planlama</w:t>
      </w:r>
      <w:bookmarkEnd w:id="62"/>
      <w:bookmarkEnd w:id="63"/>
    </w:p>
    <w:p w:rsidR="0059540F" w:rsidRPr="001A3C16" w:rsidRDefault="006B4C05" w:rsidP="00037815">
      <w:pPr>
        <w:pStyle w:val="Balk3"/>
        <w:spacing w:before="0"/>
        <w:rPr>
          <w:rFonts w:eastAsia="Georgia"/>
          <w:color w:val="0070C0"/>
          <w:w w:val="95"/>
          <w:sz w:val="20"/>
        </w:rPr>
      </w:pPr>
      <w:bookmarkStart w:id="64" w:name="_Toc78846051"/>
      <w:bookmarkStart w:id="65" w:name="_Toc89166422"/>
      <w:r w:rsidRPr="001A3C16">
        <w:rPr>
          <w:rFonts w:eastAsia="Georgia"/>
          <w:color w:val="0070C0"/>
          <w:w w:val="95"/>
          <w:sz w:val="20"/>
        </w:rPr>
        <w:t>6.2.1 Kalite, İSG ve Çevre Hedefleri</w:t>
      </w:r>
      <w:bookmarkEnd w:id="64"/>
      <w:bookmarkEnd w:id="65"/>
    </w:p>
    <w:p w:rsidR="00862A5F" w:rsidRDefault="00862A5F" w:rsidP="00862A5F">
      <w:pPr>
        <w:tabs>
          <w:tab w:val="left" w:pos="709"/>
        </w:tabs>
        <w:ind w:left="284" w:firstLine="567"/>
        <w:jc w:val="both"/>
        <w:rPr>
          <w:rFonts w:eastAsiaTheme="minorHAnsi"/>
          <w:lang w:eastAsia="en-US" w:bidi="ar-SA"/>
        </w:rPr>
      </w:pPr>
      <w:r>
        <w:rPr>
          <w:rFonts w:eastAsiaTheme="minorHAnsi"/>
          <w:lang w:eastAsia="en-US" w:bidi="ar-SA"/>
        </w:rPr>
        <w:t>Müdürlüğümüz,</w:t>
      </w:r>
      <w:r w:rsidRPr="00862A5F">
        <w:rPr>
          <w:rFonts w:eastAsiaTheme="minorHAnsi"/>
          <w:lang w:eastAsia="en-US" w:bidi="ar-SA"/>
        </w:rPr>
        <w:t xml:space="preserve"> </w:t>
      </w:r>
      <w:r>
        <w:rPr>
          <w:rFonts w:eastAsiaTheme="minorHAnsi"/>
          <w:lang w:eastAsia="en-US" w:bidi="ar-SA"/>
        </w:rPr>
        <w:t>k</w:t>
      </w:r>
      <w:r w:rsidRPr="00862A5F">
        <w:rPr>
          <w:rFonts w:eastAsiaTheme="minorHAnsi"/>
          <w:lang w:eastAsia="en-US" w:bidi="ar-SA"/>
        </w:rPr>
        <w:t>alit</w:t>
      </w:r>
      <w:r>
        <w:rPr>
          <w:rFonts w:eastAsiaTheme="minorHAnsi"/>
          <w:lang w:eastAsia="en-US" w:bidi="ar-SA"/>
        </w:rPr>
        <w:t>e politikası ile uyumlu, ö</w:t>
      </w:r>
      <w:r w:rsidRPr="00862A5F">
        <w:rPr>
          <w:rFonts w:eastAsiaTheme="minorHAnsi"/>
          <w:lang w:eastAsia="en-US" w:bidi="ar-SA"/>
        </w:rPr>
        <w:t>lçülebilir</w:t>
      </w:r>
      <w:r>
        <w:rPr>
          <w:rFonts w:eastAsiaTheme="minorHAnsi"/>
          <w:lang w:eastAsia="en-US" w:bidi="ar-SA"/>
        </w:rPr>
        <w:t>,</w:t>
      </w:r>
      <w:r w:rsidRPr="00862A5F">
        <w:rPr>
          <w:rFonts w:eastAsiaTheme="minorHAnsi"/>
          <w:lang w:eastAsia="en-US" w:bidi="ar-SA"/>
        </w:rPr>
        <w:t xml:space="preserve"> </w:t>
      </w:r>
      <w:r>
        <w:rPr>
          <w:rFonts w:eastAsiaTheme="minorHAnsi"/>
          <w:lang w:eastAsia="en-US" w:bidi="ar-SA"/>
        </w:rPr>
        <w:t>u</w:t>
      </w:r>
      <w:r w:rsidRPr="00862A5F">
        <w:rPr>
          <w:rFonts w:eastAsiaTheme="minorHAnsi"/>
          <w:lang w:eastAsia="en-US" w:bidi="ar-SA"/>
        </w:rPr>
        <w:t>ygulanabilir şartları dikkate al</w:t>
      </w:r>
      <w:r>
        <w:rPr>
          <w:rFonts w:eastAsiaTheme="minorHAnsi"/>
          <w:lang w:eastAsia="en-US" w:bidi="ar-SA"/>
        </w:rPr>
        <w:t>arak,</w:t>
      </w:r>
      <w:r w:rsidRPr="00862A5F">
        <w:t xml:space="preserve"> </w:t>
      </w:r>
      <w:r>
        <w:rPr>
          <w:rFonts w:eastAsiaTheme="minorHAnsi"/>
          <w:lang w:eastAsia="en-US" w:bidi="ar-SA"/>
        </w:rPr>
        <w:t>ü</w:t>
      </w:r>
      <w:r w:rsidRPr="00862A5F">
        <w:rPr>
          <w:rFonts w:eastAsiaTheme="minorHAnsi"/>
          <w:lang w:eastAsia="en-US" w:bidi="ar-SA"/>
        </w:rPr>
        <w:t>rün ve hizmetlerin uygunluğu ve müşteri memnuniyetini arttırmaya uygun</w:t>
      </w:r>
      <w:r w:rsidR="006B4C05">
        <w:rPr>
          <w:rFonts w:eastAsiaTheme="minorHAnsi"/>
          <w:lang w:eastAsia="en-US" w:bidi="ar-SA"/>
        </w:rPr>
        <w:t xml:space="preserve"> kalite hedeflerini belirlemiş, hedeflere ulaşılma derecesini izlemekte, çalışanları ile ilgili taraflara duyurmakta ve uygun şekilde güncellemektedir.</w:t>
      </w:r>
      <w:r w:rsidR="009A4874" w:rsidRPr="009A4874">
        <w:t xml:space="preserve"> </w:t>
      </w:r>
      <w:r w:rsidR="009A4874" w:rsidRPr="009A4874">
        <w:rPr>
          <w:rFonts w:eastAsiaTheme="minorHAnsi"/>
          <w:lang w:eastAsia="en-US" w:bidi="ar-SA"/>
        </w:rPr>
        <w:t xml:space="preserve">Müdürlüğümüz, </w:t>
      </w:r>
      <w:r w:rsidR="009A4874">
        <w:rPr>
          <w:rFonts w:eastAsiaTheme="minorHAnsi"/>
          <w:lang w:eastAsia="en-US" w:bidi="ar-SA"/>
        </w:rPr>
        <w:t>kalite</w:t>
      </w:r>
      <w:r w:rsidR="009A4874" w:rsidRPr="009A4874">
        <w:rPr>
          <w:rFonts w:eastAsiaTheme="minorHAnsi"/>
          <w:lang w:eastAsia="en-US" w:bidi="ar-SA"/>
        </w:rPr>
        <w:t xml:space="preserve"> </w:t>
      </w:r>
      <w:r w:rsidR="009A4874">
        <w:rPr>
          <w:rFonts w:eastAsiaTheme="minorHAnsi"/>
          <w:lang w:eastAsia="en-US" w:bidi="ar-SA"/>
        </w:rPr>
        <w:t>hedeflerini</w:t>
      </w:r>
      <w:r w:rsidR="009A4874" w:rsidRPr="009A4874">
        <w:rPr>
          <w:rFonts w:eastAsiaTheme="minorHAnsi"/>
          <w:lang w:eastAsia="en-US" w:bidi="ar-SA"/>
        </w:rPr>
        <w:t xml:space="preserve"> dokümante edilmiş bilgi olarak muhafaza etme</w:t>
      </w:r>
      <w:r w:rsidR="009A4874">
        <w:rPr>
          <w:rFonts w:eastAsiaTheme="minorHAnsi"/>
          <w:lang w:eastAsia="en-US" w:bidi="ar-SA"/>
        </w:rPr>
        <w:t>kte</w:t>
      </w:r>
      <w:r w:rsidR="009A4874" w:rsidRPr="009A4874">
        <w:rPr>
          <w:rFonts w:eastAsiaTheme="minorHAnsi"/>
          <w:lang w:eastAsia="en-US" w:bidi="ar-SA"/>
        </w:rPr>
        <w:t>dir.</w:t>
      </w:r>
    </w:p>
    <w:p w:rsidR="0059540F" w:rsidRDefault="0059540F" w:rsidP="00D77FFB">
      <w:pPr>
        <w:tabs>
          <w:tab w:val="left" w:pos="709"/>
        </w:tabs>
        <w:ind w:left="284" w:firstLine="567"/>
        <w:jc w:val="both"/>
        <w:rPr>
          <w:rFonts w:eastAsiaTheme="minorHAnsi"/>
          <w:lang w:eastAsia="en-US" w:bidi="ar-SA"/>
        </w:rPr>
      </w:pPr>
      <w:r>
        <w:rPr>
          <w:rFonts w:eastAsiaTheme="minorHAnsi"/>
          <w:lang w:eastAsia="en-US" w:bidi="ar-SA"/>
        </w:rPr>
        <w:t xml:space="preserve">Müdürlüğümüz, </w:t>
      </w:r>
      <w:r w:rsidRPr="0059540F">
        <w:rPr>
          <w:rFonts w:eastAsiaTheme="minorHAnsi"/>
          <w:lang w:eastAsia="en-US" w:bidi="ar-SA"/>
        </w:rPr>
        <w:t>İSG yönetim sisteminin ve İSG performansının sürekliliğini sağlamak ve sürekli</w:t>
      </w:r>
      <w:r w:rsidR="00D77FFB">
        <w:rPr>
          <w:rFonts w:eastAsiaTheme="minorHAnsi"/>
          <w:lang w:eastAsia="en-US" w:bidi="ar-SA"/>
        </w:rPr>
        <w:t xml:space="preserve"> </w:t>
      </w:r>
      <w:r w:rsidRPr="0059540F">
        <w:rPr>
          <w:rFonts w:eastAsiaTheme="minorHAnsi"/>
          <w:lang w:eastAsia="en-US" w:bidi="ar-SA"/>
        </w:rPr>
        <w:t>iyileştirmek için</w:t>
      </w:r>
      <w:r>
        <w:rPr>
          <w:rFonts w:eastAsiaTheme="minorHAnsi"/>
          <w:lang w:eastAsia="en-US" w:bidi="ar-SA"/>
        </w:rPr>
        <w:t xml:space="preserve">, İSG Politikası ile uyumlu, ölçülebilir, </w:t>
      </w:r>
      <w:r w:rsidR="00C36CDA">
        <w:rPr>
          <w:rFonts w:eastAsiaTheme="minorHAnsi"/>
          <w:lang w:eastAsia="en-US" w:bidi="ar-SA"/>
        </w:rPr>
        <w:t>izlenebilir, iletilebilir, uygun şekilde güncellenebilir</w:t>
      </w:r>
      <w:r w:rsidR="00473876">
        <w:rPr>
          <w:rFonts w:eastAsiaTheme="minorHAnsi"/>
          <w:lang w:eastAsia="en-US" w:bidi="ar-SA"/>
        </w:rPr>
        <w:t>,</w:t>
      </w:r>
      <w:r w:rsidR="00C36CDA">
        <w:rPr>
          <w:rFonts w:eastAsiaTheme="minorHAnsi"/>
          <w:lang w:eastAsia="en-US" w:bidi="ar-SA"/>
        </w:rPr>
        <w:t xml:space="preserve"> risk ve fırsatların değerlendirme sonuçlarını</w:t>
      </w:r>
      <w:r w:rsidRPr="0059540F">
        <w:rPr>
          <w:rFonts w:eastAsiaTheme="minorHAnsi"/>
          <w:lang w:eastAsia="en-US" w:bidi="ar-SA"/>
        </w:rPr>
        <w:t xml:space="preserve"> </w:t>
      </w:r>
      <w:r w:rsidR="00473876">
        <w:rPr>
          <w:rFonts w:eastAsiaTheme="minorHAnsi"/>
          <w:lang w:eastAsia="en-US" w:bidi="ar-SA"/>
        </w:rPr>
        <w:t xml:space="preserve">da </w:t>
      </w:r>
      <w:r w:rsidR="00C36CDA">
        <w:rPr>
          <w:rFonts w:eastAsiaTheme="minorHAnsi"/>
          <w:lang w:eastAsia="en-US" w:bidi="ar-SA"/>
        </w:rPr>
        <w:t xml:space="preserve">dikkate alarak, </w:t>
      </w:r>
      <w:r w:rsidRPr="0059540F">
        <w:rPr>
          <w:rFonts w:eastAsiaTheme="minorHAnsi"/>
          <w:lang w:eastAsia="en-US" w:bidi="ar-SA"/>
        </w:rPr>
        <w:t>ilgili fonksiyonlarda ve seviyelerde İSG hedefleri oluştur</w:t>
      </w:r>
      <w:r>
        <w:rPr>
          <w:rFonts w:eastAsiaTheme="minorHAnsi"/>
          <w:lang w:eastAsia="en-US" w:bidi="ar-SA"/>
        </w:rPr>
        <w:t>muştur.</w:t>
      </w:r>
      <w:r w:rsidR="009A4874" w:rsidRPr="009A4874">
        <w:t xml:space="preserve"> </w:t>
      </w:r>
      <w:r w:rsidR="009A4874">
        <w:rPr>
          <w:rFonts w:eastAsiaTheme="minorHAnsi"/>
          <w:lang w:eastAsia="en-US" w:bidi="ar-SA"/>
        </w:rPr>
        <w:t>H</w:t>
      </w:r>
      <w:r w:rsidR="009A4874" w:rsidRPr="009A4874">
        <w:rPr>
          <w:rFonts w:eastAsiaTheme="minorHAnsi"/>
          <w:lang w:eastAsia="en-US" w:bidi="ar-SA"/>
        </w:rPr>
        <w:t xml:space="preserve">edeflere ulaşılma derecesini izlemekte, çalışanları </w:t>
      </w:r>
      <w:r w:rsidR="009A4874">
        <w:rPr>
          <w:rFonts w:eastAsiaTheme="minorHAnsi"/>
          <w:lang w:eastAsia="en-US" w:bidi="ar-SA"/>
        </w:rPr>
        <w:t>ve</w:t>
      </w:r>
      <w:r w:rsidR="009A4874" w:rsidRPr="009A4874">
        <w:rPr>
          <w:rFonts w:eastAsiaTheme="minorHAnsi"/>
          <w:lang w:eastAsia="en-US" w:bidi="ar-SA"/>
        </w:rPr>
        <w:t xml:space="preserve"> ilgili taraflar</w:t>
      </w:r>
      <w:r w:rsidR="009A4874">
        <w:rPr>
          <w:rFonts w:eastAsiaTheme="minorHAnsi"/>
          <w:lang w:eastAsia="en-US" w:bidi="ar-SA"/>
        </w:rPr>
        <w:t>ına</w:t>
      </w:r>
      <w:r w:rsidR="009A4874" w:rsidRPr="009A4874">
        <w:rPr>
          <w:rFonts w:eastAsiaTheme="minorHAnsi"/>
          <w:lang w:eastAsia="en-US" w:bidi="ar-SA"/>
        </w:rPr>
        <w:t xml:space="preserve"> duyurmakta ve uygun şekilde güncellemektedir.</w:t>
      </w:r>
      <w:r w:rsidR="009A4874">
        <w:rPr>
          <w:rFonts w:eastAsiaTheme="minorHAnsi"/>
          <w:lang w:eastAsia="en-US" w:bidi="ar-SA"/>
        </w:rPr>
        <w:t xml:space="preserve"> </w:t>
      </w:r>
      <w:r w:rsidR="009A4874" w:rsidRPr="009A4874">
        <w:rPr>
          <w:rFonts w:eastAsiaTheme="minorHAnsi"/>
          <w:lang w:eastAsia="en-US" w:bidi="ar-SA"/>
        </w:rPr>
        <w:t xml:space="preserve">Müdürlüğümüz, </w:t>
      </w:r>
      <w:r w:rsidR="009A4874">
        <w:rPr>
          <w:rFonts w:eastAsiaTheme="minorHAnsi"/>
          <w:lang w:eastAsia="en-US" w:bidi="ar-SA"/>
        </w:rPr>
        <w:t>İSG</w:t>
      </w:r>
      <w:r w:rsidR="009A4874" w:rsidRPr="009A4874">
        <w:rPr>
          <w:rFonts w:eastAsiaTheme="minorHAnsi"/>
          <w:lang w:eastAsia="en-US" w:bidi="ar-SA"/>
        </w:rPr>
        <w:t xml:space="preserve"> hedeflerini dokümante edilmiş bilgi olarak muhafaza etmektedir.</w:t>
      </w:r>
    </w:p>
    <w:p w:rsidR="00862A5F" w:rsidRDefault="006B4C05" w:rsidP="009363F9">
      <w:pPr>
        <w:tabs>
          <w:tab w:val="left" w:pos="851"/>
        </w:tabs>
        <w:spacing w:after="120"/>
        <w:ind w:left="284"/>
        <w:jc w:val="both"/>
        <w:rPr>
          <w:rFonts w:eastAsiaTheme="minorHAnsi"/>
          <w:lang w:eastAsia="en-US" w:bidi="ar-SA"/>
        </w:rPr>
      </w:pPr>
      <w:r>
        <w:rPr>
          <w:rFonts w:eastAsiaTheme="minorHAnsi"/>
          <w:lang w:eastAsia="en-US" w:bidi="ar-SA"/>
        </w:rPr>
        <w:tab/>
        <w:t xml:space="preserve">Müdürlüğümüz, </w:t>
      </w:r>
      <w:r w:rsidR="00C24302" w:rsidRPr="00C24302">
        <w:rPr>
          <w:rFonts w:eastAsiaTheme="minorHAnsi"/>
          <w:lang w:eastAsia="en-US" w:bidi="ar-SA"/>
        </w:rPr>
        <w:t>çevre mevzuatına uygun, kir</w:t>
      </w:r>
      <w:r w:rsidR="00C24302">
        <w:rPr>
          <w:rFonts w:eastAsiaTheme="minorHAnsi"/>
          <w:lang w:eastAsia="en-US" w:bidi="ar-SA"/>
        </w:rPr>
        <w:t>liliği önleme, çevreyi koruma,</w:t>
      </w:r>
      <w:r w:rsidR="00C24302" w:rsidRPr="00C24302">
        <w:rPr>
          <w:rFonts w:eastAsiaTheme="minorHAnsi"/>
          <w:lang w:eastAsia="en-US" w:bidi="ar-SA"/>
        </w:rPr>
        <w:t xml:space="preserve"> güncelliğini sağlama</w:t>
      </w:r>
      <w:r w:rsidR="00C24302">
        <w:rPr>
          <w:rFonts w:eastAsiaTheme="minorHAnsi"/>
          <w:lang w:eastAsia="en-US" w:bidi="ar-SA"/>
        </w:rPr>
        <w:t xml:space="preserve"> ve </w:t>
      </w:r>
      <w:r w:rsidRPr="006B4C05">
        <w:rPr>
          <w:rFonts w:eastAsiaTheme="minorHAnsi"/>
          <w:lang w:eastAsia="en-US" w:bidi="ar-SA"/>
        </w:rPr>
        <w:t>önemli çevre boyutlarını ve ilgili uygunluk yükümlülüklerini dik</w:t>
      </w:r>
      <w:r>
        <w:rPr>
          <w:rFonts w:eastAsiaTheme="minorHAnsi"/>
          <w:lang w:eastAsia="en-US" w:bidi="ar-SA"/>
        </w:rPr>
        <w:t xml:space="preserve">kate alarak, risk ve fırsatları </w:t>
      </w:r>
      <w:r w:rsidRPr="006B4C05">
        <w:rPr>
          <w:rFonts w:eastAsiaTheme="minorHAnsi"/>
          <w:lang w:eastAsia="en-US" w:bidi="ar-SA"/>
        </w:rPr>
        <w:t xml:space="preserve">değerlendirerek, </w:t>
      </w:r>
      <w:r>
        <w:rPr>
          <w:rFonts w:eastAsiaTheme="minorHAnsi"/>
          <w:lang w:eastAsia="en-US" w:bidi="ar-SA"/>
        </w:rPr>
        <w:t>ç</w:t>
      </w:r>
      <w:r w:rsidRPr="006B4C05">
        <w:rPr>
          <w:rFonts w:eastAsiaTheme="minorHAnsi"/>
          <w:lang w:eastAsia="en-US" w:bidi="ar-SA"/>
        </w:rPr>
        <w:t>evre politikası ile tutarlı</w:t>
      </w:r>
      <w:r>
        <w:rPr>
          <w:rFonts w:eastAsiaTheme="minorHAnsi"/>
          <w:lang w:eastAsia="en-US" w:bidi="ar-SA"/>
        </w:rPr>
        <w:t xml:space="preserve">, </w:t>
      </w:r>
      <w:r w:rsidRPr="006B4C05">
        <w:rPr>
          <w:rFonts w:eastAsiaTheme="minorHAnsi"/>
          <w:lang w:eastAsia="en-US" w:bidi="ar-SA"/>
        </w:rPr>
        <w:t>uygulanabildiğinde</w:t>
      </w:r>
      <w:r>
        <w:rPr>
          <w:rFonts w:eastAsiaTheme="minorHAnsi"/>
          <w:lang w:eastAsia="en-US" w:bidi="ar-SA"/>
        </w:rPr>
        <w:t xml:space="preserve"> ö</w:t>
      </w:r>
      <w:r w:rsidRPr="006B4C05">
        <w:rPr>
          <w:rFonts w:eastAsiaTheme="minorHAnsi"/>
          <w:lang w:eastAsia="en-US" w:bidi="ar-SA"/>
        </w:rPr>
        <w:t>lçülebilir</w:t>
      </w:r>
      <w:r>
        <w:rPr>
          <w:rFonts w:eastAsiaTheme="minorHAnsi"/>
          <w:lang w:eastAsia="en-US" w:bidi="ar-SA"/>
        </w:rPr>
        <w:t>,</w:t>
      </w:r>
      <w:r w:rsidRPr="006B4C05">
        <w:rPr>
          <w:rFonts w:eastAsiaTheme="minorHAnsi"/>
          <w:lang w:eastAsia="en-US" w:bidi="ar-SA"/>
        </w:rPr>
        <w:t xml:space="preserve"> kuru</w:t>
      </w:r>
      <w:r w:rsidR="009A4874">
        <w:rPr>
          <w:rFonts w:eastAsiaTheme="minorHAnsi"/>
          <w:lang w:eastAsia="en-US" w:bidi="ar-SA"/>
        </w:rPr>
        <w:t>m</w:t>
      </w:r>
      <w:r w:rsidRPr="006B4C05">
        <w:rPr>
          <w:rFonts w:eastAsiaTheme="minorHAnsi"/>
          <w:lang w:eastAsia="en-US" w:bidi="ar-SA"/>
        </w:rPr>
        <w:t xml:space="preserve"> içerisinde ilgili fonksiyonlarda ve seviyelerde, çevre amaçlarını oluşturm</w:t>
      </w:r>
      <w:r w:rsidR="009A4874">
        <w:rPr>
          <w:rFonts w:eastAsiaTheme="minorHAnsi"/>
          <w:lang w:eastAsia="en-US" w:bidi="ar-SA"/>
        </w:rPr>
        <w:t xml:space="preserve">uştur. </w:t>
      </w:r>
      <w:r w:rsidR="009A4874" w:rsidRPr="009A4874">
        <w:rPr>
          <w:rFonts w:eastAsiaTheme="minorHAnsi"/>
          <w:lang w:eastAsia="en-US" w:bidi="ar-SA"/>
        </w:rPr>
        <w:t>Hedeflere ulaşılma derecesini izlemekte, çalışanları ve ilgili taraflarına duyurmakta ve uygun şekilde güncellemektedir.</w:t>
      </w:r>
      <w:r w:rsidR="009A4874">
        <w:rPr>
          <w:rFonts w:eastAsiaTheme="minorHAnsi"/>
          <w:lang w:eastAsia="en-US" w:bidi="ar-SA"/>
        </w:rPr>
        <w:t xml:space="preserve"> </w:t>
      </w:r>
      <w:r w:rsidR="009A4874" w:rsidRPr="009A4874">
        <w:rPr>
          <w:rFonts w:eastAsiaTheme="minorHAnsi"/>
          <w:lang w:eastAsia="en-US" w:bidi="ar-SA"/>
        </w:rPr>
        <w:t xml:space="preserve">Müdürlüğümüz, </w:t>
      </w:r>
      <w:r w:rsidR="009A4874">
        <w:rPr>
          <w:rFonts w:eastAsiaTheme="minorHAnsi"/>
          <w:lang w:eastAsia="en-US" w:bidi="ar-SA"/>
        </w:rPr>
        <w:t>çevre</w:t>
      </w:r>
      <w:r w:rsidR="009A4874" w:rsidRPr="009A4874">
        <w:rPr>
          <w:rFonts w:eastAsiaTheme="minorHAnsi"/>
          <w:lang w:eastAsia="en-US" w:bidi="ar-SA"/>
        </w:rPr>
        <w:t xml:space="preserve"> hedeflerini dokümante edilmiş bilgi olarak muhafaza etmektedir.</w:t>
      </w:r>
    </w:p>
    <w:p w:rsidR="009A4874" w:rsidRDefault="009A4874" w:rsidP="009A4874">
      <w:pPr>
        <w:tabs>
          <w:tab w:val="left" w:pos="426"/>
          <w:tab w:val="left" w:pos="709"/>
        </w:tabs>
        <w:ind w:left="284"/>
        <w:jc w:val="both"/>
        <w:rPr>
          <w:rFonts w:eastAsiaTheme="minorHAnsi"/>
          <w:lang w:eastAsia="en-US" w:bidi="ar-SA"/>
        </w:rPr>
      </w:pPr>
      <w:r w:rsidRPr="00D74ED3">
        <w:rPr>
          <w:rFonts w:eastAsiaTheme="minorHAnsi"/>
          <w:b/>
          <w:lang w:eastAsia="en-US" w:bidi="ar-SA"/>
        </w:rPr>
        <w:t>Referans Dokümanlar:</w:t>
      </w:r>
    </w:p>
    <w:p w:rsidR="009A4874" w:rsidRDefault="00644CCA" w:rsidP="009A4874">
      <w:pPr>
        <w:tabs>
          <w:tab w:val="left" w:pos="851"/>
        </w:tabs>
        <w:ind w:left="284"/>
        <w:jc w:val="both"/>
        <w:rPr>
          <w:rFonts w:eastAsiaTheme="minorHAnsi"/>
          <w:lang w:eastAsia="en-US" w:bidi="ar-SA"/>
        </w:rPr>
      </w:pPr>
      <w:r>
        <w:rPr>
          <w:rFonts w:eastAsiaTheme="minorHAnsi"/>
          <w:lang w:eastAsia="en-US" w:bidi="ar-SA"/>
        </w:rPr>
        <w:t>YENİMHL</w:t>
      </w:r>
      <w:r w:rsidR="009A4874">
        <w:rPr>
          <w:rFonts w:eastAsiaTheme="minorHAnsi"/>
          <w:lang w:eastAsia="en-US" w:bidi="ar-SA"/>
        </w:rPr>
        <w:t>.D.02 Entegre Yönetim Sistemi Hedefleri</w:t>
      </w:r>
    </w:p>
    <w:p w:rsidR="009A4874" w:rsidRDefault="009A4874" w:rsidP="009A4874">
      <w:pPr>
        <w:tabs>
          <w:tab w:val="left" w:pos="851"/>
        </w:tabs>
        <w:ind w:left="284"/>
        <w:jc w:val="both"/>
        <w:rPr>
          <w:rFonts w:eastAsiaTheme="minorHAnsi"/>
          <w:lang w:eastAsia="en-US" w:bidi="ar-SA"/>
        </w:rPr>
      </w:pPr>
    </w:p>
    <w:p w:rsidR="00473876" w:rsidRPr="006C3DE5" w:rsidRDefault="00473876" w:rsidP="006C3DE5">
      <w:pPr>
        <w:pStyle w:val="Balk3"/>
        <w:spacing w:before="0"/>
        <w:rPr>
          <w:rFonts w:eastAsia="Georgia"/>
          <w:color w:val="0070C0"/>
          <w:w w:val="95"/>
        </w:rPr>
      </w:pPr>
      <w:bookmarkStart w:id="66" w:name="_Toc78846052"/>
      <w:bookmarkStart w:id="67" w:name="_Toc89166423"/>
      <w:r w:rsidRPr="006C3DE5">
        <w:rPr>
          <w:rFonts w:eastAsia="Georgia"/>
          <w:color w:val="0070C0"/>
          <w:w w:val="95"/>
        </w:rPr>
        <w:t xml:space="preserve">6.2.2 </w:t>
      </w:r>
      <w:r w:rsidR="003B33F8" w:rsidRPr="006C3DE5">
        <w:rPr>
          <w:rFonts w:eastAsia="Georgia"/>
          <w:color w:val="0070C0"/>
          <w:w w:val="95"/>
        </w:rPr>
        <w:t xml:space="preserve">Kalite, </w:t>
      </w:r>
      <w:r w:rsidRPr="006C3DE5">
        <w:rPr>
          <w:rFonts w:eastAsia="Georgia"/>
          <w:color w:val="0070C0"/>
          <w:w w:val="95"/>
        </w:rPr>
        <w:t>İSG</w:t>
      </w:r>
      <w:r w:rsidR="003B33F8" w:rsidRPr="006C3DE5">
        <w:rPr>
          <w:rFonts w:eastAsia="Georgia"/>
          <w:color w:val="0070C0"/>
          <w:w w:val="95"/>
        </w:rPr>
        <w:t xml:space="preserve"> ve Çevre</w:t>
      </w:r>
      <w:r w:rsidRPr="006C3DE5">
        <w:rPr>
          <w:rFonts w:eastAsia="Georgia"/>
          <w:color w:val="0070C0"/>
          <w:w w:val="95"/>
        </w:rPr>
        <w:t xml:space="preserve"> Hedeflerine Erişmek İçin Planlama</w:t>
      </w:r>
      <w:bookmarkEnd w:id="66"/>
      <w:bookmarkEnd w:id="67"/>
    </w:p>
    <w:p w:rsidR="00BA4120" w:rsidRDefault="00B05E61" w:rsidP="00BA4120">
      <w:pPr>
        <w:tabs>
          <w:tab w:val="left" w:pos="993"/>
        </w:tabs>
        <w:ind w:left="284" w:firstLine="567"/>
        <w:jc w:val="both"/>
        <w:rPr>
          <w:rFonts w:eastAsiaTheme="minorHAnsi"/>
          <w:lang w:eastAsia="en-US" w:bidi="ar-SA"/>
        </w:rPr>
      </w:pPr>
      <w:r>
        <w:t>Stratejik planda, stratejik amaçlara ulaşabilmek için belirlenmiş olan performans hedefleri, okulumuzun kalite hedeflerini oluşturmaktadır.</w:t>
      </w:r>
      <w:r>
        <w:rPr>
          <w:rFonts w:eastAsiaTheme="minorHAnsi"/>
          <w:lang w:eastAsia="en-US" w:bidi="ar-SA"/>
        </w:rPr>
        <w:t xml:space="preserve"> </w:t>
      </w:r>
      <w:r w:rsidR="00473876">
        <w:rPr>
          <w:rFonts w:eastAsiaTheme="minorHAnsi"/>
          <w:lang w:eastAsia="en-US" w:bidi="ar-SA"/>
        </w:rPr>
        <w:t xml:space="preserve">Müdürlüğümüz, </w:t>
      </w:r>
      <w:r w:rsidR="0016732E">
        <w:rPr>
          <w:rFonts w:eastAsiaTheme="minorHAnsi"/>
          <w:lang w:eastAsia="en-US" w:bidi="ar-SA"/>
        </w:rPr>
        <w:t>kalite, İSG ve çevre</w:t>
      </w:r>
      <w:r w:rsidR="00473876">
        <w:rPr>
          <w:rFonts w:eastAsiaTheme="minorHAnsi"/>
          <w:lang w:eastAsia="en-US" w:bidi="ar-SA"/>
        </w:rPr>
        <w:t xml:space="preserve"> hedeflerine ulaşmak için faaliyetlerini, faaliyetlerin sorumlularını, bu faaliyetler için gerekli olan kaynakları, faaliyetlerin </w:t>
      </w:r>
      <w:r w:rsidR="00473876">
        <w:rPr>
          <w:rFonts w:eastAsiaTheme="minorHAnsi"/>
          <w:lang w:eastAsia="en-US" w:bidi="ar-SA"/>
        </w:rPr>
        <w:lastRenderedPageBreak/>
        <w:t xml:space="preserve">tamamlanma süresini, izleme için performans göstergeleri de dahil olmak üzere sonuçların nasıl değerlendirileceğini her bir </w:t>
      </w:r>
      <w:r>
        <w:rPr>
          <w:rFonts w:eastAsiaTheme="minorHAnsi"/>
          <w:lang w:eastAsia="en-US" w:bidi="ar-SA"/>
        </w:rPr>
        <w:t>proses</w:t>
      </w:r>
      <w:r w:rsidR="0016732E">
        <w:rPr>
          <w:rFonts w:eastAsiaTheme="minorHAnsi"/>
          <w:lang w:eastAsia="en-US" w:bidi="ar-SA"/>
        </w:rPr>
        <w:t>t</w:t>
      </w:r>
      <w:r w:rsidR="00473876">
        <w:rPr>
          <w:rFonts w:eastAsiaTheme="minorHAnsi"/>
          <w:lang w:eastAsia="en-US" w:bidi="ar-SA"/>
        </w:rPr>
        <w:t xml:space="preserve">e belirlemiştir. </w:t>
      </w:r>
    </w:p>
    <w:p w:rsidR="00E85737" w:rsidRPr="00BA4120" w:rsidRDefault="00644CCA" w:rsidP="00BA4120">
      <w:pPr>
        <w:tabs>
          <w:tab w:val="left" w:pos="993"/>
        </w:tabs>
        <w:ind w:left="284" w:firstLine="567"/>
        <w:jc w:val="both"/>
        <w:rPr>
          <w:rFonts w:cs="Arial"/>
        </w:rPr>
      </w:pPr>
      <w:r>
        <w:t>YENİMHL</w:t>
      </w:r>
      <w:r w:rsidR="00E169CC" w:rsidRPr="00E169CC">
        <w:t>.PR.13 İzleme ve Ölçme Prosedürü</w:t>
      </w:r>
      <w:r w:rsidR="00E169CC">
        <w:t>’nde (</w:t>
      </w:r>
      <w:r w:rsidR="00E169CC" w:rsidRPr="00E169CC">
        <w:t>5.3.2.2. Amaçlar ve Hedefler</w:t>
      </w:r>
      <w:r w:rsidR="00E169CC">
        <w:t>)</w:t>
      </w:r>
      <w:r w:rsidR="00E169CC" w:rsidRPr="00E169CC">
        <w:t xml:space="preserve"> </w:t>
      </w:r>
      <w:r w:rsidR="00E169CC">
        <w:t>amaç ve hedeflerle ilgili hangi parametrelerin değerlendirileceği belirlenmiştir. Bu parametrelerden k</w:t>
      </w:r>
      <w:r w:rsidR="00E85737">
        <w:t>alite, İSG ve çevre hedeflerine ulaşılma durumu</w:t>
      </w:r>
      <w:r w:rsidR="00337E19">
        <w:t>nun</w:t>
      </w:r>
      <w:r w:rsidR="00E85737">
        <w:t xml:space="preserve"> </w:t>
      </w:r>
      <w:r>
        <w:rPr>
          <w:rFonts w:eastAsiaTheme="minorHAnsi"/>
          <w:lang w:eastAsia="en-US" w:bidi="ar-SA"/>
        </w:rPr>
        <w:t>YENİMHL</w:t>
      </w:r>
      <w:r w:rsidR="00E85737">
        <w:rPr>
          <w:rFonts w:eastAsiaTheme="minorHAnsi"/>
          <w:lang w:eastAsia="en-US" w:bidi="ar-SA"/>
        </w:rPr>
        <w:t>.FR.10</w:t>
      </w:r>
      <w:r w:rsidR="00E85737" w:rsidRPr="00C47ED3">
        <w:t xml:space="preserve"> </w:t>
      </w:r>
      <w:r w:rsidR="00304FC4">
        <w:rPr>
          <w:rFonts w:eastAsiaTheme="minorHAnsi"/>
          <w:lang w:eastAsia="en-US" w:bidi="ar-SA"/>
        </w:rPr>
        <w:t>Hedef</w:t>
      </w:r>
      <w:r w:rsidR="00E85737" w:rsidRPr="00C47ED3">
        <w:rPr>
          <w:rFonts w:eastAsiaTheme="minorHAnsi"/>
          <w:lang w:eastAsia="en-US" w:bidi="ar-SA"/>
        </w:rPr>
        <w:t xml:space="preserve"> Performans İzleme Formu (Tablosu)</w:t>
      </w:r>
      <w:r w:rsidR="00E85737">
        <w:rPr>
          <w:rFonts w:eastAsiaTheme="minorHAnsi"/>
          <w:lang w:eastAsia="en-US" w:bidi="ar-SA"/>
        </w:rPr>
        <w:t xml:space="preserve"> ile üçer aylık periyodlarda </w:t>
      </w:r>
      <w:r w:rsidR="00E169CC">
        <w:rPr>
          <w:rFonts w:eastAsiaTheme="minorHAnsi"/>
          <w:lang w:eastAsia="en-US" w:bidi="ar-SA"/>
        </w:rPr>
        <w:t>izlen</w:t>
      </w:r>
      <w:r w:rsidR="00337E19">
        <w:rPr>
          <w:rFonts w:eastAsiaTheme="minorHAnsi"/>
          <w:lang w:eastAsia="en-US" w:bidi="ar-SA"/>
        </w:rPr>
        <w:t>eceği</w:t>
      </w:r>
      <w:r w:rsidR="00337E19" w:rsidRPr="00337E19">
        <w:rPr>
          <w:rFonts w:eastAsiaTheme="minorHAnsi"/>
          <w:lang w:eastAsia="en-US" w:bidi="ar-SA"/>
        </w:rPr>
        <w:t xml:space="preserve"> </w:t>
      </w:r>
      <w:r w:rsidR="00337E19">
        <w:rPr>
          <w:rFonts w:eastAsiaTheme="minorHAnsi"/>
          <w:lang w:eastAsia="en-US" w:bidi="ar-SA"/>
        </w:rPr>
        <w:t>“</w:t>
      </w:r>
      <w:r>
        <w:rPr>
          <w:rFonts w:eastAsiaTheme="minorHAnsi"/>
          <w:lang w:eastAsia="en-US" w:bidi="ar-SA"/>
        </w:rPr>
        <w:t>YENİMHL</w:t>
      </w:r>
      <w:r w:rsidR="00337E19" w:rsidRPr="00E85737">
        <w:rPr>
          <w:rFonts w:eastAsiaTheme="minorHAnsi"/>
          <w:lang w:eastAsia="en-US" w:bidi="ar-SA"/>
        </w:rPr>
        <w:t>.PR.11 Uygunsuzluk Yönetimi ve Düzeltici Faaliyet Prosedürü</w:t>
      </w:r>
      <w:r w:rsidR="00337E19">
        <w:rPr>
          <w:rFonts w:eastAsiaTheme="minorHAnsi"/>
          <w:lang w:eastAsia="en-US" w:bidi="ar-SA"/>
        </w:rPr>
        <w:t xml:space="preserve">’nde </w:t>
      </w:r>
      <w:r w:rsidR="00337E19" w:rsidRPr="00E169CC">
        <w:rPr>
          <w:rFonts w:eastAsiaTheme="minorHAnsi"/>
          <w:lang w:eastAsia="en-US" w:bidi="ar-SA"/>
        </w:rPr>
        <w:t>(</w:t>
      </w:r>
      <w:r w:rsidR="00337E19" w:rsidRPr="00E169CC">
        <w:t xml:space="preserve">5.3 </w:t>
      </w:r>
      <w:r w:rsidR="00337E19">
        <w:t>Hedefler</w:t>
      </w:r>
      <w:r w:rsidR="00337E19" w:rsidRPr="00E169CC">
        <w:t>den Doğan Düzeltici Faaliyetler</w:t>
      </w:r>
      <w:r w:rsidR="00337E19">
        <w:rPr>
          <w:rFonts w:eastAsiaTheme="minorHAnsi"/>
          <w:lang w:eastAsia="en-US" w:bidi="ar-SA"/>
        </w:rPr>
        <w:t>) kayıt altına alınmıştır.</w:t>
      </w:r>
      <w:r w:rsidR="00E85737">
        <w:rPr>
          <w:rFonts w:eastAsiaTheme="minorHAnsi"/>
          <w:lang w:eastAsia="en-US" w:bidi="ar-SA"/>
        </w:rPr>
        <w:t xml:space="preserve"> Hedeflerden sapma olması halinde uygulanacak yöntem ve yapılması gereken iş ve işlemler </w:t>
      </w:r>
      <w:r w:rsidR="00337E19">
        <w:rPr>
          <w:rFonts w:eastAsiaTheme="minorHAnsi"/>
          <w:lang w:eastAsia="en-US" w:bidi="ar-SA"/>
        </w:rPr>
        <w:t>“</w:t>
      </w:r>
      <w:r>
        <w:rPr>
          <w:rFonts w:eastAsiaTheme="minorHAnsi"/>
          <w:lang w:eastAsia="en-US" w:bidi="ar-SA"/>
        </w:rPr>
        <w:t>YENİMHL</w:t>
      </w:r>
      <w:r w:rsidR="00337E19" w:rsidRPr="00E85737">
        <w:rPr>
          <w:rFonts w:eastAsiaTheme="minorHAnsi"/>
          <w:lang w:eastAsia="en-US" w:bidi="ar-SA"/>
        </w:rPr>
        <w:t>.PR.11 Uygunsuzluk Yönetimi ve Düzeltici Faaliyet Prosedürü</w:t>
      </w:r>
      <w:r w:rsidR="00337E19">
        <w:rPr>
          <w:rFonts w:eastAsiaTheme="minorHAnsi"/>
          <w:lang w:eastAsia="en-US" w:bidi="ar-SA"/>
        </w:rPr>
        <w:t xml:space="preserve">’nde </w:t>
      </w:r>
      <w:r w:rsidR="00337E19" w:rsidRPr="00E169CC">
        <w:rPr>
          <w:rFonts w:eastAsiaTheme="minorHAnsi"/>
          <w:lang w:eastAsia="en-US" w:bidi="ar-SA"/>
        </w:rPr>
        <w:t>(</w:t>
      </w:r>
      <w:r w:rsidR="00337E19" w:rsidRPr="00E169CC">
        <w:t xml:space="preserve">5.3 </w:t>
      </w:r>
      <w:r w:rsidR="00337E19">
        <w:t>Hedefler</w:t>
      </w:r>
      <w:r w:rsidR="00337E19" w:rsidRPr="00E169CC">
        <w:t>den Doğan Düzeltici Faaliyetler</w:t>
      </w:r>
      <w:r w:rsidR="00337E19">
        <w:rPr>
          <w:rFonts w:eastAsiaTheme="minorHAnsi"/>
          <w:lang w:eastAsia="en-US" w:bidi="ar-SA"/>
        </w:rPr>
        <w:t>)</w:t>
      </w:r>
      <w:r w:rsidR="00E85737">
        <w:rPr>
          <w:rFonts w:eastAsiaTheme="minorHAnsi"/>
          <w:lang w:eastAsia="en-US" w:bidi="ar-SA"/>
        </w:rPr>
        <w:t xml:space="preserve"> tanımlanmıştır.</w:t>
      </w:r>
    </w:p>
    <w:p w:rsidR="005619B1" w:rsidRPr="00CE6AC8" w:rsidRDefault="0016732E" w:rsidP="00C47ED3">
      <w:pPr>
        <w:tabs>
          <w:tab w:val="left" w:pos="993"/>
        </w:tabs>
        <w:spacing w:after="120"/>
        <w:ind w:left="284" w:firstLine="567"/>
        <w:jc w:val="both"/>
        <w:rPr>
          <w:rFonts w:eastAsiaTheme="minorHAnsi"/>
          <w:lang w:eastAsia="en-US" w:bidi="ar-SA"/>
        </w:rPr>
      </w:pPr>
      <w:r w:rsidRPr="00CE6AC8">
        <w:rPr>
          <w:rFonts w:eastAsiaTheme="minorHAnsi"/>
          <w:lang w:eastAsia="en-US" w:bidi="ar-SA"/>
        </w:rPr>
        <w:t>Müdürlüğümüz</w:t>
      </w:r>
      <w:r w:rsidR="00E169CC">
        <w:rPr>
          <w:rFonts w:eastAsiaTheme="minorHAnsi"/>
          <w:lang w:eastAsia="en-US" w:bidi="ar-SA"/>
        </w:rPr>
        <w:t>,</w:t>
      </w:r>
      <w:r w:rsidRPr="00CE6AC8">
        <w:rPr>
          <w:rFonts w:eastAsiaTheme="minorHAnsi"/>
          <w:lang w:eastAsia="en-US" w:bidi="ar-SA"/>
        </w:rPr>
        <w:t xml:space="preserve"> belirlenen hedefler</w:t>
      </w:r>
      <w:r w:rsidR="00E169CC">
        <w:rPr>
          <w:rFonts w:eastAsiaTheme="minorHAnsi"/>
          <w:lang w:eastAsia="en-US" w:bidi="ar-SA"/>
        </w:rPr>
        <w:t>deki gerçekleşme durumu ile ilgili izleme sonuçlarını,</w:t>
      </w:r>
      <w:r w:rsidR="00877B27" w:rsidRPr="00CE6AC8">
        <w:rPr>
          <w:rFonts w:eastAsiaTheme="minorHAnsi"/>
          <w:lang w:eastAsia="en-US" w:bidi="ar-SA"/>
        </w:rPr>
        <w:t xml:space="preserve"> </w:t>
      </w:r>
      <w:r w:rsidR="00BA4120" w:rsidRPr="00CE6AC8">
        <w:t xml:space="preserve">yıl içerisinde gerçekleştirdiği Yönetimin Gözden Geçirme Toplantılarında </w:t>
      </w:r>
      <w:r w:rsidR="00E169CC">
        <w:t>değerlendirerek</w:t>
      </w:r>
      <w:r w:rsidR="00BA4120" w:rsidRPr="00CE6AC8">
        <w:t xml:space="preserve"> gerekli hallerde güncelliğini sağlamaktadır. </w:t>
      </w:r>
    </w:p>
    <w:p w:rsidR="00F65DB9" w:rsidRPr="00F65DB9" w:rsidRDefault="00F65DB9" w:rsidP="00F65DB9">
      <w:pPr>
        <w:tabs>
          <w:tab w:val="left" w:pos="993"/>
        </w:tabs>
        <w:ind w:left="284"/>
        <w:jc w:val="both"/>
        <w:rPr>
          <w:rFonts w:eastAsiaTheme="minorHAnsi"/>
          <w:b/>
          <w:lang w:eastAsia="en-US" w:bidi="ar-SA"/>
        </w:rPr>
      </w:pPr>
      <w:r w:rsidRPr="00F65DB9">
        <w:rPr>
          <w:rFonts w:eastAsiaTheme="minorHAnsi"/>
          <w:b/>
          <w:lang w:eastAsia="en-US" w:bidi="ar-SA"/>
        </w:rPr>
        <w:t>Referans Dokümanlar:</w:t>
      </w:r>
    </w:p>
    <w:p w:rsidR="00F65DB9" w:rsidRPr="00C47ED3" w:rsidRDefault="00F65DB9" w:rsidP="00C47ED3">
      <w:pPr>
        <w:shd w:val="clear" w:color="auto" w:fill="FFFFFF" w:themeFill="background1"/>
        <w:tabs>
          <w:tab w:val="left" w:pos="993"/>
        </w:tabs>
        <w:ind w:left="284"/>
        <w:jc w:val="both"/>
        <w:rPr>
          <w:rFonts w:eastAsia="Georgia"/>
        </w:rPr>
      </w:pPr>
      <w:r w:rsidRPr="00C47ED3">
        <w:rPr>
          <w:rFonts w:eastAsia="Georgia"/>
        </w:rPr>
        <w:t>Prosesler</w:t>
      </w:r>
    </w:p>
    <w:p w:rsidR="00A92E47" w:rsidRDefault="00644CCA" w:rsidP="00C47ED3">
      <w:pPr>
        <w:shd w:val="clear" w:color="auto" w:fill="FFFFFF" w:themeFill="background1"/>
        <w:tabs>
          <w:tab w:val="left" w:pos="993"/>
        </w:tabs>
        <w:ind w:left="284"/>
        <w:jc w:val="both"/>
        <w:rPr>
          <w:rFonts w:eastAsia="Georgia"/>
        </w:rPr>
      </w:pPr>
      <w:r>
        <w:rPr>
          <w:rFonts w:eastAsia="Georgia"/>
        </w:rPr>
        <w:t>YENİMHL</w:t>
      </w:r>
      <w:r w:rsidR="00A92E47" w:rsidRPr="00C47ED3">
        <w:rPr>
          <w:rFonts w:eastAsia="Georgia"/>
        </w:rPr>
        <w:t>.PL.</w:t>
      </w:r>
      <w:r w:rsidR="00C47ED3">
        <w:rPr>
          <w:rFonts w:eastAsia="Georgia"/>
        </w:rPr>
        <w:t>05</w:t>
      </w:r>
      <w:r w:rsidR="00A92E47" w:rsidRPr="00C47ED3">
        <w:rPr>
          <w:rFonts w:eastAsia="Georgia"/>
        </w:rPr>
        <w:t xml:space="preserve"> Stratejik Plan</w:t>
      </w:r>
    </w:p>
    <w:p w:rsidR="00E169CC" w:rsidRDefault="00644CCA" w:rsidP="00C47ED3">
      <w:pPr>
        <w:shd w:val="clear" w:color="auto" w:fill="FFFFFF" w:themeFill="background1"/>
        <w:tabs>
          <w:tab w:val="left" w:pos="993"/>
        </w:tabs>
        <w:ind w:left="284"/>
        <w:jc w:val="both"/>
        <w:rPr>
          <w:rFonts w:eastAsia="Georgia"/>
        </w:rPr>
      </w:pPr>
      <w:r>
        <w:rPr>
          <w:rFonts w:eastAsiaTheme="minorHAnsi"/>
          <w:lang w:eastAsia="en-US" w:bidi="ar-SA"/>
        </w:rPr>
        <w:t>YENİMHL</w:t>
      </w:r>
      <w:r w:rsidR="00E169CC" w:rsidRPr="00E85737">
        <w:rPr>
          <w:rFonts w:eastAsiaTheme="minorHAnsi"/>
          <w:lang w:eastAsia="en-US" w:bidi="ar-SA"/>
        </w:rPr>
        <w:t>.PR.11 Uygunsuzluk Yönetimi ve Düzeltici Faaliyet Prosedürü</w:t>
      </w:r>
    </w:p>
    <w:p w:rsidR="007B1D2F" w:rsidRPr="00C47ED3" w:rsidRDefault="00644CCA" w:rsidP="00C47ED3">
      <w:pPr>
        <w:shd w:val="clear" w:color="auto" w:fill="FFFFFF" w:themeFill="background1"/>
        <w:tabs>
          <w:tab w:val="left" w:pos="993"/>
        </w:tabs>
        <w:ind w:left="284"/>
        <w:jc w:val="both"/>
        <w:rPr>
          <w:rFonts w:eastAsia="Georgia"/>
        </w:rPr>
      </w:pPr>
      <w:r>
        <w:rPr>
          <w:rFonts w:eastAsia="Georgia"/>
        </w:rPr>
        <w:t>YENİMHL</w:t>
      </w:r>
      <w:r w:rsidR="007B1D2F" w:rsidRPr="007B1D2F">
        <w:rPr>
          <w:rFonts w:eastAsia="Georgia"/>
        </w:rPr>
        <w:t>.PR.13 İzleme ve Ölçme Prosedürü</w:t>
      </w:r>
    </w:p>
    <w:p w:rsidR="007B1D2F" w:rsidRPr="00C47ED3" w:rsidRDefault="00644CCA" w:rsidP="007B1D2F">
      <w:pPr>
        <w:shd w:val="clear" w:color="auto" w:fill="FFFFFF" w:themeFill="background1"/>
        <w:tabs>
          <w:tab w:val="left" w:pos="993"/>
        </w:tabs>
        <w:ind w:left="284"/>
        <w:jc w:val="both"/>
        <w:rPr>
          <w:rFonts w:eastAsia="Georgia"/>
        </w:rPr>
      </w:pPr>
      <w:r>
        <w:rPr>
          <w:rFonts w:eastAsia="Georgia"/>
        </w:rPr>
        <w:t>YENİMHL</w:t>
      </w:r>
      <w:r w:rsidR="00A4760F" w:rsidRPr="00C47ED3">
        <w:rPr>
          <w:rFonts w:eastAsia="Georgia"/>
        </w:rPr>
        <w:t>.PR.14 Yönetimin Gözden Geçirme Prosedürü</w:t>
      </w:r>
    </w:p>
    <w:p w:rsidR="00877B27" w:rsidRPr="00C47ED3" w:rsidRDefault="00644CCA" w:rsidP="00C47ED3">
      <w:pPr>
        <w:shd w:val="clear" w:color="auto" w:fill="FFFFFF" w:themeFill="background1"/>
        <w:tabs>
          <w:tab w:val="left" w:pos="993"/>
        </w:tabs>
        <w:ind w:left="284"/>
        <w:jc w:val="both"/>
        <w:rPr>
          <w:rFonts w:eastAsia="Georgia"/>
        </w:rPr>
      </w:pPr>
      <w:r>
        <w:rPr>
          <w:rFonts w:eastAsiaTheme="minorHAnsi"/>
          <w:lang w:eastAsia="en-US" w:bidi="ar-SA"/>
        </w:rPr>
        <w:t>YENİMHL</w:t>
      </w:r>
      <w:r w:rsidR="00C47ED3">
        <w:rPr>
          <w:rFonts w:eastAsiaTheme="minorHAnsi"/>
          <w:lang w:eastAsia="en-US" w:bidi="ar-SA"/>
        </w:rPr>
        <w:t>.FR.</w:t>
      </w:r>
      <w:r w:rsidR="00614AE8">
        <w:rPr>
          <w:rFonts w:eastAsiaTheme="minorHAnsi"/>
          <w:lang w:eastAsia="en-US" w:bidi="ar-SA"/>
        </w:rPr>
        <w:t>10</w:t>
      </w:r>
      <w:r w:rsidR="00C47ED3" w:rsidRPr="00C47ED3">
        <w:t xml:space="preserve"> </w:t>
      </w:r>
      <w:r w:rsidR="00304FC4">
        <w:rPr>
          <w:rFonts w:eastAsiaTheme="minorHAnsi"/>
          <w:lang w:eastAsia="en-US" w:bidi="ar-SA"/>
        </w:rPr>
        <w:t>Hedef</w:t>
      </w:r>
      <w:r w:rsidR="00C47ED3" w:rsidRPr="00C47ED3">
        <w:rPr>
          <w:rFonts w:eastAsiaTheme="minorHAnsi"/>
          <w:lang w:eastAsia="en-US" w:bidi="ar-SA"/>
        </w:rPr>
        <w:t xml:space="preserve"> Performans İzleme Formu (Tablosu)</w:t>
      </w:r>
    </w:p>
    <w:p w:rsidR="001247C6" w:rsidRDefault="001247C6" w:rsidP="0034028D">
      <w:pPr>
        <w:tabs>
          <w:tab w:val="left" w:pos="993"/>
        </w:tabs>
        <w:jc w:val="both"/>
        <w:rPr>
          <w:rFonts w:eastAsia="Georgia"/>
          <w:b/>
          <w:sz w:val="24"/>
          <w:szCs w:val="24"/>
        </w:rPr>
      </w:pPr>
    </w:p>
    <w:p w:rsidR="00A92E47" w:rsidRPr="001A3C16" w:rsidRDefault="00DA4028" w:rsidP="006C3DE5">
      <w:pPr>
        <w:pStyle w:val="Balk2"/>
        <w:spacing w:before="0"/>
        <w:ind w:left="403"/>
        <w:rPr>
          <w:rFonts w:eastAsia="Georgia"/>
          <w:color w:val="0070C0"/>
          <w:w w:val="95"/>
          <w:sz w:val="18"/>
        </w:rPr>
      </w:pPr>
      <w:bookmarkStart w:id="68" w:name="_Toc78846053"/>
      <w:bookmarkStart w:id="69" w:name="_Toc89166424"/>
      <w:r w:rsidRPr="001A3C16">
        <w:rPr>
          <w:rFonts w:eastAsia="Georgia"/>
          <w:color w:val="0070C0"/>
          <w:sz w:val="22"/>
        </w:rPr>
        <w:t>6.3 Değişikliklerin Planlanması</w:t>
      </w:r>
      <w:bookmarkEnd w:id="68"/>
      <w:bookmarkEnd w:id="69"/>
    </w:p>
    <w:p w:rsidR="00A92E47" w:rsidRPr="00DA4028" w:rsidRDefault="00D00EE8" w:rsidP="00A92E47">
      <w:pPr>
        <w:tabs>
          <w:tab w:val="left" w:pos="993"/>
        </w:tabs>
        <w:ind w:left="284" w:firstLine="567"/>
        <w:jc w:val="both"/>
        <w:rPr>
          <w:rFonts w:eastAsia="Georgia"/>
        </w:rPr>
      </w:pPr>
      <w:r w:rsidRPr="00DA4028">
        <w:rPr>
          <w:rFonts w:eastAsia="Georgia"/>
        </w:rPr>
        <w:t xml:space="preserve">Müdürlüğümüz </w:t>
      </w:r>
      <w:r w:rsidR="00A92E47" w:rsidRPr="00DA4028">
        <w:rPr>
          <w:rFonts w:eastAsia="Georgia"/>
        </w:rPr>
        <w:t xml:space="preserve">bünyesinde </w:t>
      </w:r>
      <w:r w:rsidRPr="00DA4028">
        <w:rPr>
          <w:rFonts w:eastAsia="Georgia"/>
        </w:rPr>
        <w:t xml:space="preserve">Entegre </w:t>
      </w:r>
      <w:r w:rsidR="00A92E47" w:rsidRPr="00DA4028">
        <w:rPr>
          <w:rFonts w:eastAsia="Georgia"/>
        </w:rPr>
        <w:t>Y</w:t>
      </w:r>
      <w:r w:rsidRPr="00DA4028">
        <w:rPr>
          <w:rFonts w:eastAsia="Georgia"/>
        </w:rPr>
        <w:t xml:space="preserve">önetim </w:t>
      </w:r>
      <w:r w:rsidR="00A92E47" w:rsidRPr="00DA4028">
        <w:rPr>
          <w:rFonts w:eastAsia="Georgia"/>
        </w:rPr>
        <w:t>S</w:t>
      </w:r>
      <w:r w:rsidRPr="00DA4028">
        <w:rPr>
          <w:rFonts w:eastAsia="Georgia"/>
        </w:rPr>
        <w:t>iste</w:t>
      </w:r>
      <w:r w:rsidR="00D77FFB" w:rsidRPr="00DA4028">
        <w:rPr>
          <w:rFonts w:eastAsia="Georgia"/>
        </w:rPr>
        <w:t>m</w:t>
      </w:r>
      <w:r w:rsidRPr="00DA4028">
        <w:rPr>
          <w:rFonts w:eastAsia="Georgia"/>
        </w:rPr>
        <w:t>lerini</w:t>
      </w:r>
      <w:r w:rsidR="00A92E47" w:rsidRPr="00DA4028">
        <w:rPr>
          <w:rFonts w:eastAsia="Georgia"/>
        </w:rPr>
        <w:t xml:space="preserve"> etkileyebilecek olan tüm değişiklikler planlı şekilde gerçekleştirilmektedir. Değişiklikler iki tanım ile ifade edilmekte ve yönetilmektedir.</w:t>
      </w:r>
    </w:p>
    <w:p w:rsidR="00D00EE8" w:rsidRPr="00DA4028" w:rsidRDefault="00A92E47" w:rsidP="00430052">
      <w:pPr>
        <w:pStyle w:val="ListeParagraf"/>
        <w:numPr>
          <w:ilvl w:val="0"/>
          <w:numId w:val="29"/>
        </w:numPr>
        <w:tabs>
          <w:tab w:val="left" w:pos="993"/>
        </w:tabs>
        <w:ind w:hanging="11"/>
        <w:jc w:val="both"/>
        <w:rPr>
          <w:rFonts w:eastAsia="Georgia"/>
        </w:rPr>
      </w:pPr>
      <w:r w:rsidRPr="00DA4028">
        <w:rPr>
          <w:rFonts w:eastAsia="Georgia"/>
          <w:b/>
        </w:rPr>
        <w:t xml:space="preserve">Minör Değişiklikler ve Planlaması: </w:t>
      </w:r>
      <w:r w:rsidR="00D77FFB" w:rsidRPr="00DA4028">
        <w:rPr>
          <w:rFonts w:eastAsia="Georgia"/>
        </w:rPr>
        <w:t>Entegre</w:t>
      </w:r>
      <w:r w:rsidRPr="00DA4028">
        <w:rPr>
          <w:rFonts w:eastAsia="Georgia"/>
        </w:rPr>
        <w:t xml:space="preserve"> yönetim sisteminde ortaya çıkan, sistemin bütününü etkilemeyen, organizasyonel yapıda büyük değişikliklere neden olmayan değişikliklerdir. (Süreç iyileştirmeleri, dokümantasyon revizyonuna sebep olan düzeltme/düzeltici faaliyetler gibi…) </w:t>
      </w:r>
    </w:p>
    <w:p w:rsidR="00D00EE8" w:rsidRPr="00DA4028" w:rsidRDefault="00A92E47" w:rsidP="00430052">
      <w:pPr>
        <w:pStyle w:val="ListeParagraf"/>
        <w:numPr>
          <w:ilvl w:val="0"/>
          <w:numId w:val="29"/>
        </w:numPr>
        <w:tabs>
          <w:tab w:val="left" w:pos="993"/>
        </w:tabs>
        <w:ind w:hanging="11"/>
        <w:jc w:val="both"/>
        <w:rPr>
          <w:rFonts w:eastAsia="Georgia"/>
        </w:rPr>
      </w:pPr>
      <w:r w:rsidRPr="00DA4028">
        <w:rPr>
          <w:rFonts w:eastAsia="Georgia"/>
          <w:b/>
        </w:rPr>
        <w:t>Majör Değişiklik ve Planlaması:</w:t>
      </w:r>
      <w:r w:rsidRPr="00DA4028">
        <w:rPr>
          <w:rFonts w:eastAsia="Georgia"/>
        </w:rPr>
        <w:t xml:space="preserve"> Kalite yönetim sisteminin bütününe etkisi olan değişikliklerdir. (Yeni bir süreç tanımı, mevcut süreçte köklü değişiklik, organizasyonel değişiklikler gibi…)</w:t>
      </w:r>
      <w:r w:rsidR="004F1C4E" w:rsidRPr="00DA4028">
        <w:rPr>
          <w:rFonts w:eastAsia="Georgia"/>
        </w:rPr>
        <w:t xml:space="preserve">. </w:t>
      </w:r>
      <w:r w:rsidRPr="00DA4028">
        <w:rPr>
          <w:rFonts w:eastAsia="Georgia"/>
        </w:rPr>
        <w:t xml:space="preserve">Majör değişikliklerin planlaması Değişiklik Plan ve Takip Formu ile gerçekleştirilmektedir. </w:t>
      </w:r>
    </w:p>
    <w:p w:rsidR="00A92E47" w:rsidRPr="00DA4028" w:rsidRDefault="00A92E47" w:rsidP="00D00EE8">
      <w:pPr>
        <w:tabs>
          <w:tab w:val="left" w:pos="993"/>
        </w:tabs>
        <w:ind w:firstLine="284"/>
        <w:jc w:val="both"/>
        <w:rPr>
          <w:rFonts w:eastAsia="Georgia"/>
          <w:b/>
        </w:rPr>
      </w:pPr>
      <w:r w:rsidRPr="00DA4028">
        <w:rPr>
          <w:rFonts w:eastAsia="Georgia"/>
          <w:b/>
        </w:rPr>
        <w:t>Referans Dokümalar:</w:t>
      </w:r>
    </w:p>
    <w:p w:rsidR="00E90B7C" w:rsidRDefault="00E90B7C" w:rsidP="008658B8">
      <w:pPr>
        <w:tabs>
          <w:tab w:val="left" w:pos="993"/>
        </w:tabs>
        <w:ind w:firstLine="284"/>
        <w:jc w:val="both"/>
        <w:rPr>
          <w:rFonts w:eastAsia="Georgia"/>
        </w:rPr>
      </w:pPr>
    </w:p>
    <w:p w:rsidR="00E90B7C" w:rsidRDefault="00E90B7C" w:rsidP="008658B8">
      <w:pPr>
        <w:tabs>
          <w:tab w:val="left" w:pos="993"/>
        </w:tabs>
        <w:ind w:firstLine="284"/>
        <w:jc w:val="both"/>
        <w:rPr>
          <w:rFonts w:eastAsia="Georgia"/>
        </w:rPr>
      </w:pPr>
    </w:p>
    <w:p w:rsidR="00E90B7C" w:rsidRDefault="00E90B7C" w:rsidP="008658B8">
      <w:pPr>
        <w:tabs>
          <w:tab w:val="left" w:pos="993"/>
        </w:tabs>
        <w:ind w:firstLine="284"/>
        <w:jc w:val="both"/>
        <w:rPr>
          <w:rFonts w:eastAsia="Georgia"/>
        </w:rPr>
      </w:pPr>
    </w:p>
    <w:p w:rsidR="00E90B7C" w:rsidRPr="00DA4028" w:rsidRDefault="00E90B7C" w:rsidP="008658B8">
      <w:pPr>
        <w:tabs>
          <w:tab w:val="left" w:pos="993"/>
        </w:tabs>
        <w:ind w:firstLine="284"/>
        <w:jc w:val="both"/>
        <w:rPr>
          <w:rFonts w:eastAsia="Georgia"/>
        </w:rPr>
      </w:pPr>
    </w:p>
    <w:p w:rsidR="00CA1656" w:rsidRDefault="00CA1656" w:rsidP="006C3DE5">
      <w:pPr>
        <w:tabs>
          <w:tab w:val="left" w:pos="993"/>
        </w:tabs>
        <w:jc w:val="both"/>
        <w:rPr>
          <w:rFonts w:eastAsia="Georgia"/>
          <w:sz w:val="24"/>
          <w:szCs w:val="24"/>
        </w:rPr>
      </w:pPr>
    </w:p>
    <w:p w:rsidR="00FF6403" w:rsidRPr="001A3C16" w:rsidRDefault="000C0249" w:rsidP="006C3DE5">
      <w:pPr>
        <w:pStyle w:val="Balk1"/>
        <w:rPr>
          <w:rFonts w:eastAsia="Georgia"/>
          <w:color w:val="0070C0"/>
          <w:sz w:val="22"/>
        </w:rPr>
      </w:pPr>
      <w:bookmarkStart w:id="70" w:name="_Toc78846054"/>
      <w:bookmarkStart w:id="71" w:name="_Toc89166425"/>
      <w:r w:rsidRPr="001A3C16">
        <w:rPr>
          <w:rFonts w:eastAsia="Georgia"/>
          <w:color w:val="0070C0"/>
          <w:w w:val="95"/>
          <w:sz w:val="22"/>
        </w:rPr>
        <w:t xml:space="preserve">7. </w:t>
      </w:r>
      <w:r w:rsidR="00FF6403" w:rsidRPr="001A3C16">
        <w:rPr>
          <w:rFonts w:eastAsia="Georgia"/>
          <w:color w:val="0070C0"/>
          <w:w w:val="95"/>
          <w:sz w:val="22"/>
        </w:rPr>
        <w:t>DESTEK</w:t>
      </w:r>
      <w:bookmarkEnd w:id="70"/>
      <w:bookmarkEnd w:id="71"/>
    </w:p>
    <w:p w:rsidR="00F65DB9" w:rsidRPr="001A3C16" w:rsidRDefault="000C0249" w:rsidP="006C3DE5">
      <w:pPr>
        <w:pStyle w:val="Balk2"/>
        <w:spacing w:before="0"/>
        <w:rPr>
          <w:rFonts w:eastAsia="Georgia"/>
          <w:color w:val="0070C0"/>
          <w:sz w:val="22"/>
        </w:rPr>
      </w:pPr>
      <w:bookmarkStart w:id="72" w:name="_Toc78846055"/>
      <w:bookmarkStart w:id="73" w:name="_Toc89166426"/>
      <w:r w:rsidRPr="001A3C16">
        <w:rPr>
          <w:rFonts w:eastAsia="Georgia"/>
          <w:color w:val="0070C0"/>
          <w:w w:val="95"/>
          <w:sz w:val="22"/>
        </w:rPr>
        <w:t xml:space="preserve">7.1 </w:t>
      </w:r>
      <w:r w:rsidR="00F65DB9" w:rsidRPr="001A3C16">
        <w:rPr>
          <w:rFonts w:eastAsia="Georgia"/>
          <w:color w:val="0070C0"/>
          <w:w w:val="95"/>
          <w:sz w:val="22"/>
        </w:rPr>
        <w:t>Kaynaklar</w:t>
      </w:r>
      <w:bookmarkEnd w:id="72"/>
      <w:bookmarkEnd w:id="73"/>
    </w:p>
    <w:p w:rsidR="003E333E" w:rsidRPr="001A3C16" w:rsidRDefault="003E333E" w:rsidP="006C3DE5">
      <w:pPr>
        <w:pStyle w:val="Balk3"/>
        <w:spacing w:before="0"/>
        <w:rPr>
          <w:rFonts w:eastAsia="Georgia"/>
          <w:color w:val="0070C0"/>
          <w:sz w:val="20"/>
        </w:rPr>
      </w:pPr>
      <w:bookmarkStart w:id="74" w:name="_Toc78846056"/>
      <w:bookmarkStart w:id="75" w:name="_Toc89166427"/>
      <w:r w:rsidRPr="001A3C16">
        <w:rPr>
          <w:rFonts w:eastAsia="Georgia"/>
          <w:color w:val="0070C0"/>
          <w:sz w:val="20"/>
        </w:rPr>
        <w:t>7.1.1 Genel</w:t>
      </w:r>
      <w:bookmarkEnd w:id="74"/>
      <w:bookmarkEnd w:id="75"/>
    </w:p>
    <w:p w:rsidR="00093C3B" w:rsidRDefault="003E333E" w:rsidP="00093C3B">
      <w:pPr>
        <w:widowControl/>
        <w:adjustRightInd w:val="0"/>
        <w:ind w:left="284" w:firstLine="567"/>
        <w:jc w:val="both"/>
        <w:rPr>
          <w:rFonts w:eastAsiaTheme="minorHAnsi"/>
          <w:lang w:eastAsia="en-US" w:bidi="ar-SA"/>
        </w:rPr>
      </w:pPr>
      <w:r w:rsidRPr="00DA4028">
        <w:rPr>
          <w:rFonts w:eastAsiaTheme="minorHAnsi"/>
          <w:lang w:eastAsia="en-US" w:bidi="ar-SA"/>
        </w:rPr>
        <w:t>Müdürlüğümüz; Entegre Yönetim Sistemler</w:t>
      </w:r>
      <w:r w:rsidR="00FA189F" w:rsidRPr="00DA4028">
        <w:rPr>
          <w:rFonts w:eastAsiaTheme="minorHAnsi"/>
          <w:lang w:eastAsia="en-US" w:bidi="ar-SA"/>
        </w:rPr>
        <w:t>i</w:t>
      </w:r>
      <w:r w:rsidRPr="00DA4028">
        <w:rPr>
          <w:rFonts w:eastAsiaTheme="minorHAnsi"/>
          <w:lang w:eastAsia="en-US" w:bidi="ar-SA"/>
        </w:rPr>
        <w:t>nin uygulanması, sürdürülmesi ve etkinliğinin sürekli</w:t>
      </w:r>
      <w:r w:rsidRPr="003E333E">
        <w:rPr>
          <w:rFonts w:eastAsiaTheme="minorHAnsi"/>
          <w:lang w:eastAsia="en-US" w:bidi="ar-SA"/>
        </w:rPr>
        <w:t xml:space="preserve"> iyileştirilmesi</w:t>
      </w:r>
      <w:r w:rsidR="00FA189F">
        <w:rPr>
          <w:rFonts w:eastAsiaTheme="minorHAnsi"/>
          <w:lang w:eastAsia="en-US" w:bidi="ar-SA"/>
        </w:rPr>
        <w:t xml:space="preserve">, </w:t>
      </w:r>
      <w:r w:rsidR="00FA189F" w:rsidRPr="00FA189F">
        <w:rPr>
          <w:rFonts w:eastAsiaTheme="minorHAnsi"/>
          <w:lang w:eastAsia="en-US" w:bidi="ar-SA"/>
        </w:rPr>
        <w:t>belirlenen hedeflere ulaşılması</w:t>
      </w:r>
      <w:r w:rsidR="00FA189F">
        <w:rPr>
          <w:rFonts w:eastAsiaTheme="minorHAnsi"/>
          <w:lang w:eastAsia="en-US" w:bidi="ar-SA"/>
        </w:rPr>
        <w:t>, çalışanların ve ilgili tarafların</w:t>
      </w:r>
      <w:r w:rsidRPr="003E333E">
        <w:rPr>
          <w:rFonts w:eastAsiaTheme="minorHAnsi"/>
          <w:lang w:eastAsia="en-US" w:bidi="ar-SA"/>
        </w:rPr>
        <w:t xml:space="preserve"> ihtiyaç ve beklentilerinin yerine getirilmesiyle me</w:t>
      </w:r>
      <w:r w:rsidR="00093C3B">
        <w:rPr>
          <w:rFonts w:eastAsiaTheme="minorHAnsi"/>
          <w:lang w:eastAsia="en-US" w:bidi="ar-SA"/>
        </w:rPr>
        <w:t>mnuniyetinin arttırılması için</w:t>
      </w:r>
      <w:r>
        <w:rPr>
          <w:rFonts w:eastAsiaTheme="minorHAnsi"/>
          <w:lang w:eastAsia="en-US" w:bidi="ar-SA"/>
        </w:rPr>
        <w:t xml:space="preserve"> </w:t>
      </w:r>
      <w:r w:rsidRPr="003E333E">
        <w:rPr>
          <w:rFonts w:eastAsiaTheme="minorHAnsi"/>
          <w:lang w:eastAsia="en-US" w:bidi="ar-SA"/>
        </w:rPr>
        <w:t>gerekli kaynak ihtiyaçlarını</w:t>
      </w:r>
      <w:r>
        <w:rPr>
          <w:rFonts w:eastAsiaTheme="minorHAnsi"/>
          <w:lang w:eastAsia="en-US" w:bidi="ar-SA"/>
        </w:rPr>
        <w:t xml:space="preserve"> </w:t>
      </w:r>
      <w:r w:rsidR="00093C3B">
        <w:rPr>
          <w:rFonts w:eastAsiaTheme="minorHAnsi"/>
          <w:lang w:eastAsia="en-US" w:bidi="ar-SA"/>
        </w:rPr>
        <w:t>prosedüre uygun olarak belirlemekte ve sağlamaktadır.</w:t>
      </w:r>
      <w:r>
        <w:rPr>
          <w:rFonts w:eastAsiaTheme="minorHAnsi"/>
          <w:lang w:eastAsia="en-US" w:bidi="ar-SA"/>
        </w:rPr>
        <w:t xml:space="preserve"> </w:t>
      </w:r>
    </w:p>
    <w:p w:rsidR="00093C3B" w:rsidRDefault="00806C99" w:rsidP="0013073C">
      <w:pPr>
        <w:widowControl/>
        <w:adjustRightInd w:val="0"/>
        <w:spacing w:after="120"/>
        <w:ind w:left="284" w:firstLine="567"/>
        <w:jc w:val="both"/>
        <w:rPr>
          <w:rFonts w:eastAsiaTheme="minorHAnsi"/>
          <w:lang w:eastAsia="en-US" w:bidi="ar-SA"/>
        </w:rPr>
      </w:pPr>
      <w:r w:rsidRPr="0013073C">
        <w:rPr>
          <w:rFonts w:eastAsiaTheme="minorHAnsi"/>
          <w:lang w:eastAsia="en-US" w:bidi="ar-SA"/>
        </w:rPr>
        <w:t>İhtiyaç duyulan kaynaklar</w:t>
      </w:r>
      <w:r w:rsidR="003E333E" w:rsidRPr="0013073C">
        <w:rPr>
          <w:rFonts w:eastAsiaTheme="minorHAnsi"/>
          <w:lang w:eastAsia="en-US" w:bidi="ar-SA"/>
        </w:rPr>
        <w:t xml:space="preserve"> </w:t>
      </w:r>
      <w:r w:rsidR="00093C3B" w:rsidRPr="0013073C">
        <w:rPr>
          <w:rFonts w:eastAsiaTheme="minorHAnsi"/>
          <w:lang w:eastAsia="en-US" w:bidi="ar-SA"/>
        </w:rPr>
        <w:t>yasal mevzuatlara uygun olarak MEB genel bütçesinden ve Okul-Aile Birliği tarafından sağlanmaktadır.</w:t>
      </w:r>
    </w:p>
    <w:p w:rsidR="00B12E3F" w:rsidRDefault="00B12E3F" w:rsidP="0013073C">
      <w:pPr>
        <w:widowControl/>
        <w:adjustRightInd w:val="0"/>
        <w:spacing w:after="120"/>
        <w:ind w:left="284" w:firstLine="567"/>
        <w:jc w:val="both"/>
        <w:rPr>
          <w:rFonts w:eastAsiaTheme="minorHAnsi"/>
          <w:lang w:eastAsia="en-US" w:bidi="ar-SA"/>
        </w:rPr>
      </w:pPr>
    </w:p>
    <w:p w:rsidR="00AC199A" w:rsidRPr="0013073C" w:rsidRDefault="00AC199A" w:rsidP="0013073C">
      <w:pPr>
        <w:widowControl/>
        <w:adjustRightInd w:val="0"/>
        <w:spacing w:after="120"/>
        <w:ind w:left="284" w:firstLine="567"/>
        <w:jc w:val="both"/>
        <w:rPr>
          <w:rFonts w:eastAsiaTheme="minorHAnsi"/>
          <w:lang w:eastAsia="en-US" w:bidi="ar-SA"/>
        </w:rPr>
      </w:pPr>
    </w:p>
    <w:p w:rsidR="00FA189F" w:rsidRPr="0013073C" w:rsidRDefault="00FA189F" w:rsidP="00FA189F">
      <w:pPr>
        <w:tabs>
          <w:tab w:val="left" w:pos="993"/>
        </w:tabs>
        <w:ind w:left="284"/>
        <w:jc w:val="both"/>
        <w:rPr>
          <w:rFonts w:eastAsiaTheme="minorHAnsi"/>
          <w:b/>
          <w:lang w:eastAsia="en-US" w:bidi="ar-SA"/>
        </w:rPr>
      </w:pPr>
      <w:r w:rsidRPr="0013073C">
        <w:rPr>
          <w:rFonts w:eastAsiaTheme="minorHAnsi"/>
          <w:b/>
          <w:lang w:eastAsia="en-US" w:bidi="ar-SA"/>
        </w:rPr>
        <w:t>Referans Dokümanlar:</w:t>
      </w:r>
    </w:p>
    <w:p w:rsidR="00FA189F" w:rsidRPr="0013073C" w:rsidRDefault="00FA189F" w:rsidP="0013073C">
      <w:pPr>
        <w:widowControl/>
        <w:shd w:val="clear" w:color="auto" w:fill="FFFFFF" w:themeFill="background1"/>
        <w:adjustRightInd w:val="0"/>
        <w:ind w:firstLine="284"/>
        <w:jc w:val="both"/>
        <w:rPr>
          <w:rFonts w:eastAsia="Georgia"/>
        </w:rPr>
      </w:pPr>
      <w:r w:rsidRPr="0013073C">
        <w:rPr>
          <w:rFonts w:eastAsia="Georgia"/>
        </w:rPr>
        <w:lastRenderedPageBreak/>
        <w:t xml:space="preserve">Prosesler </w:t>
      </w:r>
    </w:p>
    <w:p w:rsidR="004F1C4E" w:rsidRPr="0013073C" w:rsidRDefault="00644CCA" w:rsidP="0013073C">
      <w:pPr>
        <w:widowControl/>
        <w:shd w:val="clear" w:color="auto" w:fill="FFFFFF" w:themeFill="background1"/>
        <w:adjustRightInd w:val="0"/>
        <w:ind w:firstLine="284"/>
        <w:jc w:val="both"/>
        <w:rPr>
          <w:rFonts w:eastAsia="Georgia"/>
        </w:rPr>
      </w:pPr>
      <w:r>
        <w:rPr>
          <w:rFonts w:eastAsia="Georgia"/>
        </w:rPr>
        <w:t>YENİMHL</w:t>
      </w:r>
      <w:r w:rsidR="0013073C" w:rsidRPr="0013073C">
        <w:rPr>
          <w:rFonts w:eastAsia="Georgia"/>
        </w:rPr>
        <w:t>.PR</w:t>
      </w:r>
      <w:r w:rsidR="00374970" w:rsidRPr="0013073C">
        <w:rPr>
          <w:rFonts w:eastAsia="Georgia"/>
        </w:rPr>
        <w:t>.</w:t>
      </w:r>
      <w:r w:rsidR="006646FC">
        <w:rPr>
          <w:rFonts w:eastAsia="Georgia"/>
        </w:rPr>
        <w:t>09</w:t>
      </w:r>
      <w:r w:rsidR="0013073C" w:rsidRPr="0013073C">
        <w:rPr>
          <w:rFonts w:eastAsia="Georgia"/>
        </w:rPr>
        <w:t xml:space="preserve"> </w:t>
      </w:r>
      <w:r w:rsidR="00374970" w:rsidRPr="0013073C">
        <w:rPr>
          <w:rFonts w:eastAsia="Georgia"/>
        </w:rPr>
        <w:t>Kaynakların Yönetimi Prosedürü</w:t>
      </w:r>
    </w:p>
    <w:p w:rsidR="00093C3B" w:rsidRPr="0013073C" w:rsidRDefault="00644CCA" w:rsidP="0013073C">
      <w:pPr>
        <w:widowControl/>
        <w:shd w:val="clear" w:color="auto" w:fill="FFFFFF" w:themeFill="background1"/>
        <w:adjustRightInd w:val="0"/>
        <w:ind w:firstLine="284"/>
        <w:jc w:val="both"/>
        <w:rPr>
          <w:rFonts w:eastAsia="Georgia"/>
        </w:rPr>
      </w:pPr>
      <w:r>
        <w:rPr>
          <w:rFonts w:eastAsia="Georgia"/>
        </w:rPr>
        <w:t>YENİMHL</w:t>
      </w:r>
      <w:r w:rsidR="0013073C" w:rsidRPr="0013073C">
        <w:rPr>
          <w:rFonts w:eastAsia="Georgia"/>
        </w:rPr>
        <w:t>.PR.16</w:t>
      </w:r>
      <w:r w:rsidR="00093C3B" w:rsidRPr="0013073C">
        <w:rPr>
          <w:rFonts w:eastAsia="Georgia"/>
        </w:rPr>
        <w:t xml:space="preserve"> Satın Alma Prosedürü</w:t>
      </w:r>
    </w:p>
    <w:p w:rsidR="00FA189F" w:rsidRPr="001A3C16" w:rsidRDefault="00FA189F" w:rsidP="003934B3">
      <w:pPr>
        <w:pStyle w:val="Balk3"/>
        <w:rPr>
          <w:rFonts w:eastAsia="Georgia"/>
          <w:color w:val="0070C0"/>
        </w:rPr>
      </w:pPr>
      <w:bookmarkStart w:id="76" w:name="_Toc78846057"/>
      <w:bookmarkStart w:id="77" w:name="_Toc89166428"/>
      <w:r w:rsidRPr="001A3C16">
        <w:rPr>
          <w:rFonts w:eastAsia="Georgia"/>
          <w:color w:val="0070C0"/>
        </w:rPr>
        <w:t>7.1.2 Kişiler</w:t>
      </w:r>
      <w:bookmarkEnd w:id="76"/>
      <w:bookmarkEnd w:id="77"/>
    </w:p>
    <w:p w:rsidR="00FA189F" w:rsidRPr="00FA189F" w:rsidRDefault="00FA189F" w:rsidP="0013073C">
      <w:pPr>
        <w:widowControl/>
        <w:adjustRightInd w:val="0"/>
        <w:spacing w:after="120"/>
        <w:ind w:left="284" w:firstLine="567"/>
        <w:jc w:val="both"/>
        <w:rPr>
          <w:rFonts w:eastAsiaTheme="minorHAnsi"/>
          <w:lang w:eastAsia="en-US" w:bidi="ar-SA"/>
        </w:rPr>
      </w:pPr>
      <w:r w:rsidRPr="00F65DB9">
        <w:rPr>
          <w:rFonts w:eastAsiaTheme="minorHAnsi"/>
          <w:lang w:eastAsia="en-US" w:bidi="ar-SA"/>
        </w:rPr>
        <w:t>Müdürlüğümüz</w:t>
      </w:r>
      <w:r w:rsidRPr="00FA189F">
        <w:rPr>
          <w:rFonts w:eastAsiaTheme="minorHAnsi"/>
          <w:lang w:eastAsia="en-US" w:bidi="ar-SA"/>
        </w:rPr>
        <w:t xml:space="preserve"> tarafından tüm süreçlerin kalitesinin yükseltilebilmesi amacı ile </w:t>
      </w:r>
      <w:r w:rsidR="00487E73" w:rsidRPr="00A6368F">
        <w:rPr>
          <w:rFonts w:eastAsiaTheme="minorHAnsi"/>
          <w:lang w:eastAsia="en-US" w:bidi="ar-SA"/>
        </w:rPr>
        <w:t>gerekli iş ve işlemleri yapacak</w:t>
      </w:r>
      <w:r w:rsidR="00487E73" w:rsidRPr="00FA189F">
        <w:rPr>
          <w:rFonts w:eastAsiaTheme="minorHAnsi"/>
          <w:lang w:eastAsia="en-US" w:bidi="ar-SA"/>
        </w:rPr>
        <w:t xml:space="preserve"> </w:t>
      </w:r>
      <w:r w:rsidRPr="00FA189F">
        <w:rPr>
          <w:rFonts w:eastAsiaTheme="minorHAnsi"/>
          <w:lang w:eastAsia="en-US" w:bidi="ar-SA"/>
        </w:rPr>
        <w:t>yeterli nitelikte ve nicelikte per</w:t>
      </w:r>
      <w:r w:rsidR="009B4CC9">
        <w:rPr>
          <w:rFonts w:eastAsiaTheme="minorHAnsi"/>
          <w:lang w:eastAsia="en-US" w:bidi="ar-SA"/>
        </w:rPr>
        <w:t xml:space="preserve">sonel </w:t>
      </w:r>
      <w:r w:rsidR="00487E73" w:rsidRPr="00A6368F">
        <w:rPr>
          <w:rFonts w:eastAsiaTheme="minorHAnsi"/>
          <w:lang w:eastAsia="en-US" w:bidi="ar-SA"/>
        </w:rPr>
        <w:t xml:space="preserve">belirlenmiştir. </w:t>
      </w:r>
      <w:r w:rsidR="00487E73">
        <w:rPr>
          <w:rFonts w:eastAsiaTheme="minorHAnsi"/>
          <w:lang w:eastAsia="en-US" w:bidi="ar-SA"/>
        </w:rPr>
        <w:t>Görevlendirilecek p</w:t>
      </w:r>
      <w:r w:rsidRPr="00FA189F">
        <w:rPr>
          <w:rFonts w:eastAsiaTheme="minorHAnsi"/>
          <w:lang w:eastAsia="en-US" w:bidi="ar-SA"/>
        </w:rPr>
        <w:t>ersonel</w:t>
      </w:r>
      <w:r w:rsidR="00487E73">
        <w:rPr>
          <w:rFonts w:eastAsiaTheme="minorHAnsi"/>
          <w:lang w:eastAsia="en-US" w:bidi="ar-SA"/>
        </w:rPr>
        <w:t>in belirlenmesinde,</w:t>
      </w:r>
      <w:r w:rsidRPr="00FA189F">
        <w:rPr>
          <w:rFonts w:eastAsiaTheme="minorHAnsi"/>
          <w:lang w:eastAsia="en-US" w:bidi="ar-SA"/>
        </w:rPr>
        <w:t xml:space="preserve"> </w:t>
      </w:r>
      <w:r w:rsidR="009B4CC9">
        <w:rPr>
          <w:rFonts w:eastAsiaTheme="minorHAnsi"/>
          <w:lang w:eastAsia="en-US" w:bidi="ar-SA"/>
        </w:rPr>
        <w:t>mevzuat kapsamında</w:t>
      </w:r>
      <w:r w:rsidR="00487E73" w:rsidRPr="00487E73">
        <w:rPr>
          <w:rFonts w:eastAsiaTheme="minorHAnsi"/>
          <w:lang w:eastAsia="en-US" w:bidi="ar-SA"/>
        </w:rPr>
        <w:t xml:space="preserve"> </w:t>
      </w:r>
      <w:r w:rsidR="00487E73">
        <w:rPr>
          <w:rFonts w:eastAsiaTheme="minorHAnsi"/>
          <w:lang w:eastAsia="en-US" w:bidi="ar-SA"/>
        </w:rPr>
        <w:t xml:space="preserve">uygun </w:t>
      </w:r>
      <w:r w:rsidR="00487E73" w:rsidRPr="00A6368F">
        <w:rPr>
          <w:rFonts w:eastAsiaTheme="minorHAnsi"/>
          <w:lang w:eastAsia="en-US" w:bidi="ar-SA"/>
        </w:rPr>
        <w:t>eğitim</w:t>
      </w:r>
      <w:r w:rsidR="00487E73">
        <w:rPr>
          <w:rFonts w:eastAsiaTheme="minorHAnsi"/>
          <w:lang w:eastAsia="en-US" w:bidi="ar-SA"/>
        </w:rPr>
        <w:t>,</w:t>
      </w:r>
      <w:r w:rsidR="00487E73" w:rsidRPr="00A6368F">
        <w:rPr>
          <w:rFonts w:eastAsiaTheme="minorHAnsi"/>
          <w:lang w:eastAsia="en-US" w:bidi="ar-SA"/>
        </w:rPr>
        <w:t xml:space="preserve"> beceri</w:t>
      </w:r>
      <w:r w:rsidR="00487E73">
        <w:rPr>
          <w:rFonts w:eastAsiaTheme="minorHAnsi"/>
          <w:lang w:eastAsia="en-US" w:bidi="ar-SA"/>
        </w:rPr>
        <w:t>,</w:t>
      </w:r>
      <w:r w:rsidR="00487E73" w:rsidRPr="00A6368F">
        <w:rPr>
          <w:rFonts w:eastAsiaTheme="minorHAnsi"/>
          <w:lang w:eastAsia="en-US" w:bidi="ar-SA"/>
        </w:rPr>
        <w:t xml:space="preserve"> yetkinlik ve tecrübe şartları</w:t>
      </w:r>
      <w:r w:rsidR="009B4CC9">
        <w:rPr>
          <w:rFonts w:eastAsiaTheme="minorHAnsi"/>
          <w:lang w:eastAsia="en-US" w:bidi="ar-SA"/>
        </w:rPr>
        <w:t xml:space="preserve"> </w:t>
      </w:r>
      <w:r w:rsidR="00487E73">
        <w:rPr>
          <w:rFonts w:eastAsiaTheme="minorHAnsi"/>
          <w:lang w:eastAsia="en-US" w:bidi="ar-SA"/>
        </w:rPr>
        <w:t>dikkate alınmak</w:t>
      </w:r>
      <w:r w:rsidRPr="00FA189F">
        <w:rPr>
          <w:rFonts w:eastAsiaTheme="minorHAnsi"/>
          <w:lang w:eastAsia="en-US" w:bidi="ar-SA"/>
        </w:rPr>
        <w:t>tadır.</w:t>
      </w:r>
      <w:r w:rsidR="00A6368F" w:rsidRPr="00A6368F">
        <w:t xml:space="preserve"> </w:t>
      </w:r>
      <w:r w:rsidR="001B479C">
        <w:t>İlgili personelin görev tanımı yapılarak tebliğ edilmiştir.</w:t>
      </w:r>
    </w:p>
    <w:p w:rsidR="00FA189F" w:rsidRPr="009B4CC9" w:rsidRDefault="00FA189F" w:rsidP="009B4CC9">
      <w:pPr>
        <w:widowControl/>
        <w:adjustRightInd w:val="0"/>
        <w:ind w:left="284"/>
        <w:jc w:val="both"/>
        <w:rPr>
          <w:rFonts w:eastAsiaTheme="minorHAnsi"/>
          <w:b/>
          <w:lang w:eastAsia="en-US" w:bidi="ar-SA"/>
        </w:rPr>
      </w:pPr>
      <w:r w:rsidRPr="009B4CC9">
        <w:rPr>
          <w:rFonts w:eastAsiaTheme="minorHAnsi"/>
          <w:b/>
          <w:lang w:eastAsia="en-US" w:bidi="ar-SA"/>
        </w:rPr>
        <w:t>Referanslar:</w:t>
      </w:r>
    </w:p>
    <w:p w:rsidR="00487E73" w:rsidRDefault="00644CCA" w:rsidP="0013073C">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487E73">
        <w:rPr>
          <w:rFonts w:eastAsiaTheme="minorHAnsi"/>
          <w:lang w:eastAsia="en-US" w:bidi="ar-SA"/>
        </w:rPr>
        <w:t>.PR.</w:t>
      </w:r>
      <w:r w:rsidR="006646FC">
        <w:rPr>
          <w:rFonts w:eastAsiaTheme="minorHAnsi"/>
          <w:lang w:eastAsia="en-US" w:bidi="ar-SA"/>
        </w:rPr>
        <w:t>09</w:t>
      </w:r>
      <w:r w:rsidR="00487E73">
        <w:rPr>
          <w:rFonts w:eastAsiaTheme="minorHAnsi"/>
          <w:lang w:eastAsia="en-US" w:bidi="ar-SA"/>
        </w:rPr>
        <w:t xml:space="preserve"> </w:t>
      </w:r>
      <w:r w:rsidR="0013073C" w:rsidRPr="0013073C">
        <w:rPr>
          <w:rFonts w:eastAsia="Georgia"/>
        </w:rPr>
        <w:t>Kaynakların Yönetimi Prosedürü</w:t>
      </w:r>
    </w:p>
    <w:p w:rsidR="00FA189F" w:rsidRDefault="00644CCA" w:rsidP="0013073C">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FF0D79">
        <w:rPr>
          <w:rFonts w:eastAsiaTheme="minorHAnsi"/>
          <w:lang w:eastAsia="en-US" w:bidi="ar-SA"/>
        </w:rPr>
        <w:t>.</w:t>
      </w:r>
      <w:r w:rsidR="00FA189F" w:rsidRPr="00FA189F">
        <w:rPr>
          <w:rFonts w:eastAsiaTheme="minorHAnsi"/>
          <w:lang w:eastAsia="en-US" w:bidi="ar-SA"/>
        </w:rPr>
        <w:t>PR</w:t>
      </w:r>
      <w:r w:rsidR="00FF0D79">
        <w:rPr>
          <w:rFonts w:eastAsiaTheme="minorHAnsi"/>
          <w:lang w:eastAsia="en-US" w:bidi="ar-SA"/>
        </w:rPr>
        <w:t>.</w:t>
      </w:r>
      <w:r w:rsidR="0013073C">
        <w:rPr>
          <w:rFonts w:eastAsiaTheme="minorHAnsi"/>
          <w:lang w:eastAsia="en-US" w:bidi="ar-SA"/>
        </w:rPr>
        <w:t>22</w:t>
      </w:r>
      <w:r w:rsidR="00FA189F" w:rsidRPr="00FA189F">
        <w:rPr>
          <w:rFonts w:eastAsiaTheme="minorHAnsi"/>
          <w:lang w:eastAsia="en-US" w:bidi="ar-SA"/>
        </w:rPr>
        <w:t xml:space="preserve"> </w:t>
      </w:r>
      <w:r w:rsidR="0013073C">
        <w:rPr>
          <w:rFonts w:eastAsiaTheme="minorHAnsi"/>
          <w:lang w:eastAsia="en-US" w:bidi="ar-SA"/>
        </w:rPr>
        <w:t xml:space="preserve">Eğitim </w:t>
      </w:r>
      <w:r w:rsidR="0013073C" w:rsidRPr="00487E73">
        <w:rPr>
          <w:rFonts w:eastAsiaTheme="minorHAnsi"/>
          <w:lang w:eastAsia="en-US" w:bidi="ar-SA"/>
        </w:rPr>
        <w:t>ve Yeterlilik Prosedürü</w:t>
      </w:r>
    </w:p>
    <w:p w:rsidR="001B479C" w:rsidRDefault="00644CCA" w:rsidP="0013073C">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1B479C" w:rsidRPr="001B479C">
        <w:rPr>
          <w:rFonts w:eastAsiaTheme="minorHAnsi"/>
          <w:lang w:eastAsia="en-US" w:bidi="ar-SA"/>
        </w:rPr>
        <w:t>.EK.02 Görev Tanımları El Kitabı</w:t>
      </w:r>
    </w:p>
    <w:p w:rsidR="009B4CC9" w:rsidRDefault="009B4CC9" w:rsidP="0013073C">
      <w:pPr>
        <w:widowControl/>
        <w:shd w:val="clear" w:color="auto" w:fill="FFFFFF" w:themeFill="background1"/>
        <w:adjustRightInd w:val="0"/>
        <w:ind w:left="284" w:firstLine="567"/>
        <w:jc w:val="both"/>
        <w:rPr>
          <w:rFonts w:eastAsiaTheme="minorHAnsi"/>
          <w:lang w:eastAsia="en-US" w:bidi="ar-SA"/>
        </w:rPr>
      </w:pPr>
    </w:p>
    <w:p w:rsidR="009B4CC9" w:rsidRPr="006C3DE5" w:rsidRDefault="009B4CC9" w:rsidP="006C3DE5">
      <w:pPr>
        <w:pStyle w:val="Balk3"/>
        <w:spacing w:before="0"/>
        <w:rPr>
          <w:rFonts w:eastAsiaTheme="minorHAnsi"/>
          <w:color w:val="0070C0"/>
          <w:lang w:eastAsia="en-US" w:bidi="ar-SA"/>
        </w:rPr>
      </w:pPr>
      <w:bookmarkStart w:id="78" w:name="_Toc78846058"/>
      <w:bookmarkStart w:id="79" w:name="_Toc89166429"/>
      <w:r w:rsidRPr="006C3DE5">
        <w:rPr>
          <w:rFonts w:eastAsia="Georgia"/>
          <w:color w:val="0070C0"/>
        </w:rPr>
        <w:t>7.1.3 Altyapı</w:t>
      </w:r>
      <w:bookmarkEnd w:id="78"/>
      <w:bookmarkEnd w:id="79"/>
    </w:p>
    <w:p w:rsidR="009B4CC9" w:rsidRPr="009B4CC9" w:rsidRDefault="00C63302" w:rsidP="00C63302">
      <w:pPr>
        <w:widowControl/>
        <w:adjustRightInd w:val="0"/>
        <w:ind w:left="284" w:firstLine="567"/>
        <w:jc w:val="both"/>
        <w:rPr>
          <w:rFonts w:eastAsiaTheme="minorHAnsi"/>
          <w:lang w:eastAsia="en-US" w:bidi="ar-SA"/>
        </w:rPr>
      </w:pPr>
      <w:r>
        <w:rPr>
          <w:rFonts w:eastAsiaTheme="minorHAnsi"/>
          <w:lang w:eastAsia="en-US" w:bidi="ar-SA"/>
        </w:rPr>
        <w:t>Müdürlüğümüzde</w:t>
      </w:r>
      <w:r w:rsidR="009B4CC9" w:rsidRPr="009B4CC9">
        <w:rPr>
          <w:rFonts w:eastAsiaTheme="minorHAnsi"/>
          <w:lang w:eastAsia="en-US" w:bidi="ar-SA"/>
        </w:rPr>
        <w:t xml:space="preserve"> verilen hizmet</w:t>
      </w:r>
      <w:r>
        <w:rPr>
          <w:rFonts w:eastAsiaTheme="minorHAnsi"/>
          <w:lang w:eastAsia="en-US" w:bidi="ar-SA"/>
        </w:rPr>
        <w:t>ler</w:t>
      </w:r>
      <w:r w:rsidR="009B4CC9" w:rsidRPr="009B4CC9">
        <w:rPr>
          <w:rFonts w:eastAsiaTheme="minorHAnsi"/>
          <w:lang w:eastAsia="en-US" w:bidi="ar-SA"/>
        </w:rPr>
        <w:t>in uygunluğunu sağlamak amacıyla gerekli altyapı ihtiyaçları be</w:t>
      </w:r>
      <w:r>
        <w:rPr>
          <w:rFonts w:eastAsiaTheme="minorHAnsi"/>
          <w:lang w:eastAsia="en-US" w:bidi="ar-SA"/>
        </w:rPr>
        <w:t xml:space="preserve">lirlenmiş ve temin edilmiştir. </w:t>
      </w:r>
    </w:p>
    <w:p w:rsidR="009B4CC9" w:rsidRPr="009B4CC9" w:rsidRDefault="00C63302" w:rsidP="00C63302">
      <w:pPr>
        <w:widowControl/>
        <w:adjustRightInd w:val="0"/>
        <w:ind w:left="284" w:firstLine="567"/>
        <w:jc w:val="both"/>
        <w:rPr>
          <w:rFonts w:eastAsiaTheme="minorHAnsi"/>
          <w:lang w:eastAsia="en-US" w:bidi="ar-SA"/>
        </w:rPr>
      </w:pPr>
      <w:r>
        <w:rPr>
          <w:rFonts w:eastAsiaTheme="minorHAnsi"/>
          <w:lang w:eastAsia="en-US" w:bidi="ar-SA"/>
        </w:rPr>
        <w:t>Altyapı;</w:t>
      </w:r>
    </w:p>
    <w:p w:rsidR="009B4CC9" w:rsidRPr="00C63302" w:rsidRDefault="009B4CC9" w:rsidP="00430052">
      <w:pPr>
        <w:pStyle w:val="ListeParagraf"/>
        <w:widowControl/>
        <w:numPr>
          <w:ilvl w:val="0"/>
          <w:numId w:val="30"/>
        </w:numPr>
        <w:adjustRightInd w:val="0"/>
        <w:ind w:left="1134" w:hanging="283"/>
        <w:jc w:val="both"/>
        <w:rPr>
          <w:rFonts w:eastAsiaTheme="minorHAnsi"/>
          <w:lang w:eastAsia="en-US" w:bidi="ar-SA"/>
        </w:rPr>
      </w:pPr>
      <w:r w:rsidRPr="00C63302">
        <w:rPr>
          <w:rFonts w:eastAsiaTheme="minorHAnsi"/>
          <w:lang w:eastAsia="en-US" w:bidi="ar-SA"/>
        </w:rPr>
        <w:t>Binalar, çalışma alanları ve bunlarla bağlantılı tesisler,</w:t>
      </w:r>
    </w:p>
    <w:p w:rsidR="009B4CC9" w:rsidRPr="00C63302" w:rsidRDefault="009B4CC9" w:rsidP="00430052">
      <w:pPr>
        <w:pStyle w:val="ListeParagraf"/>
        <w:widowControl/>
        <w:numPr>
          <w:ilvl w:val="0"/>
          <w:numId w:val="30"/>
        </w:numPr>
        <w:adjustRightInd w:val="0"/>
        <w:ind w:left="1134" w:hanging="283"/>
        <w:jc w:val="both"/>
        <w:rPr>
          <w:rFonts w:eastAsiaTheme="minorHAnsi"/>
          <w:lang w:eastAsia="en-US" w:bidi="ar-SA"/>
        </w:rPr>
      </w:pPr>
      <w:r w:rsidRPr="00C63302">
        <w:rPr>
          <w:rFonts w:eastAsiaTheme="minorHAnsi"/>
          <w:lang w:eastAsia="en-US" w:bidi="ar-SA"/>
        </w:rPr>
        <w:t>Yazılım ve donanım da dahil olmak üzere araç, gereç, ekipmanlar</w:t>
      </w:r>
      <w:r w:rsidR="00C63302">
        <w:rPr>
          <w:rFonts w:eastAsiaTheme="minorHAnsi"/>
          <w:lang w:eastAsia="en-US" w:bidi="ar-SA"/>
        </w:rPr>
        <w:t>,</w:t>
      </w:r>
    </w:p>
    <w:p w:rsidR="009B4CC9" w:rsidRPr="00C63302" w:rsidRDefault="009B4CC9" w:rsidP="00430052">
      <w:pPr>
        <w:pStyle w:val="ListeParagraf"/>
        <w:widowControl/>
        <w:numPr>
          <w:ilvl w:val="0"/>
          <w:numId w:val="30"/>
        </w:numPr>
        <w:adjustRightInd w:val="0"/>
        <w:ind w:left="1134" w:hanging="283"/>
        <w:jc w:val="both"/>
        <w:rPr>
          <w:rFonts w:eastAsiaTheme="minorHAnsi"/>
          <w:lang w:eastAsia="en-US" w:bidi="ar-SA"/>
        </w:rPr>
      </w:pPr>
      <w:r w:rsidRPr="00C63302">
        <w:rPr>
          <w:rFonts w:eastAsiaTheme="minorHAnsi"/>
          <w:lang w:eastAsia="en-US" w:bidi="ar-SA"/>
        </w:rPr>
        <w:t>Destek hizmetleri</w:t>
      </w:r>
      <w:r w:rsidR="00C63302">
        <w:rPr>
          <w:rFonts w:eastAsiaTheme="minorHAnsi"/>
          <w:lang w:eastAsia="en-US" w:bidi="ar-SA"/>
        </w:rPr>
        <w:t>ni</w:t>
      </w:r>
      <w:r w:rsidRPr="00C63302">
        <w:rPr>
          <w:rFonts w:eastAsiaTheme="minorHAnsi"/>
          <w:lang w:eastAsia="en-US" w:bidi="ar-SA"/>
        </w:rPr>
        <w:t xml:space="preserve"> (ulaştırma, iletişim veya bilgi sistemleri gibi) kapsar.</w:t>
      </w:r>
    </w:p>
    <w:p w:rsidR="009B4CC9" w:rsidRPr="009B4CC9" w:rsidRDefault="009B4CC9" w:rsidP="0013073C">
      <w:pPr>
        <w:widowControl/>
        <w:adjustRightInd w:val="0"/>
        <w:spacing w:after="120"/>
        <w:ind w:left="284" w:firstLine="567"/>
        <w:jc w:val="both"/>
        <w:rPr>
          <w:rFonts w:eastAsiaTheme="minorHAnsi"/>
          <w:lang w:eastAsia="en-US" w:bidi="ar-SA"/>
        </w:rPr>
      </w:pPr>
      <w:r w:rsidRPr="009B4CC9">
        <w:rPr>
          <w:rFonts w:eastAsiaTheme="minorHAnsi"/>
          <w:lang w:eastAsia="en-US" w:bidi="ar-SA"/>
        </w:rPr>
        <w:t xml:space="preserve">Mevcut altyapının sürekli olarak çalışır durumda tutulması ve fonksiyonunu yerine getirmesinin sağlanması temel esastır. </w:t>
      </w:r>
      <w:r w:rsidR="00DC5A64" w:rsidRPr="00DC5A64">
        <w:rPr>
          <w:rFonts w:eastAsiaTheme="minorHAnsi"/>
          <w:lang w:eastAsia="en-US" w:bidi="ar-SA"/>
        </w:rPr>
        <w:t xml:space="preserve">Altyapı kaynaklarının yönetilmesi ile ilgili risk ve fırsatlar </w:t>
      </w:r>
      <w:r w:rsidR="000B118F">
        <w:rPr>
          <w:rFonts w:eastAsiaTheme="minorHAnsi"/>
          <w:lang w:eastAsia="en-US" w:bidi="ar-SA"/>
        </w:rPr>
        <w:t xml:space="preserve">ilgili </w:t>
      </w:r>
      <w:r w:rsidR="00DC5A64">
        <w:rPr>
          <w:rFonts w:eastAsiaTheme="minorHAnsi"/>
          <w:lang w:eastAsia="en-US" w:bidi="ar-SA"/>
        </w:rPr>
        <w:t>proseslerde</w:t>
      </w:r>
      <w:r w:rsidR="00DC5A64" w:rsidRPr="00DC5A64">
        <w:rPr>
          <w:rFonts w:eastAsiaTheme="minorHAnsi"/>
          <w:lang w:eastAsia="en-US" w:bidi="ar-SA"/>
        </w:rPr>
        <w:t xml:space="preserve"> </w:t>
      </w:r>
      <w:r w:rsidR="00DC5A64">
        <w:rPr>
          <w:rFonts w:eastAsiaTheme="minorHAnsi"/>
          <w:lang w:eastAsia="en-US" w:bidi="ar-SA"/>
        </w:rPr>
        <w:t xml:space="preserve">yer almakta, </w:t>
      </w:r>
      <w:r w:rsidR="00DC5A64" w:rsidRPr="00DC5A64">
        <w:rPr>
          <w:rFonts w:eastAsiaTheme="minorHAnsi"/>
          <w:lang w:eastAsia="en-US" w:bidi="ar-SA"/>
        </w:rPr>
        <w:t>YGG toplantılarında değişiklik ihtiyacı belirl</w:t>
      </w:r>
      <w:r w:rsidR="00DC5A64">
        <w:rPr>
          <w:rFonts w:eastAsiaTheme="minorHAnsi"/>
          <w:lang w:eastAsia="en-US" w:bidi="ar-SA"/>
        </w:rPr>
        <w:t xml:space="preserve">enmekte ve yasal şartlara uygun </w:t>
      </w:r>
      <w:r w:rsidR="00DC5A64" w:rsidRPr="00DC5A64">
        <w:rPr>
          <w:rFonts w:eastAsiaTheme="minorHAnsi"/>
          <w:lang w:eastAsia="en-US" w:bidi="ar-SA"/>
        </w:rPr>
        <w:t xml:space="preserve">olarak karşılanmaktadır. </w:t>
      </w:r>
      <w:r w:rsidR="00C63302">
        <w:rPr>
          <w:rFonts w:eastAsiaTheme="minorHAnsi"/>
          <w:lang w:eastAsia="en-US" w:bidi="ar-SA"/>
        </w:rPr>
        <w:t>Okulumuzda</w:t>
      </w:r>
      <w:r w:rsidRPr="009B4CC9">
        <w:rPr>
          <w:rFonts w:eastAsiaTheme="minorHAnsi"/>
          <w:lang w:eastAsia="en-US" w:bidi="ar-SA"/>
        </w:rPr>
        <w:t xml:space="preserve"> kullanılan donanım ve ekipmanlara ait kayıtlar </w:t>
      </w:r>
      <w:r w:rsidR="00C63302">
        <w:rPr>
          <w:rFonts w:eastAsiaTheme="minorHAnsi"/>
          <w:lang w:eastAsia="en-US" w:bidi="ar-SA"/>
        </w:rPr>
        <w:t>tutulmaktadır.</w:t>
      </w:r>
      <w:r w:rsidR="00DC5A64">
        <w:rPr>
          <w:rFonts w:eastAsiaTheme="minorHAnsi"/>
          <w:lang w:eastAsia="en-US" w:bidi="ar-SA"/>
        </w:rPr>
        <w:t xml:space="preserve"> </w:t>
      </w:r>
    </w:p>
    <w:p w:rsidR="009B4CC9" w:rsidRPr="004751C3" w:rsidRDefault="009B4CC9" w:rsidP="0013073C">
      <w:pPr>
        <w:widowControl/>
        <w:shd w:val="clear" w:color="auto" w:fill="FFFFFF" w:themeFill="background1"/>
        <w:adjustRightInd w:val="0"/>
        <w:ind w:left="284"/>
        <w:jc w:val="both"/>
        <w:rPr>
          <w:rFonts w:eastAsiaTheme="minorHAnsi"/>
          <w:b/>
          <w:lang w:eastAsia="en-US" w:bidi="ar-SA"/>
        </w:rPr>
      </w:pPr>
      <w:r w:rsidRPr="004751C3">
        <w:rPr>
          <w:rFonts w:eastAsiaTheme="minorHAnsi"/>
          <w:b/>
          <w:lang w:eastAsia="en-US" w:bidi="ar-SA"/>
        </w:rPr>
        <w:t>Referanslar:</w:t>
      </w:r>
    </w:p>
    <w:p w:rsidR="000B118F" w:rsidRDefault="00644CCA" w:rsidP="0013073C">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13073C">
        <w:rPr>
          <w:rFonts w:eastAsiaTheme="minorHAnsi"/>
          <w:lang w:eastAsia="en-US" w:bidi="ar-SA"/>
        </w:rPr>
        <w:t>.PR.</w:t>
      </w:r>
      <w:r w:rsidR="006646FC">
        <w:rPr>
          <w:rFonts w:eastAsiaTheme="minorHAnsi"/>
          <w:lang w:eastAsia="en-US" w:bidi="ar-SA"/>
        </w:rPr>
        <w:t>09</w:t>
      </w:r>
      <w:r w:rsidR="0013073C">
        <w:rPr>
          <w:rFonts w:eastAsiaTheme="minorHAnsi"/>
          <w:lang w:eastAsia="en-US" w:bidi="ar-SA"/>
        </w:rPr>
        <w:t xml:space="preserve"> </w:t>
      </w:r>
      <w:r w:rsidR="0013073C" w:rsidRPr="0013073C">
        <w:rPr>
          <w:rFonts w:eastAsia="Georgia"/>
        </w:rPr>
        <w:t>Kaynakların Yönetimi Prosedürü</w:t>
      </w:r>
    </w:p>
    <w:p w:rsidR="000B118F" w:rsidRDefault="00644CCA" w:rsidP="0013073C">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13073C">
        <w:rPr>
          <w:rFonts w:eastAsiaTheme="minorHAnsi"/>
          <w:lang w:eastAsia="en-US" w:bidi="ar-SA"/>
        </w:rPr>
        <w:t>.PR.14 Yönetimin Gözden Geçirme</w:t>
      </w:r>
      <w:r w:rsidR="000B118F">
        <w:rPr>
          <w:rFonts w:eastAsiaTheme="minorHAnsi"/>
          <w:lang w:eastAsia="en-US" w:bidi="ar-SA"/>
        </w:rPr>
        <w:t xml:space="preserve"> Prosedürü</w:t>
      </w:r>
    </w:p>
    <w:p w:rsidR="009B4CC9" w:rsidRDefault="00644CCA" w:rsidP="0013073C">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13073C">
        <w:rPr>
          <w:rFonts w:eastAsiaTheme="minorHAnsi"/>
          <w:lang w:eastAsia="en-US" w:bidi="ar-SA"/>
        </w:rPr>
        <w:t>.D.1</w:t>
      </w:r>
      <w:r w:rsidR="00AF7011">
        <w:rPr>
          <w:rFonts w:eastAsiaTheme="minorHAnsi"/>
          <w:lang w:eastAsia="en-US" w:bidi="ar-SA"/>
        </w:rPr>
        <w:t>1</w:t>
      </w:r>
      <w:r w:rsidR="0013073C">
        <w:rPr>
          <w:rFonts w:eastAsiaTheme="minorHAnsi"/>
          <w:lang w:eastAsia="en-US" w:bidi="ar-SA"/>
        </w:rPr>
        <w:t xml:space="preserve"> Yönetimin Gözden Geçirme</w:t>
      </w:r>
      <w:r w:rsidR="00DC5A64">
        <w:rPr>
          <w:rFonts w:eastAsiaTheme="minorHAnsi"/>
          <w:lang w:eastAsia="en-US" w:bidi="ar-SA"/>
        </w:rPr>
        <w:t xml:space="preserve"> Toplantı Tutanakları</w:t>
      </w:r>
    </w:p>
    <w:p w:rsidR="00DC5A64" w:rsidRDefault="00DC5A64" w:rsidP="00034A9F">
      <w:pPr>
        <w:widowControl/>
        <w:adjustRightInd w:val="0"/>
        <w:ind w:left="284" w:firstLine="567"/>
        <w:jc w:val="both"/>
        <w:rPr>
          <w:rFonts w:eastAsiaTheme="minorHAnsi"/>
          <w:lang w:eastAsia="en-US" w:bidi="ar-SA"/>
        </w:rPr>
      </w:pPr>
    </w:p>
    <w:p w:rsidR="004751C3" w:rsidRPr="006C3DE5" w:rsidRDefault="004751C3" w:rsidP="006C3DE5">
      <w:pPr>
        <w:pStyle w:val="Balk3"/>
        <w:spacing w:before="0"/>
        <w:rPr>
          <w:rFonts w:eastAsiaTheme="minorHAnsi"/>
          <w:color w:val="0070C0"/>
          <w:sz w:val="20"/>
          <w:lang w:eastAsia="en-US" w:bidi="ar-SA"/>
        </w:rPr>
      </w:pPr>
      <w:bookmarkStart w:id="80" w:name="_Toc78846059"/>
      <w:bookmarkStart w:id="81" w:name="_Toc89166430"/>
      <w:r w:rsidRPr="006C3DE5">
        <w:rPr>
          <w:rFonts w:eastAsia="Georgia"/>
          <w:color w:val="0070C0"/>
        </w:rPr>
        <w:t>7.1.4 Proseslerin İşletimi için Ortam</w:t>
      </w:r>
      <w:bookmarkEnd w:id="80"/>
      <w:bookmarkEnd w:id="81"/>
    </w:p>
    <w:p w:rsidR="004751C3" w:rsidRPr="004751C3" w:rsidRDefault="004751C3" w:rsidP="004751C3">
      <w:pPr>
        <w:widowControl/>
        <w:adjustRightInd w:val="0"/>
        <w:ind w:left="284" w:firstLine="567"/>
        <w:jc w:val="both"/>
        <w:rPr>
          <w:rFonts w:eastAsiaTheme="minorHAnsi"/>
          <w:lang w:eastAsia="en-US" w:bidi="ar-SA"/>
        </w:rPr>
      </w:pPr>
      <w:r w:rsidRPr="00F65DB9">
        <w:rPr>
          <w:rFonts w:eastAsiaTheme="minorHAnsi"/>
          <w:lang w:eastAsia="en-US" w:bidi="ar-SA"/>
        </w:rPr>
        <w:t>Müdürlüğümüz</w:t>
      </w:r>
      <w:r w:rsidRPr="004751C3">
        <w:rPr>
          <w:rFonts w:eastAsiaTheme="minorHAnsi"/>
          <w:lang w:eastAsia="en-US" w:bidi="ar-SA"/>
        </w:rPr>
        <w:t>de hizmet uygunluğunu sağlamak amacıyla, hizmetin gerçekleştirildiği ortamlarda gerekli olan fiziksel, çevresel, sosyal, psikolojik ve diğer etkenlere</w:t>
      </w:r>
      <w:r>
        <w:rPr>
          <w:rFonts w:eastAsiaTheme="minorHAnsi"/>
          <w:lang w:eastAsia="en-US" w:bidi="ar-SA"/>
        </w:rPr>
        <w:t xml:space="preserve"> </w:t>
      </w:r>
      <w:r w:rsidRPr="004751C3">
        <w:rPr>
          <w:rFonts w:eastAsiaTheme="minorHAnsi"/>
          <w:lang w:eastAsia="en-US" w:bidi="ar-SA"/>
        </w:rPr>
        <w:t xml:space="preserve">(gürültü, sıcaklık, nem, aydınlatma veya hava, adil, sakin, ayrımcılık olmayan, cepheleşmemiş, stres azaltıcı, moralsizliğin ve tükenmişliğin önlenmesi, duygusal koruyucu) karşı önlemler alınmıştır. </w:t>
      </w:r>
    </w:p>
    <w:p w:rsidR="004751C3" w:rsidRDefault="001C67AA" w:rsidP="008B3CF3">
      <w:pPr>
        <w:widowControl/>
        <w:adjustRightInd w:val="0"/>
        <w:spacing w:after="120"/>
        <w:ind w:left="284" w:firstLine="567"/>
        <w:jc w:val="both"/>
        <w:rPr>
          <w:rFonts w:eastAsiaTheme="minorHAnsi"/>
          <w:lang w:eastAsia="en-US" w:bidi="ar-SA"/>
        </w:rPr>
      </w:pPr>
      <w:r>
        <w:rPr>
          <w:rFonts w:eastAsiaTheme="minorHAnsi"/>
          <w:lang w:eastAsia="en-US" w:bidi="ar-SA"/>
        </w:rPr>
        <w:t>Ortam</w:t>
      </w:r>
      <w:r w:rsidR="004751C3" w:rsidRPr="004751C3">
        <w:rPr>
          <w:rFonts w:eastAsiaTheme="minorHAnsi"/>
          <w:lang w:eastAsia="en-US" w:bidi="ar-SA"/>
        </w:rPr>
        <w:t xml:space="preserve"> şartları</w:t>
      </w:r>
      <w:r w:rsidR="00DC5A64">
        <w:rPr>
          <w:rFonts w:eastAsiaTheme="minorHAnsi"/>
          <w:lang w:eastAsia="en-US" w:bidi="ar-SA"/>
        </w:rPr>
        <w:t>,</w:t>
      </w:r>
      <w:r w:rsidR="004751C3" w:rsidRPr="004751C3">
        <w:rPr>
          <w:rFonts w:eastAsiaTheme="minorHAnsi"/>
          <w:lang w:eastAsia="en-US" w:bidi="ar-SA"/>
        </w:rPr>
        <w:t xml:space="preserve"> yapılan genel memnuniyet anketleri ile </w:t>
      </w:r>
      <w:r>
        <w:rPr>
          <w:rFonts w:eastAsiaTheme="minorHAnsi"/>
          <w:lang w:eastAsia="en-US" w:bidi="ar-SA"/>
        </w:rPr>
        <w:t xml:space="preserve">takip edilmekte </w:t>
      </w:r>
      <w:r w:rsidR="004751C3" w:rsidRPr="004751C3">
        <w:rPr>
          <w:rFonts w:eastAsiaTheme="minorHAnsi"/>
          <w:lang w:eastAsia="en-US" w:bidi="ar-SA"/>
        </w:rPr>
        <w:t xml:space="preserve">ve sonuçlar </w:t>
      </w:r>
      <w:r w:rsidR="00E252D5">
        <w:rPr>
          <w:rFonts w:eastAsiaTheme="minorHAnsi"/>
          <w:lang w:eastAsia="en-US" w:bidi="ar-SA"/>
        </w:rPr>
        <w:t xml:space="preserve">YGG toplantılarında değerlendirilerek gerekli iyileştirme faaliyetleri </w:t>
      </w:r>
      <w:r w:rsidR="004751C3" w:rsidRPr="004751C3">
        <w:rPr>
          <w:rFonts w:eastAsiaTheme="minorHAnsi"/>
          <w:lang w:eastAsia="en-US" w:bidi="ar-SA"/>
        </w:rPr>
        <w:t>planlanmaktadır.</w:t>
      </w:r>
      <w:r w:rsidR="000B118F">
        <w:rPr>
          <w:rFonts w:eastAsiaTheme="minorHAnsi"/>
          <w:lang w:eastAsia="en-US" w:bidi="ar-SA"/>
        </w:rPr>
        <w:t xml:space="preserve"> </w:t>
      </w:r>
    </w:p>
    <w:p w:rsidR="000B118F" w:rsidRPr="000B118F" w:rsidRDefault="000B118F" w:rsidP="008B3CF3">
      <w:pPr>
        <w:widowControl/>
        <w:shd w:val="clear" w:color="auto" w:fill="FFFFFF" w:themeFill="background1"/>
        <w:adjustRightInd w:val="0"/>
        <w:ind w:left="284" w:firstLine="567"/>
        <w:jc w:val="both"/>
        <w:rPr>
          <w:rFonts w:eastAsiaTheme="minorHAnsi"/>
          <w:b/>
          <w:lang w:eastAsia="en-US" w:bidi="ar-SA"/>
        </w:rPr>
      </w:pPr>
      <w:r w:rsidRPr="000B118F">
        <w:rPr>
          <w:rFonts w:eastAsiaTheme="minorHAnsi"/>
          <w:b/>
          <w:lang w:eastAsia="en-US" w:bidi="ar-SA"/>
        </w:rPr>
        <w:t>Referans Dokümanlar:</w:t>
      </w:r>
    </w:p>
    <w:p w:rsidR="008B3CF3" w:rsidRDefault="00644CCA" w:rsidP="008B3CF3">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8B3CF3">
        <w:rPr>
          <w:rFonts w:eastAsiaTheme="minorHAnsi"/>
          <w:lang w:eastAsia="en-US" w:bidi="ar-SA"/>
        </w:rPr>
        <w:t>.PR.</w:t>
      </w:r>
      <w:r w:rsidR="006646FC">
        <w:rPr>
          <w:rFonts w:eastAsiaTheme="minorHAnsi"/>
          <w:lang w:eastAsia="en-US" w:bidi="ar-SA"/>
        </w:rPr>
        <w:t>09</w:t>
      </w:r>
      <w:r w:rsidR="008B3CF3">
        <w:rPr>
          <w:rFonts w:eastAsiaTheme="minorHAnsi"/>
          <w:lang w:eastAsia="en-US" w:bidi="ar-SA"/>
        </w:rPr>
        <w:t xml:space="preserve"> </w:t>
      </w:r>
      <w:r w:rsidR="008B3CF3" w:rsidRPr="0013073C">
        <w:rPr>
          <w:rFonts w:eastAsia="Georgia"/>
        </w:rPr>
        <w:t>Kaynakların Yönetimi Prosedürü</w:t>
      </w:r>
    </w:p>
    <w:p w:rsidR="008B3CF3" w:rsidRDefault="00644CCA" w:rsidP="008B3CF3">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8B3CF3">
        <w:rPr>
          <w:rFonts w:eastAsiaTheme="minorHAnsi"/>
          <w:lang w:eastAsia="en-US" w:bidi="ar-SA"/>
        </w:rPr>
        <w:t>.PR.14 Yönetimin Gözden Geçirme Prosedürü</w:t>
      </w:r>
    </w:p>
    <w:p w:rsidR="000B118F" w:rsidRDefault="00644CCA" w:rsidP="008B3CF3">
      <w:pPr>
        <w:widowControl/>
        <w:shd w:val="clear" w:color="auto" w:fill="FFFFFF" w:themeFill="background1"/>
        <w:adjustRightInd w:val="0"/>
        <w:ind w:firstLine="284"/>
        <w:jc w:val="both"/>
        <w:rPr>
          <w:rFonts w:eastAsiaTheme="minorHAnsi"/>
          <w:lang w:eastAsia="en-US" w:bidi="ar-SA"/>
        </w:rPr>
      </w:pPr>
      <w:r>
        <w:rPr>
          <w:rFonts w:eastAsiaTheme="minorHAnsi"/>
          <w:lang w:eastAsia="en-US" w:bidi="ar-SA"/>
        </w:rPr>
        <w:t>YENİMHL</w:t>
      </w:r>
      <w:r w:rsidR="008B3CF3">
        <w:rPr>
          <w:rFonts w:eastAsiaTheme="minorHAnsi"/>
          <w:lang w:eastAsia="en-US" w:bidi="ar-SA"/>
        </w:rPr>
        <w:t>.D.1</w:t>
      </w:r>
      <w:r w:rsidR="00AF7011">
        <w:rPr>
          <w:rFonts w:eastAsiaTheme="minorHAnsi"/>
          <w:lang w:eastAsia="en-US" w:bidi="ar-SA"/>
        </w:rPr>
        <w:t>1</w:t>
      </w:r>
      <w:r w:rsidR="008B3CF3">
        <w:rPr>
          <w:rFonts w:eastAsiaTheme="minorHAnsi"/>
          <w:lang w:eastAsia="en-US" w:bidi="ar-SA"/>
        </w:rPr>
        <w:t xml:space="preserve"> Yönetimin Gözden Geçirme Toplantı Tutanakları</w:t>
      </w:r>
    </w:p>
    <w:p w:rsidR="00F65DB9" w:rsidRDefault="00F65DB9" w:rsidP="00477DF6">
      <w:pPr>
        <w:shd w:val="clear" w:color="auto" w:fill="FFFFFF" w:themeFill="background1"/>
        <w:tabs>
          <w:tab w:val="left" w:pos="993"/>
        </w:tabs>
        <w:jc w:val="both"/>
        <w:rPr>
          <w:rFonts w:eastAsia="Georgia"/>
          <w:b/>
          <w:color w:val="365F91"/>
          <w:w w:val="95"/>
          <w:sz w:val="24"/>
          <w:szCs w:val="24"/>
        </w:rPr>
      </w:pPr>
    </w:p>
    <w:p w:rsidR="00876F38" w:rsidRPr="006C3DE5" w:rsidRDefault="002F000B" w:rsidP="006C3DE5">
      <w:pPr>
        <w:pStyle w:val="Balk3"/>
        <w:spacing w:before="0"/>
        <w:rPr>
          <w:rFonts w:eastAsia="Georgia"/>
          <w:color w:val="0070C0"/>
        </w:rPr>
      </w:pPr>
      <w:bookmarkStart w:id="82" w:name="_Toc78846060"/>
      <w:bookmarkStart w:id="83" w:name="_Toc89166431"/>
      <w:r w:rsidRPr="006C3DE5">
        <w:rPr>
          <w:rFonts w:eastAsia="Georgia"/>
          <w:color w:val="0070C0"/>
        </w:rPr>
        <w:t xml:space="preserve">7.1.5 Kaynakların </w:t>
      </w:r>
      <w:r w:rsidR="00876F38" w:rsidRPr="006C3DE5">
        <w:rPr>
          <w:rFonts w:eastAsia="Georgia"/>
          <w:color w:val="0070C0"/>
        </w:rPr>
        <w:t>İzlenmesi</w:t>
      </w:r>
      <w:r w:rsidRPr="006C3DE5">
        <w:rPr>
          <w:rFonts w:eastAsia="Georgia"/>
          <w:color w:val="0070C0"/>
        </w:rPr>
        <w:t xml:space="preserve"> ve </w:t>
      </w:r>
      <w:r w:rsidR="00876F38" w:rsidRPr="006C3DE5">
        <w:rPr>
          <w:rFonts w:eastAsia="Georgia"/>
          <w:color w:val="0070C0"/>
        </w:rPr>
        <w:t>Ölçümü</w:t>
      </w:r>
      <w:bookmarkEnd w:id="82"/>
      <w:bookmarkEnd w:id="83"/>
    </w:p>
    <w:p w:rsidR="00876F38" w:rsidRPr="006C3DE5" w:rsidRDefault="00876F38" w:rsidP="006C3DE5">
      <w:pPr>
        <w:pStyle w:val="Balk4"/>
        <w:spacing w:before="0"/>
        <w:rPr>
          <w:rFonts w:eastAsia="Georgia"/>
          <w:color w:val="0070C0"/>
        </w:rPr>
      </w:pPr>
      <w:bookmarkStart w:id="84" w:name="_Toc78846061"/>
      <w:r w:rsidRPr="006C3DE5">
        <w:rPr>
          <w:rFonts w:eastAsia="Georgia"/>
          <w:color w:val="0070C0"/>
        </w:rPr>
        <w:t>7.1.5.1 Genel</w:t>
      </w:r>
      <w:bookmarkEnd w:id="84"/>
    </w:p>
    <w:p w:rsidR="00C64D4B" w:rsidRPr="00C64D4B" w:rsidRDefault="00EB2392" w:rsidP="008B3CF3">
      <w:pPr>
        <w:tabs>
          <w:tab w:val="left" w:pos="993"/>
        </w:tabs>
        <w:spacing w:after="120"/>
        <w:ind w:left="284" w:firstLine="567"/>
        <w:jc w:val="both"/>
        <w:rPr>
          <w:rFonts w:eastAsia="Georgia"/>
        </w:rPr>
      </w:pPr>
      <w:r w:rsidRPr="00C64D4B">
        <w:rPr>
          <w:rFonts w:eastAsia="Georgia"/>
        </w:rPr>
        <w:t xml:space="preserve">Müdürlüğümüz, hizmetlerin şartlara uygunluğunu doğrulamak amacı ile izleme ve ölçme kullandığı zaman geçerli ve güvenilir sonuçları almak için ihtiyaç duyulan kaynakları tayin ve tedarik </w:t>
      </w:r>
      <w:r w:rsidR="000E2DFB" w:rsidRPr="00C64D4B">
        <w:rPr>
          <w:rFonts w:eastAsia="Georgia"/>
        </w:rPr>
        <w:t>etmektedir.</w:t>
      </w:r>
      <w:r w:rsidRPr="00C64D4B">
        <w:rPr>
          <w:rFonts w:eastAsia="Georgia"/>
        </w:rPr>
        <w:t xml:space="preserve"> </w:t>
      </w:r>
      <w:r w:rsidR="000E2DFB" w:rsidRPr="00C64D4B">
        <w:rPr>
          <w:rFonts w:eastAsia="Georgia"/>
        </w:rPr>
        <w:t>Eğitim öğretim hizmetleri ile ilgili faaliyetler gerçekleştirilirken yapılan uygulamaların izlenmesi</w:t>
      </w:r>
      <w:r w:rsidR="007948D1" w:rsidRPr="00C64D4B">
        <w:rPr>
          <w:rFonts w:eastAsia="Georgia"/>
        </w:rPr>
        <w:t>,</w:t>
      </w:r>
      <w:r w:rsidR="000E2DFB" w:rsidRPr="00C64D4B">
        <w:rPr>
          <w:rFonts w:eastAsia="Georgia"/>
        </w:rPr>
        <w:t xml:space="preserve"> ölçülmesi </w:t>
      </w:r>
      <w:r w:rsidR="007948D1" w:rsidRPr="00C64D4B">
        <w:rPr>
          <w:rFonts w:eastAsia="Georgia"/>
        </w:rPr>
        <w:t>ve değerlendirilmesi</w:t>
      </w:r>
      <w:r w:rsidR="00B857E8" w:rsidRPr="00C64D4B">
        <w:rPr>
          <w:rFonts w:eastAsia="Georgia"/>
        </w:rPr>
        <w:t xml:space="preserve">, </w:t>
      </w:r>
      <w:r w:rsidR="000E2DFB" w:rsidRPr="00C64D4B">
        <w:rPr>
          <w:rFonts w:eastAsia="Georgia"/>
        </w:rPr>
        <w:t>MEB Okul Öncesi Eğitim ve İlköğretim Kurumları Yönetmeliği</w:t>
      </w:r>
      <w:r w:rsidR="007948D1" w:rsidRPr="00C64D4B">
        <w:rPr>
          <w:rFonts w:eastAsia="Georgia"/>
        </w:rPr>
        <w:t>’ne göre gerçekleştirilmektedir.</w:t>
      </w:r>
      <w:r w:rsidR="00C64D4B" w:rsidRPr="00C64D4B">
        <w:t xml:space="preserve"> Bununla birlikte, </w:t>
      </w:r>
      <w:r w:rsidR="00C64D4B">
        <w:rPr>
          <w:rFonts w:eastAsia="Georgia"/>
        </w:rPr>
        <w:t xml:space="preserve">Çalışan, öğrenci ve veli memnuniyeti </w:t>
      </w:r>
      <w:r w:rsidR="00C64D4B" w:rsidRPr="00C64D4B">
        <w:rPr>
          <w:rFonts w:eastAsia="Georgia"/>
        </w:rPr>
        <w:lastRenderedPageBreak/>
        <w:t>anketler</w:t>
      </w:r>
      <w:r w:rsidR="00C64D4B">
        <w:rPr>
          <w:rFonts w:eastAsia="Georgia"/>
        </w:rPr>
        <w:t xml:space="preserve">i sonuçları, </w:t>
      </w:r>
      <w:r w:rsidR="00C64D4B" w:rsidRPr="00C64D4B">
        <w:rPr>
          <w:rFonts w:eastAsia="Georgia"/>
        </w:rPr>
        <w:t xml:space="preserve">öneri ve şikâyetler </w:t>
      </w:r>
      <w:r w:rsidR="006D4AFB">
        <w:rPr>
          <w:rFonts w:eastAsia="Georgia"/>
        </w:rPr>
        <w:t xml:space="preserve">prosedüre göre </w:t>
      </w:r>
      <w:r w:rsidR="006D4AFB" w:rsidRPr="00C64D4B">
        <w:rPr>
          <w:rFonts w:eastAsia="Georgia"/>
        </w:rPr>
        <w:t>sürekli izlenmekte</w:t>
      </w:r>
      <w:r w:rsidR="006D4AFB">
        <w:rPr>
          <w:rFonts w:eastAsia="Georgia"/>
        </w:rPr>
        <w:t>,</w:t>
      </w:r>
      <w:r w:rsidR="006D4AFB" w:rsidRPr="00C64D4B">
        <w:rPr>
          <w:rFonts w:eastAsia="Georgia"/>
        </w:rPr>
        <w:t xml:space="preserve"> </w:t>
      </w:r>
      <w:r w:rsidR="00541960">
        <w:rPr>
          <w:rFonts w:eastAsia="Georgia"/>
        </w:rPr>
        <w:t xml:space="preserve">yönetimin gözden geçirmesi </w:t>
      </w:r>
      <w:r w:rsidR="00541960" w:rsidRPr="00C64D4B">
        <w:rPr>
          <w:rFonts w:eastAsia="Georgia"/>
        </w:rPr>
        <w:t>toplantılarında dikkate alın</w:t>
      </w:r>
      <w:r w:rsidR="00541960">
        <w:rPr>
          <w:rFonts w:eastAsia="Georgia"/>
        </w:rPr>
        <w:t>makta</w:t>
      </w:r>
      <w:r w:rsidR="00541960" w:rsidRPr="00C64D4B">
        <w:rPr>
          <w:rFonts w:eastAsia="Georgia"/>
        </w:rPr>
        <w:t>, değerlendiril</w:t>
      </w:r>
      <w:r w:rsidR="00541960">
        <w:rPr>
          <w:rFonts w:eastAsia="Georgia"/>
        </w:rPr>
        <w:t>mekte</w:t>
      </w:r>
      <w:r w:rsidR="00541960" w:rsidRPr="00C64D4B">
        <w:rPr>
          <w:rFonts w:eastAsia="Georgia"/>
        </w:rPr>
        <w:t xml:space="preserve"> ve alınması gereken önlemler kararlaştırıl</w:t>
      </w:r>
      <w:r w:rsidR="00541960">
        <w:rPr>
          <w:rFonts w:eastAsia="Georgia"/>
        </w:rPr>
        <w:t>maktadır</w:t>
      </w:r>
      <w:r w:rsidR="00541960" w:rsidRPr="00C64D4B">
        <w:rPr>
          <w:rFonts w:eastAsia="Georgia"/>
        </w:rPr>
        <w:t xml:space="preserve">. </w:t>
      </w:r>
    </w:p>
    <w:p w:rsidR="006D4AFB" w:rsidRPr="000B118F" w:rsidRDefault="006D4AFB" w:rsidP="008B3CF3">
      <w:pPr>
        <w:widowControl/>
        <w:shd w:val="clear" w:color="auto" w:fill="FFFFFF" w:themeFill="background1"/>
        <w:adjustRightInd w:val="0"/>
        <w:ind w:left="284"/>
        <w:jc w:val="both"/>
        <w:rPr>
          <w:rFonts w:eastAsiaTheme="minorHAnsi"/>
          <w:b/>
          <w:lang w:eastAsia="en-US" w:bidi="ar-SA"/>
        </w:rPr>
      </w:pPr>
      <w:r w:rsidRPr="000B118F">
        <w:rPr>
          <w:rFonts w:eastAsiaTheme="minorHAnsi"/>
          <w:b/>
          <w:lang w:eastAsia="en-US" w:bidi="ar-SA"/>
        </w:rPr>
        <w:t>Referans Dokümanlar:</w:t>
      </w:r>
    </w:p>
    <w:p w:rsidR="002F000B" w:rsidRDefault="00644CCA" w:rsidP="008B3CF3">
      <w:pPr>
        <w:shd w:val="clear" w:color="auto" w:fill="FFFFFF" w:themeFill="background1"/>
        <w:tabs>
          <w:tab w:val="left" w:pos="993"/>
        </w:tabs>
        <w:ind w:left="567" w:hanging="283"/>
        <w:jc w:val="both"/>
        <w:rPr>
          <w:rFonts w:eastAsiaTheme="minorHAnsi"/>
          <w:lang w:eastAsia="en-US" w:bidi="ar-SA"/>
        </w:rPr>
      </w:pPr>
      <w:r>
        <w:rPr>
          <w:rFonts w:eastAsiaTheme="minorHAnsi"/>
          <w:lang w:eastAsia="en-US" w:bidi="ar-SA"/>
        </w:rPr>
        <w:t>YENİMHL</w:t>
      </w:r>
      <w:r w:rsidR="008B3CF3">
        <w:rPr>
          <w:rFonts w:eastAsiaTheme="minorHAnsi"/>
          <w:lang w:eastAsia="en-US" w:bidi="ar-SA"/>
        </w:rPr>
        <w:t>.PR</w:t>
      </w:r>
      <w:r w:rsidR="006D4AFB">
        <w:rPr>
          <w:rFonts w:eastAsiaTheme="minorHAnsi"/>
          <w:lang w:eastAsia="en-US" w:bidi="ar-SA"/>
        </w:rPr>
        <w:t>.</w:t>
      </w:r>
      <w:r w:rsidR="008B3CF3">
        <w:rPr>
          <w:rFonts w:eastAsiaTheme="minorHAnsi"/>
          <w:lang w:eastAsia="en-US" w:bidi="ar-SA"/>
        </w:rPr>
        <w:t>20</w:t>
      </w:r>
      <w:r w:rsidR="006D4AFB" w:rsidRPr="000B118F">
        <w:rPr>
          <w:rFonts w:eastAsiaTheme="minorHAnsi"/>
          <w:lang w:eastAsia="en-US" w:bidi="ar-SA"/>
        </w:rPr>
        <w:t xml:space="preserve"> </w:t>
      </w:r>
      <w:r w:rsidR="008B3CF3" w:rsidRPr="008B3CF3">
        <w:rPr>
          <w:rFonts w:eastAsiaTheme="minorHAnsi"/>
          <w:lang w:eastAsia="en-US" w:bidi="ar-SA"/>
        </w:rPr>
        <w:t>Memnuniyet ve Şikayet Yönetimi Prosedürü</w:t>
      </w:r>
    </w:p>
    <w:p w:rsidR="008B3CF3" w:rsidRDefault="00644CCA" w:rsidP="00B15EFF">
      <w:pPr>
        <w:shd w:val="clear" w:color="auto" w:fill="FFFFFF" w:themeFill="background1"/>
        <w:tabs>
          <w:tab w:val="left" w:pos="993"/>
        </w:tabs>
        <w:ind w:left="567" w:hanging="283"/>
        <w:jc w:val="both"/>
        <w:rPr>
          <w:rFonts w:eastAsia="Georgia"/>
        </w:rPr>
      </w:pPr>
      <w:r>
        <w:rPr>
          <w:rFonts w:eastAsia="Georgia"/>
        </w:rPr>
        <w:t>YENİMHL</w:t>
      </w:r>
      <w:r w:rsidR="006D4AFB" w:rsidRPr="006D4AFB">
        <w:rPr>
          <w:rFonts w:eastAsia="Georgia"/>
        </w:rPr>
        <w:t>.PR.13 İzleme ve Ölçme Prosedürü</w:t>
      </w:r>
    </w:p>
    <w:p w:rsidR="00876F38" w:rsidRDefault="00876F38" w:rsidP="00876F38">
      <w:pPr>
        <w:tabs>
          <w:tab w:val="left" w:pos="993"/>
        </w:tabs>
        <w:ind w:left="567"/>
        <w:jc w:val="both"/>
        <w:rPr>
          <w:rFonts w:eastAsia="Georgia"/>
          <w:b/>
          <w:color w:val="365F91" w:themeColor="accent1" w:themeShade="BF"/>
        </w:rPr>
      </w:pPr>
    </w:p>
    <w:p w:rsidR="00876F38" w:rsidRPr="006C3DE5" w:rsidRDefault="00876F38" w:rsidP="006C3DE5">
      <w:pPr>
        <w:pStyle w:val="Balk4"/>
        <w:spacing w:before="0"/>
        <w:rPr>
          <w:rFonts w:eastAsia="Georgia"/>
          <w:color w:val="0070C0"/>
        </w:rPr>
      </w:pPr>
      <w:bookmarkStart w:id="85" w:name="_Toc78846062"/>
      <w:r w:rsidRPr="006C3DE5">
        <w:rPr>
          <w:rFonts w:eastAsia="Georgia"/>
          <w:color w:val="0070C0"/>
        </w:rPr>
        <w:t xml:space="preserve">7.1.5.2 </w:t>
      </w:r>
      <w:r w:rsidR="000E107F" w:rsidRPr="006C3DE5">
        <w:rPr>
          <w:rFonts w:eastAsia="Georgia"/>
          <w:color w:val="0070C0"/>
        </w:rPr>
        <w:t>Ölçüm İ</w:t>
      </w:r>
      <w:r w:rsidRPr="006C3DE5">
        <w:rPr>
          <w:rFonts w:eastAsia="Georgia"/>
          <w:color w:val="0070C0"/>
        </w:rPr>
        <w:t>zlenebilirliği</w:t>
      </w:r>
      <w:bookmarkEnd w:id="85"/>
    </w:p>
    <w:p w:rsidR="002F000B" w:rsidRDefault="0070067C" w:rsidP="007331E2">
      <w:pPr>
        <w:tabs>
          <w:tab w:val="left" w:pos="993"/>
        </w:tabs>
        <w:ind w:left="284" w:firstLine="283"/>
        <w:jc w:val="both"/>
        <w:rPr>
          <w:rFonts w:eastAsia="Georgia"/>
          <w:w w:val="95"/>
          <w:szCs w:val="24"/>
        </w:rPr>
      </w:pPr>
      <w:r w:rsidRPr="0070067C">
        <w:rPr>
          <w:rFonts w:eastAsia="Georgia"/>
          <w:w w:val="95"/>
          <w:szCs w:val="24"/>
        </w:rPr>
        <w:t>Müdürlüğümüz tarafından verilen hizmet gereği</w:t>
      </w:r>
      <w:r>
        <w:rPr>
          <w:rFonts w:eastAsia="Georgia"/>
          <w:w w:val="95"/>
          <w:szCs w:val="24"/>
        </w:rPr>
        <w:t xml:space="preserve"> </w:t>
      </w:r>
      <w:r w:rsidRPr="0070067C">
        <w:rPr>
          <w:rFonts w:eastAsia="Georgia"/>
          <w:w w:val="95"/>
          <w:szCs w:val="24"/>
        </w:rPr>
        <w:t xml:space="preserve">kalibrasyona tabii ölçüm teçhizatı bulunmadığından </w:t>
      </w:r>
      <w:r>
        <w:rPr>
          <w:rFonts w:eastAsia="Georgia"/>
          <w:w w:val="95"/>
          <w:szCs w:val="24"/>
        </w:rPr>
        <w:t>standardın</w:t>
      </w:r>
      <w:r w:rsidRPr="0070067C">
        <w:rPr>
          <w:rFonts w:eastAsia="Georgia"/>
          <w:w w:val="95"/>
          <w:szCs w:val="24"/>
        </w:rPr>
        <w:t xml:space="preserve"> </w:t>
      </w:r>
      <w:r>
        <w:rPr>
          <w:rFonts w:eastAsia="Georgia"/>
          <w:w w:val="95"/>
          <w:szCs w:val="24"/>
        </w:rPr>
        <w:t>bu</w:t>
      </w:r>
      <w:r w:rsidRPr="0070067C">
        <w:rPr>
          <w:rFonts w:eastAsia="Georgia"/>
          <w:w w:val="95"/>
          <w:szCs w:val="24"/>
        </w:rPr>
        <w:t xml:space="preserve"> maddesi kapsam dışı tutulmuştur.</w:t>
      </w:r>
    </w:p>
    <w:p w:rsidR="000E107F" w:rsidRDefault="000E107F" w:rsidP="00F65DB9">
      <w:pPr>
        <w:tabs>
          <w:tab w:val="left" w:pos="993"/>
        </w:tabs>
        <w:ind w:left="567"/>
        <w:jc w:val="both"/>
        <w:rPr>
          <w:rFonts w:eastAsia="Georgia"/>
          <w:w w:val="95"/>
          <w:szCs w:val="24"/>
        </w:rPr>
      </w:pPr>
    </w:p>
    <w:p w:rsidR="000E107F" w:rsidRPr="006C3DE5" w:rsidRDefault="000E107F" w:rsidP="006C3DE5">
      <w:pPr>
        <w:pStyle w:val="Balk3"/>
        <w:spacing w:before="0"/>
        <w:rPr>
          <w:rFonts w:eastAsia="Georgia"/>
          <w:color w:val="0070C0"/>
          <w:w w:val="95"/>
          <w:szCs w:val="24"/>
        </w:rPr>
      </w:pPr>
      <w:bookmarkStart w:id="86" w:name="_Toc78846063"/>
      <w:bookmarkStart w:id="87" w:name="_Toc89166432"/>
      <w:r w:rsidRPr="006C3DE5">
        <w:rPr>
          <w:rFonts w:eastAsia="Georgia"/>
          <w:color w:val="0070C0"/>
        </w:rPr>
        <w:t xml:space="preserve">7.1.6 Kurumsal </w:t>
      </w:r>
      <w:r w:rsidR="0003508B" w:rsidRPr="006C3DE5">
        <w:rPr>
          <w:rFonts w:eastAsia="Georgia"/>
          <w:color w:val="0070C0"/>
        </w:rPr>
        <w:t>Bilgi</w:t>
      </w:r>
      <w:bookmarkEnd w:id="86"/>
      <w:bookmarkEnd w:id="87"/>
    </w:p>
    <w:p w:rsidR="00876F38" w:rsidRDefault="006423DB" w:rsidP="007331E2">
      <w:pPr>
        <w:tabs>
          <w:tab w:val="left" w:pos="993"/>
        </w:tabs>
        <w:ind w:left="284" w:firstLine="283"/>
        <w:jc w:val="both"/>
        <w:rPr>
          <w:rFonts w:eastAsia="Georgia"/>
          <w:w w:val="95"/>
          <w:szCs w:val="24"/>
        </w:rPr>
      </w:pPr>
      <w:r>
        <w:rPr>
          <w:rFonts w:eastAsia="Georgia"/>
          <w:w w:val="95"/>
          <w:szCs w:val="24"/>
        </w:rPr>
        <w:tab/>
        <w:t>Müdürlüğümüz</w:t>
      </w:r>
      <w:r w:rsidR="000E107F" w:rsidRPr="006423DB">
        <w:rPr>
          <w:rFonts w:eastAsia="Georgia"/>
          <w:w w:val="95"/>
          <w:szCs w:val="24"/>
        </w:rPr>
        <w:t xml:space="preserve"> proseslerinin işletilmesi, hizmetlerin uygunluğa erişmesi için ihtiyaç duyulan bilgi tayin edilmiş</w:t>
      </w:r>
      <w:r>
        <w:rPr>
          <w:rFonts w:eastAsia="Georgia"/>
          <w:w w:val="95"/>
          <w:szCs w:val="24"/>
        </w:rPr>
        <w:t>tir ve w</w:t>
      </w:r>
      <w:r w:rsidR="000E107F" w:rsidRPr="006423DB">
        <w:rPr>
          <w:rFonts w:eastAsia="Georgia"/>
          <w:w w:val="95"/>
          <w:szCs w:val="24"/>
        </w:rPr>
        <w:t xml:space="preserve">eb sayfasından </w:t>
      </w:r>
      <w:r>
        <w:rPr>
          <w:rFonts w:eastAsia="Georgia"/>
          <w:w w:val="95"/>
          <w:szCs w:val="24"/>
        </w:rPr>
        <w:t>bu</w:t>
      </w:r>
      <w:r w:rsidR="000E107F" w:rsidRPr="006423DB">
        <w:rPr>
          <w:rFonts w:eastAsia="Georgia"/>
          <w:w w:val="95"/>
          <w:szCs w:val="24"/>
        </w:rPr>
        <w:t xml:space="preserve"> bilgilere ulaşılabilmektedir. Söz konusu bilgilerde herhangi bir değişiklik olması durumunda </w:t>
      </w:r>
      <w:r>
        <w:rPr>
          <w:rFonts w:eastAsia="Georgia"/>
          <w:w w:val="95"/>
          <w:szCs w:val="24"/>
        </w:rPr>
        <w:t>p</w:t>
      </w:r>
      <w:r w:rsidR="000E107F" w:rsidRPr="006423DB">
        <w:rPr>
          <w:rFonts w:eastAsia="Georgia"/>
          <w:w w:val="95"/>
          <w:szCs w:val="24"/>
        </w:rPr>
        <w:t>rosedür</w:t>
      </w:r>
      <w:r>
        <w:rPr>
          <w:rFonts w:eastAsia="Georgia"/>
          <w:w w:val="95"/>
          <w:szCs w:val="24"/>
        </w:rPr>
        <w:t>ler</w:t>
      </w:r>
      <w:r w:rsidR="000E107F" w:rsidRPr="006423DB">
        <w:rPr>
          <w:rFonts w:eastAsia="Georgia"/>
          <w:w w:val="95"/>
          <w:szCs w:val="24"/>
        </w:rPr>
        <w:t xml:space="preserve"> çerçevesinde değerlendiril</w:t>
      </w:r>
      <w:r>
        <w:rPr>
          <w:rFonts w:eastAsia="Georgia"/>
          <w:w w:val="95"/>
          <w:szCs w:val="24"/>
        </w:rPr>
        <w:t>mekted</w:t>
      </w:r>
      <w:r w:rsidR="000E107F" w:rsidRPr="006423DB">
        <w:rPr>
          <w:rFonts w:eastAsia="Georgia"/>
          <w:w w:val="95"/>
          <w:szCs w:val="24"/>
        </w:rPr>
        <w:t>ir.</w:t>
      </w:r>
    </w:p>
    <w:p w:rsidR="006423DB" w:rsidRPr="006423DB" w:rsidRDefault="006423DB" w:rsidP="007331E2">
      <w:pPr>
        <w:tabs>
          <w:tab w:val="left" w:pos="993"/>
        </w:tabs>
        <w:ind w:left="284" w:firstLine="283"/>
        <w:jc w:val="both"/>
        <w:rPr>
          <w:rFonts w:eastAsia="Georgia"/>
          <w:w w:val="95"/>
          <w:szCs w:val="24"/>
        </w:rPr>
      </w:pPr>
      <w:r>
        <w:rPr>
          <w:rFonts w:eastAsia="Georgia"/>
          <w:w w:val="95"/>
          <w:szCs w:val="24"/>
        </w:rPr>
        <w:tab/>
        <w:t>S</w:t>
      </w:r>
      <w:r w:rsidRPr="006423DB">
        <w:rPr>
          <w:rFonts w:eastAsia="Georgia"/>
          <w:w w:val="95"/>
          <w:szCs w:val="24"/>
        </w:rPr>
        <w:t>üreçlerin işletilmesi için gerekli olan mevzuat şartları, E</w:t>
      </w:r>
      <w:r>
        <w:rPr>
          <w:rFonts w:eastAsia="Georgia"/>
          <w:w w:val="95"/>
          <w:szCs w:val="24"/>
        </w:rPr>
        <w:t xml:space="preserve">ntegre </w:t>
      </w:r>
      <w:r w:rsidRPr="006423DB">
        <w:rPr>
          <w:rFonts w:eastAsia="Georgia"/>
          <w:w w:val="95"/>
          <w:szCs w:val="24"/>
        </w:rPr>
        <w:t>Y</w:t>
      </w:r>
      <w:r>
        <w:rPr>
          <w:rFonts w:eastAsia="Georgia"/>
          <w:w w:val="95"/>
          <w:szCs w:val="24"/>
        </w:rPr>
        <w:t xml:space="preserve">önetim </w:t>
      </w:r>
      <w:r w:rsidRPr="006423DB">
        <w:rPr>
          <w:rFonts w:eastAsia="Georgia"/>
          <w:w w:val="95"/>
          <w:szCs w:val="24"/>
        </w:rPr>
        <w:t>S</w:t>
      </w:r>
      <w:r>
        <w:rPr>
          <w:rFonts w:eastAsia="Georgia"/>
          <w:w w:val="95"/>
          <w:szCs w:val="24"/>
        </w:rPr>
        <w:t>istemi dokümanları vb.</w:t>
      </w:r>
      <w:r w:rsidRPr="006423DB">
        <w:rPr>
          <w:rFonts w:eastAsia="Georgia"/>
          <w:w w:val="95"/>
          <w:szCs w:val="24"/>
        </w:rPr>
        <w:t xml:space="preserve"> formlar </w:t>
      </w:r>
      <w:r>
        <w:rPr>
          <w:rFonts w:eastAsia="Georgia"/>
          <w:w w:val="95"/>
          <w:szCs w:val="24"/>
        </w:rPr>
        <w:t xml:space="preserve">dijital ortamda </w:t>
      </w:r>
      <w:r w:rsidRPr="006423DB">
        <w:rPr>
          <w:rFonts w:eastAsia="Georgia"/>
          <w:w w:val="95"/>
          <w:szCs w:val="24"/>
        </w:rPr>
        <w:t>bulundurul</w:t>
      </w:r>
      <w:r>
        <w:rPr>
          <w:rFonts w:eastAsia="Georgia"/>
          <w:w w:val="95"/>
          <w:szCs w:val="24"/>
        </w:rPr>
        <w:t xml:space="preserve">makta ve sürekli izlenmektedir. İhtiyaç halinde </w:t>
      </w:r>
      <w:r w:rsidRPr="006423DB">
        <w:rPr>
          <w:rFonts w:eastAsia="Georgia"/>
          <w:w w:val="95"/>
          <w:szCs w:val="24"/>
        </w:rPr>
        <w:t xml:space="preserve">personelin kontrollü erişimine açıktır. </w:t>
      </w:r>
    </w:p>
    <w:p w:rsidR="006423DB" w:rsidRPr="006423DB" w:rsidRDefault="009F65EA" w:rsidP="00265F90">
      <w:pPr>
        <w:tabs>
          <w:tab w:val="left" w:pos="993"/>
        </w:tabs>
        <w:spacing w:after="120"/>
        <w:ind w:left="284" w:firstLine="284"/>
        <w:jc w:val="both"/>
        <w:rPr>
          <w:rFonts w:eastAsia="Georgia"/>
          <w:w w:val="95"/>
          <w:szCs w:val="24"/>
        </w:rPr>
      </w:pPr>
      <w:r>
        <w:rPr>
          <w:rFonts w:eastAsia="Georgia"/>
          <w:w w:val="95"/>
          <w:szCs w:val="24"/>
        </w:rPr>
        <w:tab/>
      </w:r>
      <w:r w:rsidR="006423DB" w:rsidRPr="006423DB">
        <w:rPr>
          <w:rFonts w:eastAsia="Georgia"/>
          <w:w w:val="95"/>
          <w:szCs w:val="24"/>
        </w:rPr>
        <w:t xml:space="preserve">Mevzuat şartları, ders kitapları, </w:t>
      </w:r>
      <w:r>
        <w:rPr>
          <w:rFonts w:eastAsia="Georgia"/>
          <w:w w:val="95"/>
          <w:szCs w:val="24"/>
        </w:rPr>
        <w:t>standartlar</w:t>
      </w:r>
      <w:r w:rsidR="006423DB" w:rsidRPr="006423DB">
        <w:rPr>
          <w:rFonts w:eastAsia="Georgia"/>
          <w:w w:val="95"/>
          <w:szCs w:val="24"/>
        </w:rPr>
        <w:t xml:space="preserve">, </w:t>
      </w:r>
      <w:r w:rsidR="005533BC">
        <w:rPr>
          <w:rFonts w:eastAsia="Georgia"/>
          <w:w w:val="95"/>
          <w:szCs w:val="24"/>
        </w:rPr>
        <w:t>E</w:t>
      </w:r>
      <w:r w:rsidR="006423DB" w:rsidRPr="006423DB">
        <w:rPr>
          <w:rFonts w:eastAsia="Georgia"/>
          <w:w w:val="95"/>
          <w:szCs w:val="24"/>
        </w:rPr>
        <w:t xml:space="preserve">-okul, MEBBİS, </w:t>
      </w:r>
      <w:r>
        <w:rPr>
          <w:rFonts w:eastAsia="Georgia"/>
          <w:w w:val="95"/>
          <w:szCs w:val="24"/>
        </w:rPr>
        <w:t>TEBBİS gibi sistemin işleyişini sağlayan</w:t>
      </w:r>
      <w:r w:rsidR="006423DB" w:rsidRPr="006423DB">
        <w:rPr>
          <w:rFonts w:eastAsia="Georgia"/>
          <w:w w:val="95"/>
          <w:szCs w:val="24"/>
        </w:rPr>
        <w:t xml:space="preserve"> kaynaklar </w:t>
      </w:r>
      <w:r>
        <w:rPr>
          <w:rFonts w:eastAsia="Georgia"/>
          <w:w w:val="95"/>
          <w:szCs w:val="24"/>
        </w:rPr>
        <w:t>ilgili kurumlar</w:t>
      </w:r>
      <w:r w:rsidR="006423DB" w:rsidRPr="006423DB">
        <w:rPr>
          <w:rFonts w:eastAsia="Georgia"/>
          <w:w w:val="95"/>
          <w:szCs w:val="24"/>
        </w:rPr>
        <w:t xml:space="preserve"> tarafından güncellenmektedir. </w:t>
      </w:r>
      <w:r>
        <w:rPr>
          <w:rFonts w:eastAsia="Georgia"/>
          <w:w w:val="95"/>
          <w:szCs w:val="24"/>
        </w:rPr>
        <w:t xml:space="preserve">Müdürlüğümüz tarafından bu </w:t>
      </w:r>
      <w:r w:rsidR="006423DB" w:rsidRPr="006423DB">
        <w:rPr>
          <w:rFonts w:eastAsia="Georgia"/>
          <w:w w:val="95"/>
          <w:szCs w:val="24"/>
        </w:rPr>
        <w:t>değişimler takip ed</w:t>
      </w:r>
      <w:r>
        <w:rPr>
          <w:rFonts w:eastAsia="Georgia"/>
          <w:w w:val="95"/>
          <w:szCs w:val="24"/>
        </w:rPr>
        <w:t>il</w:t>
      </w:r>
      <w:r w:rsidR="006423DB" w:rsidRPr="006423DB">
        <w:rPr>
          <w:rFonts w:eastAsia="Georgia"/>
          <w:w w:val="95"/>
          <w:szCs w:val="24"/>
        </w:rPr>
        <w:t>er</w:t>
      </w:r>
      <w:r>
        <w:rPr>
          <w:rFonts w:eastAsia="Georgia"/>
          <w:w w:val="95"/>
          <w:szCs w:val="24"/>
        </w:rPr>
        <w:t>ek</w:t>
      </w:r>
      <w:r w:rsidR="006423DB" w:rsidRPr="006423DB">
        <w:rPr>
          <w:rFonts w:eastAsia="Georgia"/>
          <w:w w:val="95"/>
          <w:szCs w:val="24"/>
        </w:rPr>
        <w:t>, iç iletişim kanalları</w:t>
      </w:r>
      <w:r>
        <w:rPr>
          <w:rFonts w:eastAsia="Georgia"/>
          <w:w w:val="95"/>
          <w:szCs w:val="24"/>
        </w:rPr>
        <w:t xml:space="preserve"> ile </w:t>
      </w:r>
      <w:r w:rsidR="006423DB" w:rsidRPr="006423DB">
        <w:rPr>
          <w:rFonts w:eastAsia="Georgia"/>
          <w:w w:val="95"/>
          <w:szCs w:val="24"/>
        </w:rPr>
        <w:t>personel</w:t>
      </w:r>
      <w:r>
        <w:rPr>
          <w:rFonts w:eastAsia="Georgia"/>
          <w:w w:val="95"/>
          <w:szCs w:val="24"/>
        </w:rPr>
        <w:t>e</w:t>
      </w:r>
      <w:r w:rsidR="006423DB" w:rsidRPr="006423DB">
        <w:rPr>
          <w:rFonts w:eastAsia="Georgia"/>
          <w:w w:val="95"/>
          <w:szCs w:val="24"/>
        </w:rPr>
        <w:t xml:space="preserve"> bilgi</w:t>
      </w:r>
      <w:r>
        <w:rPr>
          <w:rFonts w:eastAsia="Georgia"/>
          <w:w w:val="95"/>
          <w:szCs w:val="24"/>
        </w:rPr>
        <w:t xml:space="preserve"> verilmektedir.</w:t>
      </w:r>
    </w:p>
    <w:p w:rsidR="009F65EA" w:rsidRPr="000B118F" w:rsidRDefault="009F65EA" w:rsidP="008B3CF3">
      <w:pPr>
        <w:widowControl/>
        <w:shd w:val="clear" w:color="auto" w:fill="FFFFFF" w:themeFill="background1"/>
        <w:adjustRightInd w:val="0"/>
        <w:ind w:left="284"/>
        <w:jc w:val="both"/>
        <w:rPr>
          <w:rFonts w:eastAsiaTheme="minorHAnsi"/>
          <w:b/>
          <w:lang w:eastAsia="en-US" w:bidi="ar-SA"/>
        </w:rPr>
      </w:pPr>
      <w:r w:rsidRPr="000B118F">
        <w:rPr>
          <w:rFonts w:eastAsiaTheme="minorHAnsi"/>
          <w:b/>
          <w:lang w:eastAsia="en-US" w:bidi="ar-SA"/>
        </w:rPr>
        <w:t>Referans Dokümanlar:</w:t>
      </w:r>
    </w:p>
    <w:p w:rsidR="009F65EA" w:rsidRDefault="00644CCA" w:rsidP="008B3CF3">
      <w:pPr>
        <w:shd w:val="clear" w:color="auto" w:fill="FFFFFF" w:themeFill="background1"/>
        <w:tabs>
          <w:tab w:val="left" w:pos="993"/>
        </w:tabs>
        <w:ind w:left="284"/>
        <w:jc w:val="both"/>
        <w:rPr>
          <w:rFonts w:eastAsiaTheme="minorHAnsi"/>
          <w:lang w:eastAsia="en-US" w:bidi="ar-SA"/>
        </w:rPr>
      </w:pPr>
      <w:r>
        <w:rPr>
          <w:rFonts w:eastAsiaTheme="minorHAnsi"/>
          <w:lang w:eastAsia="en-US" w:bidi="ar-SA"/>
        </w:rPr>
        <w:t>YENİMHL</w:t>
      </w:r>
      <w:r w:rsidR="009F65EA">
        <w:rPr>
          <w:rFonts w:eastAsiaTheme="minorHAnsi"/>
          <w:lang w:eastAsia="en-US" w:bidi="ar-SA"/>
        </w:rPr>
        <w:t>.PR.</w:t>
      </w:r>
      <w:r w:rsidR="008B3CF3">
        <w:rPr>
          <w:rFonts w:eastAsiaTheme="minorHAnsi"/>
          <w:lang w:eastAsia="en-US" w:bidi="ar-SA"/>
        </w:rPr>
        <w:t>03</w:t>
      </w:r>
      <w:r w:rsidR="009F65EA">
        <w:rPr>
          <w:rFonts w:eastAsiaTheme="minorHAnsi"/>
          <w:lang w:eastAsia="en-US" w:bidi="ar-SA"/>
        </w:rPr>
        <w:t xml:space="preserve"> Dokümanların </w:t>
      </w:r>
      <w:r w:rsidR="009F65EA" w:rsidRPr="009F65EA">
        <w:rPr>
          <w:rFonts w:eastAsiaTheme="minorHAnsi"/>
          <w:lang w:eastAsia="en-US" w:bidi="ar-SA"/>
        </w:rPr>
        <w:t>Kontrolü Prosedürü</w:t>
      </w:r>
    </w:p>
    <w:p w:rsidR="009F65EA" w:rsidRDefault="00644CCA" w:rsidP="008B3CF3">
      <w:pPr>
        <w:shd w:val="clear" w:color="auto" w:fill="FFFFFF" w:themeFill="background1"/>
        <w:tabs>
          <w:tab w:val="left" w:pos="993"/>
        </w:tabs>
        <w:ind w:left="284"/>
        <w:jc w:val="both"/>
        <w:rPr>
          <w:rFonts w:eastAsia="Georgia"/>
        </w:rPr>
      </w:pPr>
      <w:r>
        <w:rPr>
          <w:rFonts w:eastAsia="Georgia"/>
        </w:rPr>
        <w:t>YENİMHL</w:t>
      </w:r>
      <w:r w:rsidR="008B3CF3">
        <w:rPr>
          <w:rFonts w:eastAsia="Georgia"/>
        </w:rPr>
        <w:t>.PR.15</w:t>
      </w:r>
      <w:r w:rsidR="009F65EA" w:rsidRPr="006D4AFB">
        <w:rPr>
          <w:rFonts w:eastAsia="Georgia"/>
        </w:rPr>
        <w:t xml:space="preserve"> </w:t>
      </w:r>
      <w:r w:rsidR="009F65EA">
        <w:rPr>
          <w:rFonts w:eastAsia="Georgia"/>
        </w:rPr>
        <w:t>İletişim</w:t>
      </w:r>
      <w:r w:rsidR="009F65EA" w:rsidRPr="006D4AFB">
        <w:rPr>
          <w:rFonts w:eastAsia="Georgia"/>
        </w:rPr>
        <w:t xml:space="preserve"> Prosedürü</w:t>
      </w:r>
    </w:p>
    <w:p w:rsidR="009F65EA" w:rsidRPr="00876F38" w:rsidRDefault="00644CCA" w:rsidP="008B3CF3">
      <w:pPr>
        <w:shd w:val="clear" w:color="auto" w:fill="FFFFFF" w:themeFill="background1"/>
        <w:tabs>
          <w:tab w:val="left" w:pos="993"/>
        </w:tabs>
        <w:ind w:left="284"/>
        <w:jc w:val="both"/>
        <w:rPr>
          <w:rFonts w:eastAsia="Georgia"/>
        </w:rPr>
      </w:pPr>
      <w:r>
        <w:rPr>
          <w:rFonts w:eastAsia="Georgia"/>
        </w:rPr>
        <w:t>YENİMHL</w:t>
      </w:r>
      <w:r w:rsidR="009F65EA">
        <w:rPr>
          <w:rFonts w:eastAsia="Georgia"/>
        </w:rPr>
        <w:t>.</w:t>
      </w:r>
      <w:r w:rsidR="00275EDC">
        <w:rPr>
          <w:rFonts w:eastAsia="Georgia"/>
        </w:rPr>
        <w:t>D</w:t>
      </w:r>
      <w:r w:rsidR="009F2343">
        <w:rPr>
          <w:rFonts w:eastAsia="Georgia"/>
        </w:rPr>
        <w:t>.11</w:t>
      </w:r>
      <w:r w:rsidR="009F65EA">
        <w:rPr>
          <w:rFonts w:eastAsia="Georgia"/>
        </w:rPr>
        <w:t xml:space="preserve"> </w:t>
      </w:r>
      <w:r w:rsidR="00275EDC">
        <w:rPr>
          <w:rFonts w:eastAsia="Georgia"/>
        </w:rPr>
        <w:t>YGG Toplantı Tutanağı</w:t>
      </w:r>
    </w:p>
    <w:p w:rsidR="006423DB" w:rsidRPr="006423DB" w:rsidRDefault="006423DB" w:rsidP="006423DB">
      <w:pPr>
        <w:tabs>
          <w:tab w:val="left" w:pos="993"/>
        </w:tabs>
        <w:ind w:left="567"/>
        <w:jc w:val="both"/>
        <w:rPr>
          <w:rFonts w:eastAsia="Georgia"/>
          <w:w w:val="95"/>
          <w:szCs w:val="24"/>
        </w:rPr>
      </w:pPr>
    </w:p>
    <w:p w:rsidR="00F65DB9" w:rsidRPr="001A3C16" w:rsidRDefault="000C0249" w:rsidP="006C3DE5">
      <w:pPr>
        <w:pStyle w:val="Balk2"/>
        <w:spacing w:before="0"/>
        <w:ind w:left="403"/>
        <w:rPr>
          <w:rFonts w:eastAsia="Georgia"/>
          <w:color w:val="0070C0"/>
          <w:sz w:val="22"/>
        </w:rPr>
      </w:pPr>
      <w:bookmarkStart w:id="88" w:name="_Toc78846064"/>
      <w:bookmarkStart w:id="89" w:name="_Toc89166433"/>
      <w:r w:rsidRPr="001A3C16">
        <w:rPr>
          <w:rFonts w:eastAsia="Georgia"/>
          <w:color w:val="0070C0"/>
          <w:w w:val="95"/>
          <w:sz w:val="22"/>
        </w:rPr>
        <w:t xml:space="preserve">7.2 </w:t>
      </w:r>
      <w:r w:rsidR="00F65DB9" w:rsidRPr="001A3C16">
        <w:rPr>
          <w:rFonts w:eastAsia="Georgia"/>
          <w:color w:val="0070C0"/>
          <w:w w:val="95"/>
          <w:sz w:val="22"/>
        </w:rPr>
        <w:t>Yetkinlik</w:t>
      </w:r>
      <w:bookmarkEnd w:id="88"/>
      <w:bookmarkEnd w:id="89"/>
    </w:p>
    <w:p w:rsidR="00375DD1" w:rsidRDefault="00BC35EB" w:rsidP="00395643">
      <w:pPr>
        <w:widowControl/>
        <w:adjustRightInd w:val="0"/>
        <w:ind w:left="284" w:firstLine="567"/>
        <w:jc w:val="both"/>
        <w:rPr>
          <w:rFonts w:eastAsiaTheme="minorHAnsi"/>
          <w:lang w:eastAsia="en-US" w:bidi="ar-SA"/>
        </w:rPr>
      </w:pPr>
      <w:r>
        <w:rPr>
          <w:rFonts w:eastAsiaTheme="minorHAnsi"/>
          <w:lang w:eastAsia="en-US" w:bidi="ar-SA"/>
        </w:rPr>
        <w:t xml:space="preserve">Müdürlüğümüz </w:t>
      </w:r>
      <w:r w:rsidR="00E01538">
        <w:rPr>
          <w:rFonts w:eastAsiaTheme="minorHAnsi"/>
          <w:lang w:eastAsia="en-US" w:bidi="ar-SA"/>
        </w:rPr>
        <w:t>personelinin</w:t>
      </w:r>
      <w:r>
        <w:rPr>
          <w:rFonts w:eastAsiaTheme="minorHAnsi"/>
          <w:lang w:eastAsia="en-US" w:bidi="ar-SA"/>
        </w:rPr>
        <w:t xml:space="preserve"> görevlendirme</w:t>
      </w:r>
      <w:r w:rsidR="00E01538">
        <w:rPr>
          <w:rFonts w:eastAsiaTheme="minorHAnsi"/>
          <w:lang w:eastAsia="en-US" w:bidi="ar-SA"/>
        </w:rPr>
        <w:t>s</w:t>
      </w:r>
      <w:r>
        <w:rPr>
          <w:rFonts w:eastAsiaTheme="minorHAnsi"/>
          <w:lang w:eastAsia="en-US" w:bidi="ar-SA"/>
        </w:rPr>
        <w:t>i MEB norm kadro esasına göre yapılmaktadır. Entegre Yönetim sistemlerinin</w:t>
      </w:r>
      <w:r w:rsidR="00F65DB9" w:rsidRPr="00F65DB9">
        <w:rPr>
          <w:rFonts w:eastAsiaTheme="minorHAnsi"/>
          <w:lang w:eastAsia="en-US" w:bidi="ar-SA"/>
        </w:rPr>
        <w:t xml:space="preserve"> performansını etkileyen veya etkileyebilecek </w:t>
      </w:r>
      <w:r w:rsidR="00BF2623">
        <w:rPr>
          <w:rFonts w:eastAsiaTheme="minorHAnsi"/>
          <w:lang w:eastAsia="en-US" w:bidi="ar-SA"/>
        </w:rPr>
        <w:t>her seviyede</w:t>
      </w:r>
      <w:r>
        <w:rPr>
          <w:rFonts w:eastAsiaTheme="minorHAnsi"/>
          <w:lang w:eastAsia="en-US" w:bidi="ar-SA"/>
        </w:rPr>
        <w:t>ki</w:t>
      </w:r>
      <w:r w:rsidR="00BF2623">
        <w:rPr>
          <w:rFonts w:eastAsiaTheme="minorHAnsi"/>
          <w:lang w:eastAsia="en-US" w:bidi="ar-SA"/>
        </w:rPr>
        <w:t xml:space="preserve"> </w:t>
      </w:r>
      <w:r w:rsidR="00F65DB9" w:rsidRPr="00F65DB9">
        <w:rPr>
          <w:rFonts w:eastAsiaTheme="minorHAnsi"/>
          <w:lang w:eastAsia="en-US" w:bidi="ar-SA"/>
        </w:rPr>
        <w:t xml:space="preserve">çalışanın </w:t>
      </w:r>
      <w:r w:rsidR="00395643">
        <w:rPr>
          <w:rFonts w:eastAsiaTheme="minorHAnsi"/>
          <w:lang w:eastAsia="en-US" w:bidi="ar-SA"/>
        </w:rPr>
        <w:t xml:space="preserve">bilinç, eğitim ve </w:t>
      </w:r>
      <w:r w:rsidR="00391117" w:rsidRPr="00391117">
        <w:rPr>
          <w:rFonts w:eastAsiaTheme="minorHAnsi"/>
          <w:lang w:eastAsia="en-US" w:bidi="ar-SA"/>
        </w:rPr>
        <w:t>beceri</w:t>
      </w:r>
      <w:r>
        <w:rPr>
          <w:rFonts w:eastAsiaTheme="minorHAnsi"/>
          <w:lang w:eastAsia="en-US" w:bidi="ar-SA"/>
        </w:rPr>
        <w:t xml:space="preserve"> </w:t>
      </w:r>
      <w:r w:rsidR="00391117" w:rsidRPr="00391117">
        <w:rPr>
          <w:rFonts w:eastAsiaTheme="minorHAnsi"/>
          <w:lang w:eastAsia="en-US" w:bidi="ar-SA"/>
        </w:rPr>
        <w:t>ihtiyaçları</w:t>
      </w:r>
      <w:r w:rsidR="00395643">
        <w:rPr>
          <w:rFonts w:eastAsiaTheme="minorHAnsi"/>
          <w:lang w:eastAsia="en-US" w:bidi="ar-SA"/>
        </w:rPr>
        <w:t>,</w:t>
      </w:r>
      <w:r>
        <w:rPr>
          <w:rFonts w:eastAsiaTheme="minorHAnsi"/>
          <w:lang w:eastAsia="en-US" w:bidi="ar-SA"/>
        </w:rPr>
        <w:t xml:space="preserve"> Bakanlığımız </w:t>
      </w:r>
      <w:r w:rsidRPr="00BC35EB">
        <w:rPr>
          <w:rFonts w:eastAsiaTheme="minorHAnsi"/>
          <w:lang w:eastAsia="en-US" w:bidi="ar-SA"/>
        </w:rPr>
        <w:t>Öğretmen Yetiştirme ve Geliştirme Genel Müdürlüğü</w:t>
      </w:r>
      <w:r>
        <w:rPr>
          <w:rFonts w:eastAsiaTheme="minorHAnsi"/>
          <w:lang w:eastAsia="en-US" w:bidi="ar-SA"/>
        </w:rPr>
        <w:t xml:space="preserve"> tarafından </w:t>
      </w:r>
      <w:r w:rsidR="00395643">
        <w:rPr>
          <w:rFonts w:eastAsiaTheme="minorHAnsi"/>
          <w:lang w:eastAsia="en-US" w:bidi="ar-SA"/>
        </w:rPr>
        <w:t xml:space="preserve">düzenlenen hizmet içi eğitimlerle </w:t>
      </w:r>
      <w:r w:rsidR="00391117" w:rsidRPr="00391117">
        <w:rPr>
          <w:rFonts w:eastAsiaTheme="minorHAnsi"/>
          <w:lang w:eastAsia="en-US" w:bidi="ar-SA"/>
        </w:rPr>
        <w:t>karşıla</w:t>
      </w:r>
      <w:r w:rsidR="00395643">
        <w:rPr>
          <w:rFonts w:eastAsiaTheme="minorHAnsi"/>
          <w:lang w:eastAsia="en-US" w:bidi="ar-SA"/>
        </w:rPr>
        <w:t>n</w:t>
      </w:r>
      <w:r w:rsidR="00391117" w:rsidRPr="00391117">
        <w:rPr>
          <w:rFonts w:eastAsiaTheme="minorHAnsi"/>
          <w:lang w:eastAsia="en-US" w:bidi="ar-SA"/>
        </w:rPr>
        <w:t>mak</w:t>
      </w:r>
      <w:r w:rsidR="00395643">
        <w:rPr>
          <w:rFonts w:eastAsiaTheme="minorHAnsi"/>
          <w:lang w:eastAsia="en-US" w:bidi="ar-SA"/>
        </w:rPr>
        <w:t xml:space="preserve">tadır. </w:t>
      </w:r>
      <w:r w:rsidR="00E01538">
        <w:rPr>
          <w:rFonts w:eastAsiaTheme="minorHAnsi"/>
          <w:lang w:eastAsia="en-US" w:bidi="ar-SA"/>
        </w:rPr>
        <w:t>Üst Yönetimimiz hizmet içi eğitimlerle</w:t>
      </w:r>
      <w:r w:rsidR="00E01538" w:rsidRPr="00391117">
        <w:rPr>
          <w:rFonts w:eastAsiaTheme="minorHAnsi"/>
          <w:lang w:eastAsia="en-US" w:bidi="ar-SA"/>
        </w:rPr>
        <w:t xml:space="preserve"> </w:t>
      </w:r>
      <w:r w:rsidR="00E01538">
        <w:rPr>
          <w:rFonts w:eastAsiaTheme="minorHAnsi"/>
          <w:lang w:eastAsia="en-US" w:bidi="ar-SA"/>
        </w:rPr>
        <w:t xml:space="preserve">personelin ihtiyaç duyduğu yetkinliği kazanmaları ve bu yetkinliğin sürekliliğinin sağlanması amacıyla </w:t>
      </w:r>
      <w:r w:rsidR="00E01538" w:rsidRPr="00395643">
        <w:rPr>
          <w:rFonts w:eastAsiaTheme="minorHAnsi"/>
          <w:lang w:eastAsia="en-US" w:bidi="ar-SA"/>
        </w:rPr>
        <w:t>gerekli önlemleri al</w:t>
      </w:r>
      <w:r w:rsidR="00E01538">
        <w:rPr>
          <w:rFonts w:eastAsiaTheme="minorHAnsi"/>
          <w:lang w:eastAsia="en-US" w:bidi="ar-SA"/>
        </w:rPr>
        <w:t xml:space="preserve">maktadır. </w:t>
      </w:r>
    </w:p>
    <w:p w:rsidR="00395643" w:rsidRDefault="00395643" w:rsidP="00395643">
      <w:pPr>
        <w:widowControl/>
        <w:adjustRightInd w:val="0"/>
        <w:ind w:left="284" w:firstLine="567"/>
        <w:jc w:val="both"/>
        <w:rPr>
          <w:rFonts w:eastAsiaTheme="minorHAnsi"/>
          <w:lang w:eastAsia="en-US" w:bidi="ar-SA"/>
        </w:rPr>
      </w:pPr>
      <w:r w:rsidRPr="00BC35EB">
        <w:rPr>
          <w:rFonts w:eastAsiaTheme="minorHAnsi"/>
          <w:lang w:eastAsia="en-US" w:bidi="ar-SA"/>
        </w:rPr>
        <w:t>Personelin belirlenmiş nitelik kriterlerini sağlaması, niteliklerinin geliştirilmesi ve E</w:t>
      </w:r>
      <w:r w:rsidR="00375DD1">
        <w:rPr>
          <w:rFonts w:eastAsiaTheme="minorHAnsi"/>
          <w:lang w:eastAsia="en-US" w:bidi="ar-SA"/>
        </w:rPr>
        <w:t xml:space="preserve">ntegre </w:t>
      </w:r>
      <w:r w:rsidRPr="00BC35EB">
        <w:rPr>
          <w:rFonts w:eastAsiaTheme="minorHAnsi"/>
          <w:lang w:eastAsia="en-US" w:bidi="ar-SA"/>
        </w:rPr>
        <w:t>Y</w:t>
      </w:r>
      <w:r w:rsidR="00375DD1">
        <w:rPr>
          <w:rFonts w:eastAsiaTheme="minorHAnsi"/>
          <w:lang w:eastAsia="en-US" w:bidi="ar-SA"/>
        </w:rPr>
        <w:t>önetim Sistemin</w:t>
      </w:r>
      <w:r w:rsidRPr="00BC35EB">
        <w:rPr>
          <w:rFonts w:eastAsiaTheme="minorHAnsi"/>
          <w:lang w:eastAsia="en-US" w:bidi="ar-SA"/>
        </w:rPr>
        <w:t>e kat</w:t>
      </w:r>
      <w:r w:rsidR="00375DD1">
        <w:rPr>
          <w:rFonts w:eastAsiaTheme="minorHAnsi"/>
          <w:lang w:eastAsia="en-US" w:bidi="ar-SA"/>
        </w:rPr>
        <w:t>kılarının arttırılması amacıyla</w:t>
      </w:r>
      <w:r w:rsidRPr="00BC35EB">
        <w:rPr>
          <w:rFonts w:eastAsiaTheme="minorHAnsi"/>
          <w:lang w:eastAsia="en-US" w:bidi="ar-SA"/>
        </w:rPr>
        <w:t xml:space="preserve"> gereken eğitimler veya diğer tedbirler </w:t>
      </w:r>
      <w:r w:rsidR="00E01538">
        <w:rPr>
          <w:rFonts w:eastAsiaTheme="minorHAnsi"/>
          <w:lang w:eastAsia="en-US" w:bidi="ar-SA"/>
        </w:rPr>
        <w:t>yıllık eğitim planlarında</w:t>
      </w:r>
      <w:r w:rsidR="00E01538" w:rsidRPr="00BC35EB">
        <w:rPr>
          <w:rFonts w:eastAsiaTheme="minorHAnsi"/>
          <w:lang w:eastAsia="en-US" w:bidi="ar-SA"/>
        </w:rPr>
        <w:t xml:space="preserve"> </w:t>
      </w:r>
      <w:r w:rsidRPr="00BC35EB">
        <w:rPr>
          <w:rFonts w:eastAsiaTheme="minorHAnsi"/>
          <w:lang w:eastAsia="en-US" w:bidi="ar-SA"/>
        </w:rPr>
        <w:t>sistematik bir şekilde belirlenmekte ve</w:t>
      </w:r>
      <w:r>
        <w:rPr>
          <w:rFonts w:eastAsiaTheme="minorHAnsi"/>
          <w:lang w:eastAsia="en-US" w:bidi="ar-SA"/>
        </w:rPr>
        <w:t xml:space="preserve"> gerçekleştirilmektedir. </w:t>
      </w:r>
    </w:p>
    <w:p w:rsidR="00F65DB9" w:rsidRDefault="00E01538" w:rsidP="00375DD1">
      <w:pPr>
        <w:widowControl/>
        <w:adjustRightInd w:val="0"/>
        <w:ind w:left="284" w:firstLine="567"/>
        <w:jc w:val="both"/>
        <w:rPr>
          <w:rFonts w:eastAsiaTheme="minorHAnsi"/>
          <w:lang w:eastAsia="en-US" w:bidi="ar-SA"/>
        </w:rPr>
      </w:pPr>
      <w:r w:rsidRPr="00BC35EB">
        <w:rPr>
          <w:rFonts w:eastAsiaTheme="minorHAnsi"/>
          <w:lang w:eastAsia="en-US" w:bidi="ar-SA"/>
        </w:rPr>
        <w:t xml:space="preserve">Yeni başlayan tüm personele oryantasyon ve hizmet içi eğitimler verilmektedir. </w:t>
      </w:r>
      <w:r>
        <w:rPr>
          <w:rFonts w:eastAsiaTheme="minorHAnsi"/>
          <w:lang w:eastAsia="en-US" w:bidi="ar-SA"/>
        </w:rPr>
        <w:t>Personel</w:t>
      </w:r>
      <w:r w:rsidR="00391117">
        <w:rPr>
          <w:rFonts w:eastAsiaTheme="minorHAnsi"/>
          <w:lang w:eastAsia="en-US" w:bidi="ar-SA"/>
        </w:rPr>
        <w:t xml:space="preserve"> </w:t>
      </w:r>
      <w:r w:rsidR="00212D74">
        <w:rPr>
          <w:rFonts w:eastAsiaTheme="minorHAnsi"/>
          <w:lang w:eastAsia="en-US" w:bidi="ar-SA"/>
        </w:rPr>
        <w:t xml:space="preserve">mevcut </w:t>
      </w:r>
      <w:r w:rsidR="00395643">
        <w:rPr>
          <w:rFonts w:eastAsiaTheme="minorHAnsi"/>
          <w:lang w:eastAsia="en-US" w:bidi="ar-SA"/>
        </w:rPr>
        <w:t>yetkinlikleri</w:t>
      </w:r>
      <w:r w:rsidR="00212D74">
        <w:rPr>
          <w:rFonts w:eastAsiaTheme="minorHAnsi"/>
          <w:lang w:eastAsia="en-US" w:bidi="ar-SA"/>
        </w:rPr>
        <w:t xml:space="preserve"> göz önünde bulundur</w:t>
      </w:r>
      <w:r>
        <w:rPr>
          <w:rFonts w:eastAsiaTheme="minorHAnsi"/>
          <w:lang w:eastAsia="en-US" w:bidi="ar-SA"/>
        </w:rPr>
        <w:t>ul</w:t>
      </w:r>
      <w:r w:rsidR="00212D74">
        <w:rPr>
          <w:rFonts w:eastAsiaTheme="minorHAnsi"/>
          <w:lang w:eastAsia="en-US" w:bidi="ar-SA"/>
        </w:rPr>
        <w:t>arak görevlendi</w:t>
      </w:r>
      <w:r w:rsidR="00391117">
        <w:rPr>
          <w:rFonts w:eastAsiaTheme="minorHAnsi"/>
          <w:lang w:eastAsia="en-US" w:bidi="ar-SA"/>
        </w:rPr>
        <w:t>r</w:t>
      </w:r>
      <w:r w:rsidR="00212D74">
        <w:rPr>
          <w:rFonts w:eastAsiaTheme="minorHAnsi"/>
          <w:lang w:eastAsia="en-US" w:bidi="ar-SA"/>
        </w:rPr>
        <w:t xml:space="preserve">mektedir. </w:t>
      </w:r>
    </w:p>
    <w:p w:rsidR="00BC35EB" w:rsidRPr="00BC35EB" w:rsidRDefault="00375DD1" w:rsidP="00375DD1">
      <w:pPr>
        <w:widowControl/>
        <w:adjustRightInd w:val="0"/>
        <w:ind w:left="284" w:firstLine="567"/>
        <w:jc w:val="both"/>
        <w:rPr>
          <w:rFonts w:eastAsiaTheme="minorHAnsi"/>
          <w:lang w:eastAsia="en-US" w:bidi="ar-SA"/>
        </w:rPr>
      </w:pPr>
      <w:r w:rsidRPr="00BC35EB">
        <w:rPr>
          <w:rFonts w:eastAsiaTheme="minorHAnsi"/>
          <w:lang w:eastAsia="en-US" w:bidi="ar-SA"/>
        </w:rPr>
        <w:t>EYS’nin performansını ve etkinliğini etkileyen kişilerin yetkinlikleri</w:t>
      </w:r>
      <w:r>
        <w:rPr>
          <w:rFonts w:eastAsiaTheme="minorHAnsi"/>
          <w:lang w:eastAsia="en-US" w:bidi="ar-SA"/>
        </w:rPr>
        <w:t>,</w:t>
      </w:r>
      <w:r w:rsidRPr="00BC35EB">
        <w:rPr>
          <w:rFonts w:eastAsiaTheme="minorHAnsi"/>
          <w:lang w:eastAsia="en-US" w:bidi="ar-SA"/>
        </w:rPr>
        <w:t xml:space="preserve"> yeterlilikleri</w:t>
      </w:r>
      <w:r>
        <w:rPr>
          <w:rFonts w:eastAsiaTheme="minorHAnsi"/>
          <w:lang w:eastAsia="en-US" w:bidi="ar-SA"/>
        </w:rPr>
        <w:t xml:space="preserve"> ve</w:t>
      </w:r>
      <w:r w:rsidRPr="00BC35EB">
        <w:rPr>
          <w:rFonts w:eastAsiaTheme="minorHAnsi"/>
          <w:lang w:eastAsia="en-US" w:bidi="ar-SA"/>
        </w:rPr>
        <w:t xml:space="preserve"> </w:t>
      </w:r>
      <w:r>
        <w:rPr>
          <w:rFonts w:eastAsiaTheme="minorHAnsi"/>
          <w:lang w:eastAsia="en-US" w:bidi="ar-SA"/>
        </w:rPr>
        <w:t>h</w:t>
      </w:r>
      <w:r w:rsidR="00BC35EB" w:rsidRPr="00BC35EB">
        <w:rPr>
          <w:rFonts w:eastAsiaTheme="minorHAnsi"/>
          <w:lang w:eastAsia="en-US" w:bidi="ar-SA"/>
        </w:rPr>
        <w:t>izmet kalitesini etkileyen işleri yapan personel</w:t>
      </w:r>
      <w:r>
        <w:rPr>
          <w:rFonts w:eastAsiaTheme="minorHAnsi"/>
          <w:lang w:eastAsia="en-US" w:bidi="ar-SA"/>
        </w:rPr>
        <w:t>in</w:t>
      </w:r>
      <w:r w:rsidR="00BC35EB" w:rsidRPr="00BC35EB">
        <w:rPr>
          <w:rFonts w:eastAsiaTheme="minorHAnsi"/>
          <w:lang w:eastAsia="en-US" w:bidi="ar-SA"/>
        </w:rPr>
        <w:t xml:space="preserve"> nitelikler</w:t>
      </w:r>
      <w:r>
        <w:rPr>
          <w:rFonts w:eastAsiaTheme="minorHAnsi"/>
          <w:lang w:eastAsia="en-US" w:bidi="ar-SA"/>
        </w:rPr>
        <w:t>i</w:t>
      </w:r>
      <w:r w:rsidR="00BC35EB" w:rsidRPr="00BC35EB">
        <w:rPr>
          <w:rFonts w:eastAsiaTheme="minorHAnsi"/>
          <w:lang w:eastAsia="en-US" w:bidi="ar-SA"/>
        </w:rPr>
        <w:t>, ilgili yasal mevzuat şartları da dikkate alınarak belirlenmiş ve Görev Tanımları kapsamında d</w:t>
      </w:r>
      <w:r w:rsidR="00BC35EB">
        <w:rPr>
          <w:rFonts w:eastAsiaTheme="minorHAnsi"/>
          <w:lang w:eastAsia="en-US" w:bidi="ar-SA"/>
        </w:rPr>
        <w:t>okümante edil</w:t>
      </w:r>
      <w:r>
        <w:rPr>
          <w:rFonts w:eastAsiaTheme="minorHAnsi"/>
          <w:lang w:eastAsia="en-US" w:bidi="ar-SA"/>
        </w:rPr>
        <w:t>erek kayıt altına alınmıştır.</w:t>
      </w:r>
    </w:p>
    <w:p w:rsidR="00BC35EB" w:rsidRDefault="00BC35EB" w:rsidP="00BC35EB">
      <w:pPr>
        <w:widowControl/>
        <w:adjustRightInd w:val="0"/>
        <w:spacing w:after="120"/>
        <w:ind w:left="284" w:firstLine="567"/>
        <w:jc w:val="both"/>
        <w:rPr>
          <w:rFonts w:eastAsiaTheme="minorHAnsi"/>
          <w:lang w:eastAsia="en-US" w:bidi="ar-SA"/>
        </w:rPr>
      </w:pPr>
      <w:r w:rsidRPr="00BC35EB">
        <w:rPr>
          <w:rFonts w:eastAsiaTheme="minorHAnsi"/>
          <w:lang w:eastAsia="en-US" w:bidi="ar-SA"/>
        </w:rPr>
        <w:t>Personelin belirlenmiş nitelik kriterlerini sağlaması, niteliklerinin geliştirilmesi ve EYS’ye katkılarının arttırılması amacıyla, gereken eğitimler veya diğer tedbirler planlı ve sistematik bir şekilde belirlenmekte ve uygulanmaktadır. Yeni başlayan tüm personele oryantasyon ve hizmet içi eğitimler verilmektedir. Bu amaçla, insan kaynakları yönetimine ilişkin genel esaslar ve uygulamalar, EYS dokümantasyonu kapsamında tanımlanmış ve yürütülmektedir.</w:t>
      </w:r>
    </w:p>
    <w:p w:rsidR="00212D74" w:rsidRPr="00F65DB9" w:rsidRDefault="00212D74" w:rsidP="00067BDD">
      <w:pPr>
        <w:shd w:val="clear" w:color="auto" w:fill="FFFFFF" w:themeFill="background1"/>
        <w:tabs>
          <w:tab w:val="left" w:pos="993"/>
        </w:tabs>
        <w:ind w:left="284"/>
        <w:jc w:val="both"/>
        <w:rPr>
          <w:rFonts w:eastAsiaTheme="minorHAnsi"/>
          <w:b/>
          <w:lang w:eastAsia="en-US" w:bidi="ar-SA"/>
        </w:rPr>
      </w:pPr>
      <w:r w:rsidRPr="00F65DB9">
        <w:rPr>
          <w:rFonts w:eastAsiaTheme="minorHAnsi"/>
          <w:b/>
          <w:lang w:eastAsia="en-US" w:bidi="ar-SA"/>
        </w:rPr>
        <w:t>Referans Dokümanlar:</w:t>
      </w:r>
      <w:r w:rsidR="00391117">
        <w:rPr>
          <w:rFonts w:eastAsiaTheme="minorHAnsi"/>
          <w:b/>
          <w:lang w:eastAsia="en-US" w:bidi="ar-SA"/>
        </w:rPr>
        <w:t xml:space="preserve"> </w:t>
      </w:r>
    </w:p>
    <w:p w:rsidR="00390027" w:rsidRDefault="00390027" w:rsidP="00067BDD">
      <w:pPr>
        <w:shd w:val="clear" w:color="auto" w:fill="FFFFFF" w:themeFill="background1"/>
        <w:tabs>
          <w:tab w:val="left" w:pos="993"/>
        </w:tabs>
        <w:ind w:left="284"/>
        <w:jc w:val="both"/>
        <w:rPr>
          <w:rFonts w:eastAsia="Georgia"/>
          <w:szCs w:val="24"/>
        </w:rPr>
      </w:pPr>
      <w:r w:rsidRPr="00390027">
        <w:rPr>
          <w:rFonts w:eastAsia="Georgia"/>
          <w:szCs w:val="24"/>
        </w:rPr>
        <w:t>657 sayılı Devlet Memurları Kanunu</w:t>
      </w:r>
    </w:p>
    <w:p w:rsidR="00390027" w:rsidRPr="00390027" w:rsidRDefault="00390027" w:rsidP="00067BDD">
      <w:pPr>
        <w:shd w:val="clear" w:color="auto" w:fill="FFFFFF" w:themeFill="background1"/>
        <w:tabs>
          <w:tab w:val="left" w:pos="993"/>
        </w:tabs>
        <w:ind w:left="284"/>
        <w:jc w:val="both"/>
        <w:rPr>
          <w:rFonts w:eastAsia="Georgia"/>
          <w:szCs w:val="24"/>
        </w:rPr>
      </w:pPr>
      <w:r w:rsidRPr="00390027">
        <w:rPr>
          <w:rFonts w:eastAsia="Calibri"/>
          <w:color w:val="000000"/>
          <w:lang w:eastAsia="en-US" w:bidi="ar-SA"/>
        </w:rPr>
        <w:t>MEB Hizmetiçi Eğitim Yönetmeliği</w:t>
      </w:r>
    </w:p>
    <w:p w:rsidR="00391117" w:rsidRPr="00390027" w:rsidRDefault="00644CCA" w:rsidP="00067BDD">
      <w:pPr>
        <w:shd w:val="clear" w:color="auto" w:fill="FFFFFF" w:themeFill="background1"/>
        <w:tabs>
          <w:tab w:val="left" w:pos="993"/>
        </w:tabs>
        <w:ind w:left="284"/>
        <w:jc w:val="both"/>
        <w:rPr>
          <w:rFonts w:eastAsia="Georgia"/>
          <w:szCs w:val="24"/>
        </w:rPr>
      </w:pPr>
      <w:r>
        <w:rPr>
          <w:rFonts w:eastAsia="Georgia"/>
          <w:szCs w:val="24"/>
        </w:rPr>
        <w:t>YENİMHL</w:t>
      </w:r>
      <w:r w:rsidR="00391117" w:rsidRPr="00390027">
        <w:rPr>
          <w:rFonts w:eastAsia="Georgia"/>
          <w:szCs w:val="24"/>
        </w:rPr>
        <w:t>.PR.</w:t>
      </w:r>
      <w:r w:rsidR="00067BDD">
        <w:rPr>
          <w:rFonts w:eastAsia="Georgia"/>
          <w:szCs w:val="24"/>
        </w:rPr>
        <w:t>22</w:t>
      </w:r>
      <w:r w:rsidR="00391117" w:rsidRPr="00390027">
        <w:rPr>
          <w:rFonts w:eastAsia="Georgia"/>
          <w:szCs w:val="24"/>
        </w:rPr>
        <w:t xml:space="preserve"> </w:t>
      </w:r>
      <w:r w:rsidR="00375DD1" w:rsidRPr="00390027">
        <w:rPr>
          <w:rFonts w:eastAsia="Georgia"/>
          <w:szCs w:val="24"/>
        </w:rPr>
        <w:t>Eğitim</w:t>
      </w:r>
      <w:r w:rsidR="00391117" w:rsidRPr="00390027">
        <w:rPr>
          <w:rFonts w:eastAsia="Georgia"/>
          <w:szCs w:val="24"/>
        </w:rPr>
        <w:t xml:space="preserve"> ve Yet</w:t>
      </w:r>
      <w:r w:rsidR="00067BDD">
        <w:rPr>
          <w:rFonts w:eastAsia="Georgia"/>
          <w:szCs w:val="24"/>
        </w:rPr>
        <w:t>erli</w:t>
      </w:r>
      <w:r w:rsidR="00391117" w:rsidRPr="00390027">
        <w:rPr>
          <w:rFonts w:eastAsia="Georgia"/>
          <w:szCs w:val="24"/>
        </w:rPr>
        <w:t>lik Prosedürü</w:t>
      </w:r>
    </w:p>
    <w:p w:rsidR="00390027" w:rsidRDefault="00644CCA" w:rsidP="00067BDD">
      <w:pPr>
        <w:shd w:val="clear" w:color="auto" w:fill="FFFFFF" w:themeFill="background1"/>
        <w:tabs>
          <w:tab w:val="left" w:pos="993"/>
        </w:tabs>
        <w:ind w:left="284"/>
        <w:jc w:val="both"/>
        <w:rPr>
          <w:rFonts w:eastAsia="Georgia"/>
          <w:szCs w:val="24"/>
        </w:rPr>
      </w:pPr>
      <w:r>
        <w:rPr>
          <w:rFonts w:eastAsia="Georgia"/>
          <w:szCs w:val="24"/>
        </w:rPr>
        <w:lastRenderedPageBreak/>
        <w:t>YENİMHL</w:t>
      </w:r>
      <w:r w:rsidR="00375DD1" w:rsidRPr="00390027">
        <w:rPr>
          <w:rFonts w:eastAsia="Georgia"/>
          <w:szCs w:val="24"/>
        </w:rPr>
        <w:t>.PR.</w:t>
      </w:r>
      <w:r w:rsidR="00067BDD">
        <w:rPr>
          <w:rFonts w:eastAsia="Georgia"/>
          <w:szCs w:val="24"/>
        </w:rPr>
        <w:t>04</w:t>
      </w:r>
      <w:r w:rsidR="00375DD1" w:rsidRPr="00390027">
        <w:rPr>
          <w:rFonts w:eastAsia="Georgia"/>
          <w:szCs w:val="24"/>
        </w:rPr>
        <w:t xml:space="preserve"> Kayıtların Kontrolü Prosedürü</w:t>
      </w:r>
    </w:p>
    <w:p w:rsidR="00B15EFF" w:rsidRDefault="00644CCA" w:rsidP="001A3C16">
      <w:pPr>
        <w:shd w:val="clear" w:color="auto" w:fill="FFFFFF" w:themeFill="background1"/>
        <w:tabs>
          <w:tab w:val="left" w:pos="993"/>
        </w:tabs>
        <w:ind w:left="284"/>
        <w:jc w:val="both"/>
        <w:rPr>
          <w:rFonts w:eastAsia="Georgia"/>
          <w:szCs w:val="24"/>
        </w:rPr>
      </w:pPr>
      <w:r>
        <w:rPr>
          <w:rFonts w:eastAsia="Georgia"/>
          <w:szCs w:val="24"/>
        </w:rPr>
        <w:t>YENİMHL</w:t>
      </w:r>
      <w:r w:rsidR="00390027" w:rsidRPr="00390027">
        <w:rPr>
          <w:rFonts w:eastAsia="Georgia"/>
          <w:szCs w:val="24"/>
        </w:rPr>
        <w:t>.EK.02 Görev Tanımları El Kitabı</w:t>
      </w:r>
    </w:p>
    <w:p w:rsidR="001A3C16" w:rsidRPr="001A3C16" w:rsidRDefault="001A3C16" w:rsidP="001A3C16">
      <w:pPr>
        <w:shd w:val="clear" w:color="auto" w:fill="FFFFFF" w:themeFill="background1"/>
        <w:tabs>
          <w:tab w:val="left" w:pos="993"/>
        </w:tabs>
        <w:ind w:left="284"/>
        <w:jc w:val="both"/>
        <w:rPr>
          <w:rFonts w:eastAsia="Georgia"/>
          <w:szCs w:val="24"/>
        </w:rPr>
      </w:pPr>
    </w:p>
    <w:p w:rsidR="005F4F24" w:rsidRPr="006C3DE5" w:rsidRDefault="000C0249" w:rsidP="001A3C16">
      <w:pPr>
        <w:pStyle w:val="Balk2"/>
        <w:spacing w:before="0"/>
        <w:ind w:left="403"/>
        <w:rPr>
          <w:rFonts w:eastAsia="Georgia"/>
          <w:color w:val="0070C0"/>
        </w:rPr>
      </w:pPr>
      <w:bookmarkStart w:id="90" w:name="_Toc78846065"/>
      <w:bookmarkStart w:id="91" w:name="_Toc89166434"/>
      <w:r w:rsidRPr="006C3DE5">
        <w:rPr>
          <w:rFonts w:eastAsia="Georgia"/>
          <w:color w:val="0070C0"/>
          <w:w w:val="95"/>
        </w:rPr>
        <w:t xml:space="preserve">7.3 </w:t>
      </w:r>
      <w:r w:rsidR="00EB29AF" w:rsidRPr="006C3DE5">
        <w:rPr>
          <w:rFonts w:eastAsia="Georgia"/>
          <w:color w:val="0070C0"/>
          <w:w w:val="95"/>
        </w:rPr>
        <w:t>Farkındalık</w:t>
      </w:r>
      <w:bookmarkEnd w:id="90"/>
      <w:bookmarkEnd w:id="91"/>
    </w:p>
    <w:p w:rsidR="00EB29AF" w:rsidRDefault="00EA5E5D" w:rsidP="00EB29AF">
      <w:pPr>
        <w:widowControl/>
        <w:adjustRightInd w:val="0"/>
        <w:ind w:left="284" w:firstLine="567"/>
        <w:jc w:val="both"/>
        <w:rPr>
          <w:rFonts w:eastAsiaTheme="minorHAnsi"/>
          <w:lang w:eastAsia="en-US" w:bidi="ar-SA"/>
        </w:rPr>
      </w:pPr>
      <w:r>
        <w:rPr>
          <w:rFonts w:eastAsiaTheme="minorHAnsi"/>
          <w:lang w:eastAsia="en-US" w:bidi="ar-SA"/>
        </w:rPr>
        <w:t xml:space="preserve">Çalışanlarımıza </w:t>
      </w:r>
      <w:r w:rsidR="005F4F24">
        <w:rPr>
          <w:rFonts w:eastAsiaTheme="minorHAnsi"/>
          <w:lang w:eastAsia="en-US" w:bidi="ar-SA"/>
        </w:rPr>
        <w:t xml:space="preserve">Müdürlüğümüzün </w:t>
      </w:r>
      <w:r w:rsidR="00390027">
        <w:rPr>
          <w:rFonts w:eastAsiaTheme="minorHAnsi"/>
          <w:lang w:eastAsia="en-US" w:bidi="ar-SA"/>
        </w:rPr>
        <w:t xml:space="preserve">Entegre Yönetim </w:t>
      </w:r>
      <w:r w:rsidR="005F4F24" w:rsidRPr="005F4F24">
        <w:rPr>
          <w:rFonts w:eastAsiaTheme="minorHAnsi"/>
          <w:lang w:eastAsia="en-US" w:bidi="ar-SA"/>
        </w:rPr>
        <w:t>S</w:t>
      </w:r>
      <w:r w:rsidR="00390027">
        <w:rPr>
          <w:rFonts w:eastAsiaTheme="minorHAnsi"/>
          <w:lang w:eastAsia="en-US" w:bidi="ar-SA"/>
        </w:rPr>
        <w:t>istem</w:t>
      </w:r>
      <w:r>
        <w:rPr>
          <w:rFonts w:eastAsiaTheme="minorHAnsi"/>
          <w:lang w:eastAsia="en-US" w:bidi="ar-SA"/>
        </w:rPr>
        <w:t>leri</w:t>
      </w:r>
      <w:r w:rsidR="005F4F24" w:rsidRPr="005F4F24">
        <w:rPr>
          <w:rFonts w:eastAsiaTheme="minorHAnsi"/>
          <w:lang w:eastAsia="en-US" w:bidi="ar-SA"/>
        </w:rPr>
        <w:t xml:space="preserve"> politikası ve hedefleri </w:t>
      </w:r>
      <w:r>
        <w:rPr>
          <w:rFonts w:eastAsiaTheme="minorHAnsi"/>
          <w:lang w:eastAsia="en-US" w:bidi="ar-SA"/>
        </w:rPr>
        <w:t xml:space="preserve">iletişim kanallarıyla </w:t>
      </w:r>
      <w:r w:rsidR="005F4F24">
        <w:rPr>
          <w:rFonts w:eastAsiaTheme="minorHAnsi"/>
          <w:lang w:eastAsia="en-US" w:bidi="ar-SA"/>
        </w:rPr>
        <w:t>duyurul</w:t>
      </w:r>
      <w:r w:rsidR="009A56BA">
        <w:rPr>
          <w:rFonts w:eastAsiaTheme="minorHAnsi"/>
          <w:lang w:eastAsia="en-US" w:bidi="ar-SA"/>
        </w:rPr>
        <w:t>maktadır</w:t>
      </w:r>
      <w:r w:rsidR="005F4F24">
        <w:rPr>
          <w:rFonts w:eastAsiaTheme="minorHAnsi"/>
          <w:lang w:eastAsia="en-US" w:bidi="ar-SA"/>
        </w:rPr>
        <w:t xml:space="preserve">. Çalışan Temsilcisi </w:t>
      </w:r>
      <w:r w:rsidR="009A56BA">
        <w:rPr>
          <w:rFonts w:eastAsiaTheme="minorHAnsi"/>
          <w:lang w:eastAsia="en-US" w:bidi="ar-SA"/>
        </w:rPr>
        <w:t xml:space="preserve">aracılığı </w:t>
      </w:r>
      <w:r w:rsidR="005F4F24">
        <w:rPr>
          <w:rFonts w:eastAsiaTheme="minorHAnsi"/>
          <w:lang w:eastAsia="en-US" w:bidi="ar-SA"/>
        </w:rPr>
        <w:t>ile</w:t>
      </w:r>
      <w:r w:rsidR="009A56BA" w:rsidRPr="009A56BA">
        <w:rPr>
          <w:rFonts w:eastAsiaTheme="minorHAnsi"/>
          <w:lang w:eastAsia="en-US" w:bidi="ar-SA"/>
        </w:rPr>
        <w:t xml:space="preserve"> </w:t>
      </w:r>
      <w:r>
        <w:rPr>
          <w:rFonts w:eastAsiaTheme="minorHAnsi"/>
          <w:lang w:eastAsia="en-US" w:bidi="ar-SA"/>
        </w:rPr>
        <w:t xml:space="preserve">de </w:t>
      </w:r>
      <w:r w:rsidR="009A56BA">
        <w:rPr>
          <w:rFonts w:eastAsiaTheme="minorHAnsi"/>
          <w:lang w:eastAsia="en-US" w:bidi="ar-SA"/>
        </w:rPr>
        <w:t>çalışanların</w:t>
      </w:r>
      <w:r w:rsidR="005F4F24">
        <w:rPr>
          <w:rFonts w:eastAsiaTheme="minorHAnsi"/>
          <w:lang w:eastAsia="en-US" w:bidi="ar-SA"/>
        </w:rPr>
        <w:t xml:space="preserve"> </w:t>
      </w:r>
      <w:r>
        <w:rPr>
          <w:rFonts w:eastAsiaTheme="minorHAnsi"/>
          <w:lang w:eastAsia="en-US" w:bidi="ar-SA"/>
        </w:rPr>
        <w:t>Entegre</w:t>
      </w:r>
      <w:r w:rsidR="005F4F24">
        <w:rPr>
          <w:rFonts w:eastAsiaTheme="minorHAnsi"/>
          <w:lang w:eastAsia="en-US" w:bidi="ar-SA"/>
        </w:rPr>
        <w:t xml:space="preserve"> Yönetim sistem</w:t>
      </w:r>
      <w:r>
        <w:rPr>
          <w:rFonts w:eastAsiaTheme="minorHAnsi"/>
          <w:lang w:eastAsia="en-US" w:bidi="ar-SA"/>
        </w:rPr>
        <w:t>ler</w:t>
      </w:r>
      <w:r w:rsidR="005F4F24">
        <w:rPr>
          <w:rFonts w:eastAsiaTheme="minorHAnsi"/>
          <w:lang w:eastAsia="en-US" w:bidi="ar-SA"/>
        </w:rPr>
        <w:t xml:space="preserve">inin etkinliğine katılımı sağlanmaktadır. </w:t>
      </w:r>
    </w:p>
    <w:p w:rsidR="00EB29AF" w:rsidRDefault="00EA5E5D" w:rsidP="00ED757D">
      <w:pPr>
        <w:widowControl/>
        <w:adjustRightInd w:val="0"/>
        <w:spacing w:after="120"/>
        <w:ind w:left="284" w:firstLine="567"/>
        <w:jc w:val="both"/>
        <w:rPr>
          <w:rFonts w:eastAsiaTheme="minorHAnsi"/>
          <w:lang w:eastAsia="en-US" w:bidi="ar-SA"/>
        </w:rPr>
      </w:pPr>
      <w:r>
        <w:rPr>
          <w:rFonts w:eastAsiaTheme="minorHAnsi"/>
          <w:lang w:eastAsia="en-US" w:bidi="ar-SA"/>
        </w:rPr>
        <w:t>Müdürlüğümüz tarafından düzenlenen toplantılar, seminerler</w:t>
      </w:r>
      <w:r w:rsidRPr="00EA5E5D">
        <w:rPr>
          <w:rFonts w:eastAsiaTheme="minorHAnsi"/>
          <w:lang w:eastAsia="en-US" w:bidi="ar-SA"/>
        </w:rPr>
        <w:t xml:space="preserve"> </w:t>
      </w:r>
      <w:r>
        <w:rPr>
          <w:rFonts w:eastAsiaTheme="minorHAnsi"/>
          <w:lang w:eastAsia="en-US" w:bidi="ar-SA"/>
        </w:rPr>
        <w:t>aracılığıyla çalışanlarımızın</w:t>
      </w:r>
      <w:r w:rsidRPr="00EA5E5D">
        <w:rPr>
          <w:rFonts w:eastAsiaTheme="minorHAnsi"/>
          <w:lang w:eastAsia="en-US" w:bidi="ar-SA"/>
        </w:rPr>
        <w:t xml:space="preserve"> farkındalığını artırma</w:t>
      </w:r>
      <w:r>
        <w:rPr>
          <w:rFonts w:eastAsiaTheme="minorHAnsi"/>
          <w:lang w:eastAsia="en-US" w:bidi="ar-SA"/>
        </w:rPr>
        <w:t>ya yönelik</w:t>
      </w:r>
      <w:r w:rsidRPr="00EA5E5D">
        <w:rPr>
          <w:rFonts w:eastAsiaTheme="minorHAnsi"/>
          <w:lang w:eastAsia="en-US" w:bidi="ar-SA"/>
        </w:rPr>
        <w:t xml:space="preserve"> </w:t>
      </w:r>
      <w:r>
        <w:rPr>
          <w:rFonts w:eastAsiaTheme="minorHAnsi"/>
          <w:lang w:eastAsia="en-US" w:bidi="ar-SA"/>
        </w:rPr>
        <w:t>çalışmalar</w:t>
      </w:r>
      <w:r w:rsidRPr="00EA5E5D">
        <w:rPr>
          <w:rFonts w:eastAsiaTheme="minorHAnsi"/>
          <w:lang w:eastAsia="en-US" w:bidi="ar-SA"/>
        </w:rPr>
        <w:t xml:space="preserve"> </w:t>
      </w:r>
      <w:r>
        <w:rPr>
          <w:rFonts w:eastAsiaTheme="minorHAnsi"/>
          <w:lang w:eastAsia="en-US" w:bidi="ar-SA"/>
        </w:rPr>
        <w:t xml:space="preserve">yapılmaktadır. Bu çalışmalarda, </w:t>
      </w:r>
      <w:r w:rsidR="00330FD6">
        <w:rPr>
          <w:rFonts w:eastAsiaTheme="minorHAnsi"/>
          <w:lang w:eastAsia="en-US" w:bidi="ar-SA"/>
        </w:rPr>
        <w:t xml:space="preserve">çalışanların Entegre Yönetim </w:t>
      </w:r>
      <w:r w:rsidR="00330FD6" w:rsidRPr="005F4F24">
        <w:rPr>
          <w:rFonts w:eastAsiaTheme="minorHAnsi"/>
          <w:lang w:eastAsia="en-US" w:bidi="ar-SA"/>
        </w:rPr>
        <w:t>S</w:t>
      </w:r>
      <w:r w:rsidR="00330FD6">
        <w:rPr>
          <w:rFonts w:eastAsiaTheme="minorHAnsi"/>
          <w:lang w:eastAsia="en-US" w:bidi="ar-SA"/>
        </w:rPr>
        <w:t xml:space="preserve">istemlerinin etkinliğine olan faydaları, </w:t>
      </w:r>
      <w:r>
        <w:rPr>
          <w:rFonts w:eastAsiaTheme="minorHAnsi"/>
          <w:lang w:eastAsia="en-US" w:bidi="ar-SA"/>
        </w:rPr>
        <w:t xml:space="preserve">Entegre Yönetim </w:t>
      </w:r>
      <w:r w:rsidRPr="005F4F24">
        <w:rPr>
          <w:rFonts w:eastAsiaTheme="minorHAnsi"/>
          <w:lang w:eastAsia="en-US" w:bidi="ar-SA"/>
        </w:rPr>
        <w:t>S</w:t>
      </w:r>
      <w:r>
        <w:rPr>
          <w:rFonts w:eastAsiaTheme="minorHAnsi"/>
          <w:lang w:eastAsia="en-US" w:bidi="ar-SA"/>
        </w:rPr>
        <w:t>istemlerinin</w:t>
      </w:r>
      <w:r w:rsidRPr="005F4F24">
        <w:rPr>
          <w:rFonts w:eastAsiaTheme="minorHAnsi"/>
          <w:lang w:eastAsia="en-US" w:bidi="ar-SA"/>
        </w:rPr>
        <w:t xml:space="preserve"> </w:t>
      </w:r>
      <w:r w:rsidR="00EB29AF" w:rsidRPr="005F4F24">
        <w:rPr>
          <w:rFonts w:eastAsiaTheme="minorHAnsi"/>
          <w:lang w:eastAsia="en-US" w:bidi="ar-SA"/>
        </w:rPr>
        <w:t>şartlarının yerine getirilmemesinin etkileri ve potansiyel sonuçları</w:t>
      </w:r>
      <w:r w:rsidR="00EB29AF">
        <w:rPr>
          <w:rFonts w:eastAsiaTheme="minorHAnsi"/>
          <w:lang w:eastAsia="en-US" w:bidi="ar-SA"/>
        </w:rPr>
        <w:t xml:space="preserve">; </w:t>
      </w:r>
      <w:r w:rsidR="00EB29AF" w:rsidRPr="005F4F24">
        <w:rPr>
          <w:rFonts w:eastAsiaTheme="minorHAnsi"/>
          <w:lang w:eastAsia="en-US" w:bidi="ar-SA"/>
        </w:rPr>
        <w:t xml:space="preserve"> tehlike, İSG riskleri</w:t>
      </w:r>
      <w:r>
        <w:rPr>
          <w:rFonts w:eastAsiaTheme="minorHAnsi"/>
          <w:lang w:eastAsia="en-US" w:bidi="ar-SA"/>
        </w:rPr>
        <w:t>, çevre boyutları</w:t>
      </w:r>
      <w:r w:rsidR="00EB29AF" w:rsidRPr="005F4F24">
        <w:rPr>
          <w:rFonts w:eastAsiaTheme="minorHAnsi"/>
          <w:lang w:eastAsia="en-US" w:bidi="ar-SA"/>
        </w:rPr>
        <w:t xml:space="preserve"> ve bunlarla ilgili belirlenen faaliyetler</w:t>
      </w:r>
      <w:r w:rsidR="00EB29AF">
        <w:rPr>
          <w:rFonts w:eastAsiaTheme="minorHAnsi"/>
          <w:lang w:eastAsia="en-US" w:bidi="ar-SA"/>
        </w:rPr>
        <w:t>;</w:t>
      </w:r>
      <w:r w:rsidR="00EB29AF" w:rsidRPr="005F4F24">
        <w:rPr>
          <w:rFonts w:eastAsiaTheme="minorHAnsi"/>
          <w:lang w:eastAsia="en-US" w:bidi="ar-SA"/>
        </w:rPr>
        <w:t xml:space="preserve"> yaşamlarına veya sağlıklarına yönelik mutlak ve ciddi bir tehlik</w:t>
      </w:r>
      <w:r w:rsidR="00EB29AF">
        <w:rPr>
          <w:rFonts w:eastAsiaTheme="minorHAnsi"/>
          <w:lang w:eastAsia="en-US" w:bidi="ar-SA"/>
        </w:rPr>
        <w:t xml:space="preserve">e oluşturduğunu düşündükleri iş </w:t>
      </w:r>
      <w:r w:rsidR="00EB29AF" w:rsidRPr="005F4F24">
        <w:rPr>
          <w:rFonts w:eastAsiaTheme="minorHAnsi"/>
          <w:lang w:eastAsia="en-US" w:bidi="ar-SA"/>
        </w:rPr>
        <w:t>durumlarından kendilerini uzaklaştırma becerisi</w:t>
      </w:r>
      <w:r w:rsidR="00EB29AF">
        <w:rPr>
          <w:rFonts w:eastAsiaTheme="minorHAnsi"/>
          <w:lang w:eastAsia="en-US" w:bidi="ar-SA"/>
        </w:rPr>
        <w:t xml:space="preserve"> ve bunlardan kaynaklanan uygunsuz </w:t>
      </w:r>
      <w:r w:rsidR="00EB29AF" w:rsidRPr="005F4F24">
        <w:rPr>
          <w:rFonts w:eastAsiaTheme="minorHAnsi"/>
          <w:lang w:eastAsia="en-US" w:bidi="ar-SA"/>
        </w:rPr>
        <w:t xml:space="preserve">sonuçlardan kendilerini korumaya yönelik </w:t>
      </w:r>
      <w:r w:rsidR="00EB29AF">
        <w:rPr>
          <w:rFonts w:eastAsiaTheme="minorHAnsi"/>
          <w:lang w:eastAsia="en-US" w:bidi="ar-SA"/>
        </w:rPr>
        <w:t>beceriler konusunda farkındalık sağlanmaktadır.</w:t>
      </w:r>
    </w:p>
    <w:p w:rsidR="00330FD6" w:rsidRDefault="00330FD6" w:rsidP="00ED757D">
      <w:pPr>
        <w:widowControl/>
        <w:shd w:val="clear" w:color="auto" w:fill="FFFFFF" w:themeFill="background1"/>
        <w:adjustRightInd w:val="0"/>
        <w:ind w:left="284"/>
        <w:jc w:val="both"/>
        <w:rPr>
          <w:rFonts w:eastAsiaTheme="minorHAnsi"/>
          <w:b/>
          <w:lang w:eastAsia="en-US" w:bidi="ar-SA"/>
        </w:rPr>
      </w:pPr>
      <w:r w:rsidRPr="00F65DB9">
        <w:rPr>
          <w:rFonts w:eastAsiaTheme="minorHAnsi"/>
          <w:b/>
          <w:lang w:eastAsia="en-US" w:bidi="ar-SA"/>
        </w:rPr>
        <w:t>Referans Dokümanlar:</w:t>
      </w:r>
    </w:p>
    <w:p w:rsidR="00330FD6" w:rsidRDefault="00644CCA" w:rsidP="00ED757D">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330FD6" w:rsidRPr="00330FD6">
        <w:rPr>
          <w:rFonts w:eastAsiaTheme="minorHAnsi"/>
          <w:lang w:eastAsia="en-US" w:bidi="ar-SA"/>
        </w:rPr>
        <w:t xml:space="preserve">.D.01 </w:t>
      </w:r>
      <w:r w:rsidR="00330FD6">
        <w:rPr>
          <w:rFonts w:eastAsiaTheme="minorHAnsi"/>
          <w:lang w:eastAsia="en-US" w:bidi="ar-SA"/>
        </w:rPr>
        <w:t>Entegre Yönetim Sistemi</w:t>
      </w:r>
      <w:r w:rsidR="00330FD6" w:rsidRPr="00330FD6">
        <w:rPr>
          <w:rFonts w:eastAsiaTheme="minorHAnsi"/>
          <w:lang w:eastAsia="en-US" w:bidi="ar-SA"/>
        </w:rPr>
        <w:t xml:space="preserve"> Politikası</w:t>
      </w:r>
    </w:p>
    <w:p w:rsidR="00330FD6" w:rsidRDefault="00644CCA" w:rsidP="00ED757D">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330FD6" w:rsidRPr="00330FD6">
        <w:rPr>
          <w:rFonts w:eastAsiaTheme="minorHAnsi"/>
          <w:lang w:eastAsia="en-US" w:bidi="ar-SA"/>
        </w:rPr>
        <w:t xml:space="preserve">.D.02 </w:t>
      </w:r>
      <w:r w:rsidR="00330FD6">
        <w:rPr>
          <w:rFonts w:eastAsiaTheme="minorHAnsi"/>
          <w:lang w:eastAsia="en-US" w:bidi="ar-SA"/>
        </w:rPr>
        <w:t>Entegre Yönetim Sistemi</w:t>
      </w:r>
      <w:r w:rsidR="00330FD6" w:rsidRPr="00330FD6">
        <w:rPr>
          <w:rFonts w:eastAsiaTheme="minorHAnsi"/>
          <w:lang w:eastAsia="en-US" w:bidi="ar-SA"/>
        </w:rPr>
        <w:t xml:space="preserve"> Hedefleri</w:t>
      </w:r>
    </w:p>
    <w:p w:rsidR="00330FD6" w:rsidRDefault="00644CCA" w:rsidP="00ED757D">
      <w:pPr>
        <w:widowControl/>
        <w:shd w:val="clear" w:color="auto" w:fill="FFFFFF" w:themeFill="background1"/>
        <w:adjustRightInd w:val="0"/>
        <w:ind w:left="284"/>
        <w:jc w:val="both"/>
        <w:rPr>
          <w:rFonts w:eastAsia="Georgia"/>
          <w:szCs w:val="24"/>
        </w:rPr>
      </w:pPr>
      <w:r>
        <w:rPr>
          <w:rFonts w:eastAsia="Georgia"/>
          <w:szCs w:val="24"/>
        </w:rPr>
        <w:t>YENİMHL</w:t>
      </w:r>
      <w:r w:rsidR="00ED757D" w:rsidRPr="00390027">
        <w:rPr>
          <w:rFonts w:eastAsia="Georgia"/>
          <w:szCs w:val="24"/>
        </w:rPr>
        <w:t>.PR.</w:t>
      </w:r>
      <w:r w:rsidR="00ED757D">
        <w:rPr>
          <w:rFonts w:eastAsia="Georgia"/>
          <w:szCs w:val="24"/>
        </w:rPr>
        <w:t>22</w:t>
      </w:r>
      <w:r w:rsidR="00ED757D" w:rsidRPr="00390027">
        <w:rPr>
          <w:rFonts w:eastAsia="Georgia"/>
          <w:szCs w:val="24"/>
        </w:rPr>
        <w:t xml:space="preserve"> Eğitim ve Yet</w:t>
      </w:r>
      <w:r w:rsidR="00ED757D">
        <w:rPr>
          <w:rFonts w:eastAsia="Georgia"/>
          <w:szCs w:val="24"/>
        </w:rPr>
        <w:t>erli</w:t>
      </w:r>
      <w:r w:rsidR="00ED757D" w:rsidRPr="00390027">
        <w:rPr>
          <w:rFonts w:eastAsia="Georgia"/>
          <w:szCs w:val="24"/>
        </w:rPr>
        <w:t>lik Prosedürü</w:t>
      </w:r>
    </w:p>
    <w:p w:rsidR="00330FD6" w:rsidRPr="00330FD6" w:rsidRDefault="00644CCA" w:rsidP="00ED757D">
      <w:pPr>
        <w:widowControl/>
        <w:shd w:val="clear" w:color="auto" w:fill="FFFFFF" w:themeFill="background1"/>
        <w:adjustRightInd w:val="0"/>
        <w:ind w:left="284"/>
        <w:jc w:val="both"/>
        <w:rPr>
          <w:rFonts w:eastAsiaTheme="minorHAnsi"/>
          <w:lang w:eastAsia="en-US" w:bidi="ar-SA"/>
        </w:rPr>
      </w:pPr>
      <w:r>
        <w:rPr>
          <w:rFonts w:eastAsiaTheme="minorHAnsi"/>
          <w:lang w:eastAsia="en-US" w:bidi="ar-SA"/>
        </w:rPr>
        <w:t>YENİMHL</w:t>
      </w:r>
      <w:r w:rsidR="00330FD6" w:rsidRPr="00330FD6">
        <w:rPr>
          <w:rFonts w:eastAsiaTheme="minorHAnsi"/>
          <w:lang w:eastAsia="en-US" w:bidi="ar-SA"/>
        </w:rPr>
        <w:t>.PR.11 Uygunsuzluk Yönetimi ve Düzeltici Faaliyet Prosedürü</w:t>
      </w:r>
    </w:p>
    <w:p w:rsidR="005F4F24" w:rsidRPr="005F4F24" w:rsidRDefault="005F4F24" w:rsidP="005F4F24">
      <w:pPr>
        <w:tabs>
          <w:tab w:val="left" w:pos="993"/>
        </w:tabs>
        <w:ind w:left="284" w:firstLine="567"/>
        <w:jc w:val="both"/>
        <w:rPr>
          <w:rFonts w:eastAsiaTheme="minorHAnsi"/>
          <w:lang w:eastAsia="en-US" w:bidi="ar-SA"/>
        </w:rPr>
      </w:pPr>
    </w:p>
    <w:p w:rsidR="00EB29AF" w:rsidRPr="001A3C16" w:rsidRDefault="000C0249" w:rsidP="006C3DE5">
      <w:pPr>
        <w:pStyle w:val="Balk2"/>
        <w:spacing w:before="0"/>
        <w:rPr>
          <w:rFonts w:eastAsia="Georgia"/>
          <w:color w:val="0070C0"/>
          <w:sz w:val="22"/>
        </w:rPr>
      </w:pPr>
      <w:bookmarkStart w:id="92" w:name="_Toc78846066"/>
      <w:bookmarkStart w:id="93" w:name="_Toc89166435"/>
      <w:r w:rsidRPr="001A3C16">
        <w:rPr>
          <w:rFonts w:eastAsia="Georgia"/>
          <w:color w:val="0070C0"/>
          <w:w w:val="95"/>
          <w:sz w:val="22"/>
        </w:rPr>
        <w:t xml:space="preserve">7.4 </w:t>
      </w:r>
      <w:r w:rsidR="00EB29AF" w:rsidRPr="001A3C16">
        <w:rPr>
          <w:rFonts w:eastAsia="Georgia"/>
          <w:color w:val="0070C0"/>
          <w:w w:val="95"/>
          <w:sz w:val="22"/>
        </w:rPr>
        <w:t>İletişim</w:t>
      </w:r>
      <w:bookmarkEnd w:id="92"/>
      <w:bookmarkEnd w:id="93"/>
    </w:p>
    <w:p w:rsidR="00EB29AF" w:rsidRPr="001A3C16" w:rsidRDefault="00EB29AF" w:rsidP="006C3DE5">
      <w:pPr>
        <w:pStyle w:val="Balk3"/>
        <w:spacing w:before="0"/>
        <w:rPr>
          <w:rFonts w:eastAsia="Georgia"/>
          <w:color w:val="0070C0"/>
          <w:sz w:val="20"/>
        </w:rPr>
      </w:pPr>
      <w:bookmarkStart w:id="94" w:name="_Toc78846067"/>
      <w:bookmarkStart w:id="95" w:name="_Toc89166436"/>
      <w:r w:rsidRPr="001A3C16">
        <w:rPr>
          <w:rFonts w:eastAsia="Georgia"/>
          <w:color w:val="0070C0"/>
          <w:w w:val="95"/>
          <w:sz w:val="20"/>
        </w:rPr>
        <w:t xml:space="preserve">7.4.1 </w:t>
      </w:r>
      <w:r w:rsidR="005B77B6" w:rsidRPr="001A3C16">
        <w:rPr>
          <w:rFonts w:eastAsia="Georgia"/>
          <w:color w:val="0070C0"/>
          <w:w w:val="95"/>
          <w:sz w:val="20"/>
        </w:rPr>
        <w:t>Genel</w:t>
      </w:r>
      <w:bookmarkEnd w:id="94"/>
      <w:bookmarkEnd w:id="95"/>
    </w:p>
    <w:p w:rsidR="0080063B" w:rsidRPr="00C15C9B" w:rsidRDefault="00295526" w:rsidP="0080063B">
      <w:pPr>
        <w:tabs>
          <w:tab w:val="left" w:pos="993"/>
        </w:tabs>
        <w:ind w:left="284" w:firstLine="567"/>
        <w:jc w:val="both"/>
        <w:rPr>
          <w:rFonts w:eastAsia="Georgia"/>
        </w:rPr>
      </w:pPr>
      <w:r w:rsidRPr="00295526">
        <w:rPr>
          <w:rFonts w:eastAsia="Georgia"/>
          <w:szCs w:val="24"/>
        </w:rPr>
        <w:t xml:space="preserve">Entegre Yönetim Sisteminin başarıya ulaşması ve istenilen sonuçları üretebilmesi için, etkin bir koordinasyonun sağlanması gerekmektedir. Bu da iletişim metotlarının ve </w:t>
      </w:r>
      <w:r w:rsidRPr="00C15C9B">
        <w:rPr>
          <w:rFonts w:eastAsia="Georgia"/>
        </w:rPr>
        <w:t xml:space="preserve">araçlarının etkin bir şekilde kullanımı ile mümkündür. </w:t>
      </w:r>
      <w:r w:rsidR="00C15C9B" w:rsidRPr="00C15C9B">
        <w:rPr>
          <w:rFonts w:eastAsia="Georgia"/>
        </w:rPr>
        <w:t>Bu amaçla</w:t>
      </w:r>
      <w:r w:rsidRPr="00C15C9B">
        <w:rPr>
          <w:rFonts w:eastAsia="Georgia"/>
        </w:rPr>
        <w:t xml:space="preserve"> </w:t>
      </w:r>
      <w:r w:rsidR="00C15C9B">
        <w:rPr>
          <w:rFonts w:eastAsia="Georgia"/>
        </w:rPr>
        <w:t>Müdürlüğümüz;</w:t>
      </w:r>
      <w:r w:rsidR="0080063B" w:rsidRPr="00C15C9B">
        <w:rPr>
          <w:rFonts w:eastAsia="Georgia"/>
        </w:rPr>
        <w:t xml:space="preserve"> yasal şartları ve diğer şartları dikkate alarak, çalışanları ve ilgili tarafları ile iletişim ihtiyaçlarını karşılamak amacıyla</w:t>
      </w:r>
      <w:r w:rsidR="00C15C9B">
        <w:rPr>
          <w:rFonts w:eastAsia="Georgia"/>
        </w:rPr>
        <w:t>,</w:t>
      </w:r>
      <w:r w:rsidR="00C15C9B" w:rsidRPr="00C15C9B">
        <w:rPr>
          <w:rFonts w:eastAsia="Georgia"/>
        </w:rPr>
        <w:t xml:space="preserve"> iletişim metotlarının ve araçlarının kullanımına ilişkin</w:t>
      </w:r>
      <w:r w:rsidR="0080063B" w:rsidRPr="00C15C9B">
        <w:rPr>
          <w:rFonts w:eastAsia="Georgia"/>
        </w:rPr>
        <w:t xml:space="preserve"> </w:t>
      </w:r>
      <w:r w:rsidR="00C15C9B" w:rsidRPr="00C15C9B">
        <w:rPr>
          <w:rFonts w:eastAsia="Georgia"/>
        </w:rPr>
        <w:t xml:space="preserve">EYS kapsamında </w:t>
      </w:r>
      <w:r w:rsidR="00C15C9B">
        <w:rPr>
          <w:rFonts w:eastAsia="Georgia"/>
        </w:rPr>
        <w:t>proses oluşturmuştur ve dokümante et</w:t>
      </w:r>
      <w:r w:rsidR="00C15C9B" w:rsidRPr="00C15C9B">
        <w:rPr>
          <w:rFonts w:eastAsia="Georgia"/>
        </w:rPr>
        <w:t xml:space="preserve">miştir.  </w:t>
      </w:r>
    </w:p>
    <w:p w:rsidR="009A56BA" w:rsidRPr="00C15C9B" w:rsidRDefault="005B77B6" w:rsidP="0080063B">
      <w:pPr>
        <w:tabs>
          <w:tab w:val="left" w:pos="993"/>
        </w:tabs>
        <w:ind w:left="284" w:firstLine="567"/>
        <w:jc w:val="both"/>
        <w:rPr>
          <w:rFonts w:eastAsia="Georgia"/>
        </w:rPr>
      </w:pPr>
      <w:r w:rsidRPr="00C15C9B">
        <w:rPr>
          <w:rFonts w:eastAsia="Georgia"/>
        </w:rPr>
        <w:t>Müdürlüğümüz çalışanları ve ilgili tarafları ile</w:t>
      </w:r>
      <w:r w:rsidRPr="00C15C9B">
        <w:rPr>
          <w:rFonts w:eastAsia="Georgia"/>
          <w:b/>
        </w:rPr>
        <w:t xml:space="preserve"> </w:t>
      </w:r>
      <w:r w:rsidR="00962642" w:rsidRPr="00C15C9B">
        <w:rPr>
          <w:rFonts w:eastAsia="Georgia"/>
        </w:rPr>
        <w:t>iletişimi</w:t>
      </w:r>
      <w:r w:rsidR="00C15C9B">
        <w:rPr>
          <w:rFonts w:eastAsia="Georgia"/>
        </w:rPr>
        <w:t>ni</w:t>
      </w:r>
      <w:r w:rsidR="00962642" w:rsidRPr="00C15C9B">
        <w:rPr>
          <w:rFonts w:eastAsia="Georgia"/>
        </w:rPr>
        <w:t>,</w:t>
      </w:r>
    </w:p>
    <w:p w:rsidR="009A56BA" w:rsidRPr="00C15C9B" w:rsidRDefault="009A56BA" w:rsidP="00430052">
      <w:pPr>
        <w:numPr>
          <w:ilvl w:val="2"/>
          <w:numId w:val="23"/>
        </w:numPr>
        <w:tabs>
          <w:tab w:val="left" w:pos="1522"/>
        </w:tabs>
        <w:spacing w:after="60"/>
        <w:ind w:left="1519" w:hanging="289"/>
      </w:pPr>
      <w:r w:rsidRPr="00C15C9B">
        <w:t>İç ve dış</w:t>
      </w:r>
      <w:r w:rsidRPr="00C15C9B">
        <w:rPr>
          <w:spacing w:val="4"/>
        </w:rPr>
        <w:t xml:space="preserve"> </w:t>
      </w:r>
      <w:r w:rsidRPr="00C15C9B">
        <w:t>yazışmalar,</w:t>
      </w:r>
    </w:p>
    <w:p w:rsidR="009A56BA" w:rsidRPr="00C15C9B" w:rsidRDefault="009A56BA" w:rsidP="00430052">
      <w:pPr>
        <w:numPr>
          <w:ilvl w:val="2"/>
          <w:numId w:val="23"/>
        </w:numPr>
        <w:tabs>
          <w:tab w:val="left" w:pos="1522"/>
        </w:tabs>
        <w:spacing w:after="60"/>
      </w:pPr>
      <w:r w:rsidRPr="00C15C9B">
        <w:t>Kurumsal e-posta,</w:t>
      </w:r>
    </w:p>
    <w:p w:rsidR="009A56BA" w:rsidRPr="00C15C9B" w:rsidRDefault="009A56BA" w:rsidP="00430052">
      <w:pPr>
        <w:numPr>
          <w:ilvl w:val="2"/>
          <w:numId w:val="23"/>
        </w:numPr>
        <w:tabs>
          <w:tab w:val="left" w:pos="1522"/>
        </w:tabs>
        <w:spacing w:after="60"/>
        <w:ind w:left="1519" w:hanging="289"/>
      </w:pPr>
      <w:r w:rsidRPr="00C15C9B">
        <w:t>Telefon,</w:t>
      </w:r>
      <w:r w:rsidRPr="00C15C9B">
        <w:rPr>
          <w:spacing w:val="-1"/>
        </w:rPr>
        <w:t xml:space="preserve"> </w:t>
      </w:r>
      <w:r w:rsidRPr="00C15C9B">
        <w:t>faks,</w:t>
      </w:r>
    </w:p>
    <w:p w:rsidR="009A56BA" w:rsidRPr="00C15C9B" w:rsidRDefault="009A56BA" w:rsidP="00430052">
      <w:pPr>
        <w:numPr>
          <w:ilvl w:val="2"/>
          <w:numId w:val="23"/>
        </w:numPr>
        <w:tabs>
          <w:tab w:val="left" w:pos="1522"/>
        </w:tabs>
        <w:spacing w:after="60"/>
        <w:ind w:left="1519" w:hanging="289"/>
      </w:pPr>
      <w:r w:rsidRPr="00C15C9B">
        <w:t>Hizmet içi</w:t>
      </w:r>
      <w:r w:rsidRPr="00C15C9B">
        <w:rPr>
          <w:spacing w:val="-1"/>
        </w:rPr>
        <w:t xml:space="preserve"> </w:t>
      </w:r>
      <w:r w:rsidRPr="00C15C9B">
        <w:t>eğitimler,</w:t>
      </w:r>
    </w:p>
    <w:p w:rsidR="009A56BA" w:rsidRPr="00C15C9B" w:rsidRDefault="009A56BA" w:rsidP="00430052">
      <w:pPr>
        <w:numPr>
          <w:ilvl w:val="2"/>
          <w:numId w:val="23"/>
        </w:numPr>
        <w:tabs>
          <w:tab w:val="left" w:pos="1522"/>
        </w:tabs>
        <w:spacing w:after="60"/>
        <w:ind w:left="1519" w:hanging="289"/>
      </w:pPr>
      <w:r w:rsidRPr="00C15C9B">
        <w:t>YGG</w:t>
      </w:r>
      <w:r w:rsidRPr="00C15C9B">
        <w:rPr>
          <w:spacing w:val="-2"/>
        </w:rPr>
        <w:t xml:space="preserve"> </w:t>
      </w:r>
      <w:r w:rsidRPr="00C15C9B">
        <w:t>toplantıları,</w:t>
      </w:r>
    </w:p>
    <w:p w:rsidR="009A56BA" w:rsidRPr="00C15C9B" w:rsidRDefault="009A56BA" w:rsidP="00430052">
      <w:pPr>
        <w:numPr>
          <w:ilvl w:val="2"/>
          <w:numId w:val="23"/>
        </w:numPr>
        <w:tabs>
          <w:tab w:val="left" w:pos="1522"/>
        </w:tabs>
        <w:spacing w:after="60"/>
        <w:ind w:left="1519" w:hanging="289"/>
      </w:pPr>
      <w:r w:rsidRPr="00C15C9B">
        <w:t>Yüz yüze görüşmeler,</w:t>
      </w:r>
    </w:p>
    <w:p w:rsidR="009A56BA" w:rsidRPr="00C15C9B" w:rsidRDefault="00962642" w:rsidP="00430052">
      <w:pPr>
        <w:numPr>
          <w:ilvl w:val="2"/>
          <w:numId w:val="23"/>
        </w:numPr>
        <w:tabs>
          <w:tab w:val="left" w:pos="1522"/>
        </w:tabs>
        <w:spacing w:after="60"/>
        <w:ind w:left="1519" w:hanging="289"/>
      </w:pPr>
      <w:r w:rsidRPr="00C15C9B">
        <w:t>Doküman Yönetim Sistemi (D</w:t>
      </w:r>
      <w:r w:rsidR="009A56BA" w:rsidRPr="00C15C9B">
        <w:t>YS),</w:t>
      </w:r>
    </w:p>
    <w:p w:rsidR="009A56BA" w:rsidRPr="00C15C9B" w:rsidRDefault="00962642" w:rsidP="00430052">
      <w:pPr>
        <w:numPr>
          <w:ilvl w:val="2"/>
          <w:numId w:val="23"/>
        </w:numPr>
        <w:tabs>
          <w:tab w:val="left" w:pos="1522"/>
        </w:tabs>
        <w:spacing w:after="60"/>
        <w:ind w:left="1519" w:hanging="289"/>
      </w:pPr>
      <w:r w:rsidRPr="00C15C9B">
        <w:t>W</w:t>
      </w:r>
      <w:r w:rsidR="009A56BA" w:rsidRPr="00C15C9B">
        <w:t>eb</w:t>
      </w:r>
      <w:r w:rsidR="009A56BA" w:rsidRPr="00C15C9B">
        <w:rPr>
          <w:spacing w:val="-1"/>
        </w:rPr>
        <w:t xml:space="preserve"> </w:t>
      </w:r>
      <w:r w:rsidRPr="00C15C9B">
        <w:t>sites</w:t>
      </w:r>
      <w:r w:rsidR="009A56BA" w:rsidRPr="00C15C9B">
        <w:t>i,</w:t>
      </w:r>
    </w:p>
    <w:p w:rsidR="009A56BA" w:rsidRPr="009A56BA" w:rsidRDefault="00962642" w:rsidP="00430052">
      <w:pPr>
        <w:pStyle w:val="ListeParagraf"/>
        <w:numPr>
          <w:ilvl w:val="2"/>
          <w:numId w:val="23"/>
        </w:numPr>
        <w:spacing w:after="60"/>
      </w:pPr>
      <w:r>
        <w:t>Sosyal m</w:t>
      </w:r>
      <w:r w:rsidR="009A56BA" w:rsidRPr="009A56BA">
        <w:t>edya</w:t>
      </w:r>
    </w:p>
    <w:p w:rsidR="009A56BA" w:rsidRPr="009A56BA" w:rsidRDefault="00962642" w:rsidP="00430052">
      <w:pPr>
        <w:numPr>
          <w:ilvl w:val="2"/>
          <w:numId w:val="23"/>
        </w:numPr>
        <w:tabs>
          <w:tab w:val="left" w:pos="1522"/>
        </w:tabs>
        <w:spacing w:after="60"/>
        <w:ind w:left="1519" w:hanging="289"/>
      </w:pPr>
      <w:r>
        <w:t>Ramakkala kutusu</w:t>
      </w:r>
    </w:p>
    <w:p w:rsidR="009A56BA" w:rsidRPr="00962642" w:rsidRDefault="00962642" w:rsidP="00962642">
      <w:pPr>
        <w:tabs>
          <w:tab w:val="left" w:pos="993"/>
        </w:tabs>
        <w:ind w:left="284"/>
        <w:jc w:val="both"/>
        <w:rPr>
          <w:rFonts w:eastAsia="Georgia"/>
          <w:szCs w:val="24"/>
        </w:rPr>
      </w:pPr>
      <w:r>
        <w:rPr>
          <w:rFonts w:eastAsia="Georgia"/>
          <w:szCs w:val="24"/>
        </w:rPr>
        <w:t>y</w:t>
      </w:r>
      <w:r w:rsidRPr="00962642">
        <w:rPr>
          <w:rFonts w:eastAsia="Georgia"/>
          <w:szCs w:val="24"/>
        </w:rPr>
        <w:t>öntemleri kullanarak sağlamaktadır.</w:t>
      </w:r>
    </w:p>
    <w:p w:rsidR="0080063B" w:rsidRPr="00C15C9B" w:rsidRDefault="005B77B6" w:rsidP="0080063B">
      <w:pPr>
        <w:tabs>
          <w:tab w:val="left" w:pos="993"/>
        </w:tabs>
        <w:ind w:left="284" w:firstLine="567"/>
        <w:jc w:val="both"/>
        <w:rPr>
          <w:rFonts w:eastAsia="Georgia"/>
        </w:rPr>
      </w:pPr>
      <w:r w:rsidRPr="00C15C9B">
        <w:rPr>
          <w:rFonts w:eastAsia="Georgia"/>
        </w:rPr>
        <w:t xml:space="preserve">İletişim ihtiyaçlarını değerlendirirken çalışanların ve ilgili tarafların cinsiyet, dil, okuma-yazma durumu, kültürü, engellilik durumu gibi faktörleri dikkate almaktadır.  </w:t>
      </w:r>
      <w:r w:rsidR="0080063B" w:rsidRPr="00C15C9B">
        <w:rPr>
          <w:rFonts w:eastAsia="Georgia"/>
        </w:rPr>
        <w:t xml:space="preserve">Çalışanlarına ve ilgili taraflarına iletilecek bilginin </w:t>
      </w:r>
      <w:r w:rsidR="00C15C9B">
        <w:rPr>
          <w:rFonts w:eastAsia="Georgia"/>
        </w:rPr>
        <w:t>Entegre</w:t>
      </w:r>
      <w:r w:rsidR="0080063B" w:rsidRPr="00C15C9B">
        <w:rPr>
          <w:rFonts w:eastAsia="Georgia"/>
        </w:rPr>
        <w:t xml:space="preserve"> </w:t>
      </w:r>
      <w:r w:rsidR="00C15C9B">
        <w:rPr>
          <w:rFonts w:eastAsia="Georgia"/>
        </w:rPr>
        <w:t>Yönetim S</w:t>
      </w:r>
      <w:r w:rsidR="0080063B" w:rsidRPr="00C15C9B">
        <w:rPr>
          <w:rFonts w:eastAsia="Georgia"/>
        </w:rPr>
        <w:t>istem</w:t>
      </w:r>
      <w:r w:rsidR="00C15C9B">
        <w:rPr>
          <w:rFonts w:eastAsia="Georgia"/>
        </w:rPr>
        <w:t>ler</w:t>
      </w:r>
      <w:r w:rsidR="0080063B" w:rsidRPr="00C15C9B">
        <w:rPr>
          <w:rFonts w:eastAsia="Georgia"/>
        </w:rPr>
        <w:t>inde oluşan bilgi ile uyumlu ve güvenilir olduğunu güvence altına almaktadır.</w:t>
      </w:r>
    </w:p>
    <w:p w:rsidR="00295526" w:rsidRDefault="0080063B" w:rsidP="00C15C9B">
      <w:pPr>
        <w:tabs>
          <w:tab w:val="left" w:pos="993"/>
        </w:tabs>
        <w:spacing w:after="120"/>
        <w:ind w:left="284" w:firstLine="567"/>
        <w:jc w:val="both"/>
        <w:rPr>
          <w:rFonts w:eastAsia="Georgia"/>
        </w:rPr>
      </w:pPr>
      <w:r w:rsidRPr="00C15C9B">
        <w:rPr>
          <w:rFonts w:eastAsia="Georgia"/>
        </w:rPr>
        <w:t xml:space="preserve">Müdürlüğümüz, </w:t>
      </w:r>
      <w:r w:rsidR="00C15C9B" w:rsidRPr="00C15C9B">
        <w:rPr>
          <w:rFonts w:eastAsia="Georgia"/>
        </w:rPr>
        <w:t>Entegre Yönetim Sistemleri</w:t>
      </w:r>
      <w:r w:rsidR="00C15C9B">
        <w:rPr>
          <w:rFonts w:eastAsia="Georgia"/>
        </w:rPr>
        <w:t xml:space="preserve"> </w:t>
      </w:r>
      <w:r w:rsidRPr="00C15C9B">
        <w:rPr>
          <w:rFonts w:eastAsia="Georgia"/>
        </w:rPr>
        <w:t>ile ilgili her türlü iletişimlere cevap vermektedir.</w:t>
      </w:r>
      <w:r w:rsidR="00295526" w:rsidRPr="00C15C9B">
        <w:rPr>
          <w:rFonts w:eastAsia="Georgia"/>
        </w:rPr>
        <w:t xml:space="preserve">  </w:t>
      </w:r>
    </w:p>
    <w:p w:rsidR="00C670BD" w:rsidRPr="00C15C9B" w:rsidRDefault="00C670BD" w:rsidP="00C15C9B">
      <w:pPr>
        <w:tabs>
          <w:tab w:val="left" w:pos="993"/>
        </w:tabs>
        <w:spacing w:after="120"/>
        <w:ind w:left="284" w:firstLine="567"/>
        <w:jc w:val="both"/>
        <w:rPr>
          <w:rFonts w:eastAsia="Georgia"/>
        </w:rPr>
      </w:pPr>
    </w:p>
    <w:p w:rsidR="005F4F24" w:rsidRPr="00C15C9B" w:rsidRDefault="006C4153" w:rsidP="00DC59C4">
      <w:pPr>
        <w:shd w:val="clear" w:color="auto" w:fill="FFFFFF" w:themeFill="background1"/>
        <w:tabs>
          <w:tab w:val="left" w:pos="993"/>
        </w:tabs>
        <w:ind w:left="284"/>
        <w:jc w:val="both"/>
        <w:rPr>
          <w:rFonts w:eastAsia="Georgia"/>
        </w:rPr>
      </w:pPr>
      <w:r w:rsidRPr="00C15C9B">
        <w:rPr>
          <w:rFonts w:eastAsiaTheme="minorHAnsi"/>
          <w:b/>
          <w:lang w:eastAsia="en-US" w:bidi="ar-SA"/>
        </w:rPr>
        <w:t>Referans Dokümanlar:</w:t>
      </w:r>
    </w:p>
    <w:p w:rsidR="00EB29AF" w:rsidRPr="00C15C9B" w:rsidRDefault="00644CCA" w:rsidP="00DC59C4">
      <w:pPr>
        <w:shd w:val="clear" w:color="auto" w:fill="FFFFFF" w:themeFill="background1"/>
        <w:tabs>
          <w:tab w:val="left" w:pos="993"/>
        </w:tabs>
        <w:ind w:left="284"/>
        <w:jc w:val="both"/>
        <w:rPr>
          <w:rFonts w:eastAsia="Georgia"/>
        </w:rPr>
      </w:pPr>
      <w:r>
        <w:rPr>
          <w:rFonts w:eastAsia="Georgia"/>
        </w:rPr>
        <w:lastRenderedPageBreak/>
        <w:t>YENİMHL</w:t>
      </w:r>
      <w:r w:rsidR="006C4153" w:rsidRPr="00C15C9B">
        <w:rPr>
          <w:rFonts w:eastAsia="Georgia"/>
        </w:rPr>
        <w:t>.PRS.0</w:t>
      </w:r>
      <w:r w:rsidR="00DC59C4">
        <w:rPr>
          <w:rFonts w:eastAsia="Georgia"/>
        </w:rPr>
        <w:t>6.01</w:t>
      </w:r>
      <w:r w:rsidR="006C4153" w:rsidRPr="00C15C9B">
        <w:rPr>
          <w:rFonts w:eastAsia="Georgia"/>
        </w:rPr>
        <w:t xml:space="preserve"> İletişim Prosesi</w:t>
      </w:r>
    </w:p>
    <w:p w:rsidR="00EB29AF" w:rsidRPr="001A3C16" w:rsidRDefault="00644CCA" w:rsidP="001A3C16">
      <w:pPr>
        <w:shd w:val="clear" w:color="auto" w:fill="FFFFFF" w:themeFill="background1"/>
        <w:tabs>
          <w:tab w:val="left" w:pos="993"/>
        </w:tabs>
        <w:ind w:left="284"/>
        <w:jc w:val="both"/>
        <w:rPr>
          <w:rFonts w:eastAsia="Georgia"/>
        </w:rPr>
      </w:pPr>
      <w:r>
        <w:rPr>
          <w:rFonts w:eastAsia="Georgia"/>
        </w:rPr>
        <w:t>YENİMHL</w:t>
      </w:r>
      <w:r w:rsidR="0010232F" w:rsidRPr="00C15C9B">
        <w:rPr>
          <w:rFonts w:eastAsia="Georgia"/>
        </w:rPr>
        <w:t>.PR.15 İletişim Prosedürü</w:t>
      </w:r>
    </w:p>
    <w:p w:rsidR="006C4153" w:rsidRPr="001A3C16" w:rsidRDefault="006C4153" w:rsidP="003934B3">
      <w:pPr>
        <w:pStyle w:val="Balk3"/>
        <w:rPr>
          <w:rFonts w:eastAsia="Georgia"/>
          <w:color w:val="0070C0"/>
          <w:sz w:val="20"/>
        </w:rPr>
      </w:pPr>
      <w:bookmarkStart w:id="96" w:name="_Toc78846068"/>
      <w:bookmarkStart w:id="97" w:name="_Toc89166437"/>
      <w:r w:rsidRPr="001A3C16">
        <w:rPr>
          <w:rFonts w:eastAsia="Georgia"/>
          <w:color w:val="0070C0"/>
          <w:w w:val="95"/>
          <w:sz w:val="20"/>
        </w:rPr>
        <w:t>7.4.</w:t>
      </w:r>
      <w:r w:rsidR="0010232F" w:rsidRPr="001A3C16">
        <w:rPr>
          <w:rFonts w:eastAsia="Georgia"/>
          <w:color w:val="0070C0"/>
          <w:w w:val="95"/>
          <w:sz w:val="20"/>
        </w:rPr>
        <w:t>2</w:t>
      </w:r>
      <w:r w:rsidRPr="001A3C16">
        <w:rPr>
          <w:rFonts w:eastAsia="Georgia"/>
          <w:color w:val="0070C0"/>
          <w:w w:val="95"/>
          <w:sz w:val="20"/>
        </w:rPr>
        <w:t xml:space="preserve"> </w:t>
      </w:r>
      <w:r w:rsidR="0010232F" w:rsidRPr="001A3C16">
        <w:rPr>
          <w:rFonts w:eastAsia="Georgia"/>
          <w:color w:val="0070C0"/>
          <w:w w:val="95"/>
          <w:sz w:val="20"/>
        </w:rPr>
        <w:t>İç İletişim</w:t>
      </w:r>
      <w:bookmarkEnd w:id="96"/>
      <w:bookmarkEnd w:id="97"/>
    </w:p>
    <w:p w:rsidR="006C4153" w:rsidRPr="00C15C9B" w:rsidRDefault="0010232F" w:rsidP="00342367">
      <w:pPr>
        <w:tabs>
          <w:tab w:val="left" w:pos="993"/>
        </w:tabs>
        <w:spacing w:after="120"/>
        <w:ind w:left="284" w:firstLine="567"/>
        <w:jc w:val="both"/>
        <w:rPr>
          <w:rFonts w:eastAsia="Georgia"/>
        </w:rPr>
      </w:pPr>
      <w:r w:rsidRPr="00C15C9B">
        <w:rPr>
          <w:rFonts w:eastAsia="Georgia"/>
        </w:rPr>
        <w:t xml:space="preserve">Müdürlüğümüz </w:t>
      </w:r>
      <w:r w:rsidR="00C15C9B" w:rsidRPr="00C15C9B">
        <w:rPr>
          <w:rFonts w:eastAsia="Georgia"/>
        </w:rPr>
        <w:t xml:space="preserve">Entegre Yönetim Sistemleri </w:t>
      </w:r>
      <w:r w:rsidR="00962642" w:rsidRPr="00C15C9B">
        <w:rPr>
          <w:rFonts w:eastAsia="Georgia"/>
        </w:rPr>
        <w:t>ile ilgili değişiklikler dahil</w:t>
      </w:r>
      <w:r w:rsidRPr="00C15C9B">
        <w:rPr>
          <w:rFonts w:eastAsia="Georgia"/>
        </w:rPr>
        <w:t xml:space="preserve"> olmak üzere </w:t>
      </w:r>
      <w:r w:rsidR="00C15C9B" w:rsidRPr="00C15C9B">
        <w:rPr>
          <w:rFonts w:eastAsia="Georgia"/>
        </w:rPr>
        <w:t>Entegre Yönetim Sistemleri</w:t>
      </w:r>
      <w:r w:rsidRPr="00C15C9B">
        <w:rPr>
          <w:rFonts w:eastAsia="Georgia"/>
        </w:rPr>
        <w:t xml:space="preserve"> ile ilgili bilgileri, farklı seviyelerde ve fonksiyonlardaki çalışanlarla uygun şekilde paylaşmaktadır.</w:t>
      </w:r>
    </w:p>
    <w:p w:rsidR="0010232F" w:rsidRPr="00C15C9B" w:rsidRDefault="0010232F" w:rsidP="0057530E">
      <w:pPr>
        <w:shd w:val="clear" w:color="auto" w:fill="FFFFFF" w:themeFill="background1"/>
        <w:tabs>
          <w:tab w:val="left" w:pos="993"/>
        </w:tabs>
        <w:ind w:left="284"/>
        <w:jc w:val="both"/>
        <w:rPr>
          <w:rFonts w:eastAsia="Georgia"/>
          <w:b/>
        </w:rPr>
      </w:pPr>
      <w:r w:rsidRPr="00C15C9B">
        <w:rPr>
          <w:rFonts w:eastAsia="Georgia"/>
          <w:b/>
        </w:rPr>
        <w:t>Referans Dokümanlar:</w:t>
      </w:r>
    </w:p>
    <w:p w:rsidR="006F3DCD" w:rsidRPr="00C15C9B" w:rsidRDefault="00644CCA" w:rsidP="0057530E">
      <w:pPr>
        <w:shd w:val="clear" w:color="auto" w:fill="FFFFFF" w:themeFill="background1"/>
        <w:tabs>
          <w:tab w:val="left" w:pos="993"/>
        </w:tabs>
        <w:ind w:left="284"/>
        <w:jc w:val="both"/>
        <w:rPr>
          <w:rFonts w:eastAsia="Georgia"/>
        </w:rPr>
      </w:pPr>
      <w:r>
        <w:rPr>
          <w:rFonts w:eastAsia="Georgia"/>
        </w:rPr>
        <w:t>YENİMHL</w:t>
      </w:r>
      <w:r w:rsidR="006F3DCD" w:rsidRPr="00C15C9B">
        <w:rPr>
          <w:rFonts w:eastAsia="Georgia"/>
        </w:rPr>
        <w:t>.PRS.0</w:t>
      </w:r>
      <w:r w:rsidR="0057530E">
        <w:rPr>
          <w:rFonts w:eastAsia="Georgia"/>
        </w:rPr>
        <w:t>6.01</w:t>
      </w:r>
      <w:r w:rsidR="006F3DCD" w:rsidRPr="00C15C9B">
        <w:rPr>
          <w:rFonts w:eastAsia="Georgia"/>
        </w:rPr>
        <w:t xml:space="preserve"> İletişim Prosesi</w:t>
      </w:r>
    </w:p>
    <w:p w:rsidR="0010232F" w:rsidRPr="00C15C9B" w:rsidRDefault="00644CCA" w:rsidP="0057530E">
      <w:pPr>
        <w:shd w:val="clear" w:color="auto" w:fill="FFFFFF" w:themeFill="background1"/>
        <w:tabs>
          <w:tab w:val="left" w:pos="993"/>
        </w:tabs>
        <w:ind w:left="284"/>
        <w:jc w:val="both"/>
        <w:rPr>
          <w:rFonts w:eastAsia="Georgia"/>
        </w:rPr>
      </w:pPr>
      <w:r>
        <w:rPr>
          <w:rFonts w:eastAsia="Georgia"/>
        </w:rPr>
        <w:t>YENİMHL</w:t>
      </w:r>
      <w:r w:rsidR="006F3DCD" w:rsidRPr="00C15C9B">
        <w:rPr>
          <w:rFonts w:eastAsia="Georgia"/>
        </w:rPr>
        <w:t>.PR.15 İletişim Prosedürü</w:t>
      </w:r>
    </w:p>
    <w:p w:rsidR="00EB29AF" w:rsidRPr="00C15C9B" w:rsidRDefault="00EB29AF" w:rsidP="00212D74">
      <w:pPr>
        <w:tabs>
          <w:tab w:val="left" w:pos="993"/>
        </w:tabs>
        <w:ind w:left="284" w:firstLine="567"/>
        <w:jc w:val="both"/>
        <w:rPr>
          <w:rFonts w:eastAsia="Georgia"/>
          <w:b/>
        </w:rPr>
      </w:pPr>
    </w:p>
    <w:p w:rsidR="00342367" w:rsidRPr="006C3DE5" w:rsidRDefault="00342367" w:rsidP="006C3DE5">
      <w:pPr>
        <w:pStyle w:val="Balk3"/>
        <w:spacing w:before="0"/>
        <w:rPr>
          <w:rFonts w:eastAsia="Georgia"/>
          <w:color w:val="0070C0"/>
        </w:rPr>
      </w:pPr>
      <w:bookmarkStart w:id="98" w:name="_Toc78846069"/>
      <w:bookmarkStart w:id="99" w:name="_Toc89166438"/>
      <w:r w:rsidRPr="006C3DE5">
        <w:rPr>
          <w:rFonts w:eastAsia="Georgia"/>
          <w:color w:val="0070C0"/>
          <w:w w:val="95"/>
        </w:rPr>
        <w:t>7.4.3 Dış İletişim</w:t>
      </w:r>
      <w:bookmarkEnd w:id="98"/>
      <w:bookmarkEnd w:id="99"/>
    </w:p>
    <w:p w:rsidR="00342367" w:rsidRPr="00C15C9B" w:rsidRDefault="00342367" w:rsidP="00962642">
      <w:pPr>
        <w:tabs>
          <w:tab w:val="left" w:pos="993"/>
        </w:tabs>
        <w:spacing w:after="120"/>
        <w:ind w:left="284" w:firstLine="567"/>
        <w:jc w:val="both"/>
        <w:rPr>
          <w:rFonts w:eastAsia="Georgia"/>
        </w:rPr>
      </w:pPr>
      <w:r w:rsidRPr="00C15C9B">
        <w:rPr>
          <w:rFonts w:eastAsia="Georgia"/>
        </w:rPr>
        <w:t xml:space="preserve">Müdürlüğümüz yasal şartların ve diğer şartların gerektirdiği iletişim prosesinde yer alan ve </w:t>
      </w:r>
      <w:r w:rsidR="004E637D" w:rsidRPr="00C15C9B">
        <w:rPr>
          <w:rFonts w:eastAsia="Georgia"/>
        </w:rPr>
        <w:t>Entegre</w:t>
      </w:r>
      <w:r w:rsidRPr="00C15C9B">
        <w:rPr>
          <w:rFonts w:eastAsia="Georgia"/>
        </w:rPr>
        <w:t xml:space="preserve"> </w:t>
      </w:r>
      <w:r w:rsidR="004E637D" w:rsidRPr="00C15C9B">
        <w:rPr>
          <w:rFonts w:eastAsia="Georgia"/>
        </w:rPr>
        <w:t xml:space="preserve">Yönetim Sistemleri </w:t>
      </w:r>
      <w:r w:rsidRPr="00C15C9B">
        <w:rPr>
          <w:rFonts w:eastAsia="Georgia"/>
        </w:rPr>
        <w:t>ile ilgili bilgilerin dış iletişimini sağlamaktadır.</w:t>
      </w:r>
    </w:p>
    <w:p w:rsidR="0057530E" w:rsidRPr="00C15C9B" w:rsidRDefault="0057530E" w:rsidP="0057530E">
      <w:pPr>
        <w:shd w:val="clear" w:color="auto" w:fill="FFFFFF" w:themeFill="background1"/>
        <w:tabs>
          <w:tab w:val="left" w:pos="993"/>
        </w:tabs>
        <w:ind w:left="284"/>
        <w:jc w:val="both"/>
        <w:rPr>
          <w:rFonts w:eastAsia="Georgia"/>
          <w:b/>
        </w:rPr>
      </w:pPr>
      <w:r w:rsidRPr="00C15C9B">
        <w:rPr>
          <w:rFonts w:eastAsia="Georgia"/>
          <w:b/>
        </w:rPr>
        <w:t>Referans Dokümanlar:</w:t>
      </w:r>
    </w:p>
    <w:p w:rsidR="0057530E" w:rsidRPr="00C15C9B" w:rsidRDefault="00644CCA" w:rsidP="0057530E">
      <w:pPr>
        <w:shd w:val="clear" w:color="auto" w:fill="FFFFFF" w:themeFill="background1"/>
        <w:tabs>
          <w:tab w:val="left" w:pos="993"/>
        </w:tabs>
        <w:ind w:left="284"/>
        <w:jc w:val="both"/>
        <w:rPr>
          <w:rFonts w:eastAsia="Georgia"/>
        </w:rPr>
      </w:pPr>
      <w:r>
        <w:rPr>
          <w:rFonts w:eastAsia="Georgia"/>
        </w:rPr>
        <w:t>YENİMHL</w:t>
      </w:r>
      <w:r w:rsidR="0057530E" w:rsidRPr="00C15C9B">
        <w:rPr>
          <w:rFonts w:eastAsia="Georgia"/>
        </w:rPr>
        <w:t>.PRS.0</w:t>
      </w:r>
      <w:r w:rsidR="0057530E">
        <w:rPr>
          <w:rFonts w:eastAsia="Georgia"/>
        </w:rPr>
        <w:t>6.01</w:t>
      </w:r>
      <w:r w:rsidR="0057530E" w:rsidRPr="00C15C9B">
        <w:rPr>
          <w:rFonts w:eastAsia="Georgia"/>
        </w:rPr>
        <w:t xml:space="preserve"> İletişim Prosesi</w:t>
      </w:r>
    </w:p>
    <w:p w:rsidR="0057530E" w:rsidRPr="00C15C9B" w:rsidRDefault="00644CCA" w:rsidP="0057530E">
      <w:pPr>
        <w:shd w:val="clear" w:color="auto" w:fill="FFFFFF" w:themeFill="background1"/>
        <w:tabs>
          <w:tab w:val="left" w:pos="993"/>
        </w:tabs>
        <w:ind w:left="284"/>
        <w:jc w:val="both"/>
        <w:rPr>
          <w:rFonts w:eastAsia="Georgia"/>
        </w:rPr>
      </w:pPr>
      <w:r>
        <w:rPr>
          <w:rFonts w:eastAsia="Georgia"/>
        </w:rPr>
        <w:t>YENİMHL</w:t>
      </w:r>
      <w:r w:rsidR="0057530E" w:rsidRPr="00C15C9B">
        <w:rPr>
          <w:rFonts w:eastAsia="Georgia"/>
        </w:rPr>
        <w:t>.PR.15 İletişim Prosedürü</w:t>
      </w:r>
    </w:p>
    <w:p w:rsidR="00EB29AF" w:rsidRPr="00C15C9B" w:rsidRDefault="00EB29AF" w:rsidP="00212D74">
      <w:pPr>
        <w:tabs>
          <w:tab w:val="left" w:pos="993"/>
        </w:tabs>
        <w:ind w:left="284" w:firstLine="567"/>
        <w:jc w:val="both"/>
        <w:rPr>
          <w:rFonts w:eastAsia="Georgia"/>
          <w:b/>
        </w:rPr>
      </w:pPr>
    </w:p>
    <w:p w:rsidR="00342367" w:rsidRPr="001A3C16" w:rsidRDefault="00342367" w:rsidP="006C3DE5">
      <w:pPr>
        <w:pStyle w:val="Balk2"/>
        <w:spacing w:before="0"/>
        <w:rPr>
          <w:rFonts w:eastAsia="Georgia"/>
          <w:color w:val="0070C0"/>
          <w:sz w:val="22"/>
        </w:rPr>
      </w:pPr>
      <w:bookmarkStart w:id="100" w:name="_Toc78846070"/>
      <w:bookmarkStart w:id="101" w:name="_Toc89166439"/>
      <w:r w:rsidRPr="001A3C16">
        <w:rPr>
          <w:rFonts w:eastAsia="Georgia"/>
          <w:color w:val="0070C0"/>
          <w:w w:val="95"/>
          <w:sz w:val="22"/>
        </w:rPr>
        <w:t>7.5 Dokümante Edilmiş Bilgi</w:t>
      </w:r>
      <w:bookmarkEnd w:id="100"/>
      <w:bookmarkEnd w:id="101"/>
    </w:p>
    <w:p w:rsidR="00EB29AF" w:rsidRPr="001A3C16" w:rsidRDefault="00342367" w:rsidP="006C3DE5">
      <w:pPr>
        <w:pStyle w:val="Balk3"/>
        <w:spacing w:before="0"/>
        <w:rPr>
          <w:rFonts w:eastAsia="Georgia"/>
          <w:color w:val="0070C0"/>
          <w:sz w:val="20"/>
        </w:rPr>
      </w:pPr>
      <w:bookmarkStart w:id="102" w:name="_Toc78846071"/>
      <w:bookmarkStart w:id="103" w:name="_Toc89166440"/>
      <w:r w:rsidRPr="001A3C16">
        <w:rPr>
          <w:rFonts w:eastAsia="Georgia"/>
          <w:color w:val="0070C0"/>
          <w:w w:val="95"/>
          <w:sz w:val="20"/>
        </w:rPr>
        <w:t xml:space="preserve">7.5.1 </w:t>
      </w:r>
      <w:r w:rsidR="00962642" w:rsidRPr="001A3C16">
        <w:rPr>
          <w:rFonts w:eastAsia="Georgia"/>
          <w:color w:val="0070C0"/>
          <w:w w:val="95"/>
          <w:sz w:val="20"/>
        </w:rPr>
        <w:t>Genel</w:t>
      </w:r>
      <w:bookmarkEnd w:id="102"/>
      <w:bookmarkEnd w:id="103"/>
    </w:p>
    <w:p w:rsidR="004E637D" w:rsidRDefault="004E637D" w:rsidP="004E637D">
      <w:pPr>
        <w:tabs>
          <w:tab w:val="left" w:pos="993"/>
        </w:tabs>
        <w:ind w:left="284" w:firstLine="567"/>
        <w:jc w:val="both"/>
      </w:pPr>
      <w:r w:rsidRPr="00C15C9B">
        <w:rPr>
          <w:rFonts w:eastAsia="Georgia"/>
        </w:rPr>
        <w:t xml:space="preserve">Entegre </w:t>
      </w:r>
      <w:r>
        <w:rPr>
          <w:rFonts w:eastAsia="Georgia"/>
        </w:rPr>
        <w:t xml:space="preserve">Yönetim </w:t>
      </w:r>
      <w:r w:rsidRPr="004E637D">
        <w:t xml:space="preserve">Sistemlerinin </w:t>
      </w:r>
      <w:r w:rsidRPr="00C15C9B">
        <w:t>etkin ve verimli bir şekilde yürütülmesini</w:t>
      </w:r>
      <w:r>
        <w:t>,</w:t>
      </w:r>
      <w:r w:rsidRPr="004E637D">
        <w:t xml:space="preserve"> izlenmesi ve kontrolü</w:t>
      </w:r>
      <w:r>
        <w:t>nü</w:t>
      </w:r>
      <w:r w:rsidRPr="004E637D">
        <w:t xml:space="preserve"> </w:t>
      </w:r>
      <w:r w:rsidRPr="00C15C9B">
        <w:t xml:space="preserve">sağlamak amacıyla </w:t>
      </w:r>
      <w:r>
        <w:t>Entegre Y</w:t>
      </w:r>
      <w:r w:rsidRPr="00C15C9B">
        <w:t xml:space="preserve">önetim </w:t>
      </w:r>
      <w:r>
        <w:t>S</w:t>
      </w:r>
      <w:r w:rsidRPr="00C15C9B">
        <w:t>istem</w:t>
      </w:r>
      <w:r>
        <w:t>ler</w:t>
      </w:r>
      <w:r w:rsidRPr="00C15C9B">
        <w:t>inde yer alan temel dokümanlar</w:t>
      </w:r>
      <w:r w:rsidRPr="004E637D">
        <w:t xml:space="preserve"> </w:t>
      </w:r>
      <w:r w:rsidRPr="00C15C9B">
        <w:t>hazırlanmıştır.</w:t>
      </w:r>
      <w:r w:rsidRPr="004E637D">
        <w:t xml:space="preserve"> </w:t>
      </w:r>
      <w:r w:rsidRPr="00C15C9B">
        <w:t>Bu dokümanlar uygulanmakta ve sürekliliği sağlanmaktadır.</w:t>
      </w:r>
      <w:r w:rsidRPr="004E637D">
        <w:t xml:space="preserve"> </w:t>
      </w:r>
      <w:r>
        <w:t xml:space="preserve">Dokümanlar çalışanlara ve ilgili taraflara </w:t>
      </w:r>
      <w:r w:rsidRPr="004E637D">
        <w:t>duyurulmuş</w:t>
      </w:r>
      <w:r>
        <w:t xml:space="preserve"> </w:t>
      </w:r>
      <w:r w:rsidRPr="004E637D">
        <w:t xml:space="preserve">ve takibi yapılmaktadır. </w:t>
      </w:r>
    </w:p>
    <w:p w:rsidR="00962642" w:rsidRPr="00C15C9B" w:rsidRDefault="00962642" w:rsidP="00430052">
      <w:pPr>
        <w:pStyle w:val="ListeParagraf"/>
        <w:numPr>
          <w:ilvl w:val="0"/>
          <w:numId w:val="31"/>
        </w:numPr>
        <w:tabs>
          <w:tab w:val="left" w:pos="993"/>
        </w:tabs>
        <w:spacing w:after="60"/>
        <w:ind w:left="993" w:hanging="284"/>
        <w:jc w:val="both"/>
      </w:pPr>
      <w:r w:rsidRPr="00C15C9B">
        <w:t xml:space="preserve">Yönetsel ve kapsamlı işlemlerin tarif edilmesi için </w:t>
      </w:r>
      <w:r w:rsidRPr="004E637D">
        <w:rPr>
          <w:b/>
        </w:rPr>
        <w:t xml:space="preserve">prosedürler </w:t>
      </w:r>
      <w:r w:rsidRPr="00C15C9B">
        <w:t>yazılmıştır. Prosedür bir işi Kimin, Ne, Nasıl, Nerede, Niçin ve Ne Zaman yaptığını</w:t>
      </w:r>
      <w:r w:rsidRPr="004E637D">
        <w:rPr>
          <w:spacing w:val="-2"/>
        </w:rPr>
        <w:t xml:space="preserve"> </w:t>
      </w:r>
      <w:r w:rsidRPr="00C15C9B">
        <w:t>açıklamaktadır.</w:t>
      </w:r>
    </w:p>
    <w:p w:rsidR="00962642" w:rsidRPr="004E637D" w:rsidRDefault="00962642" w:rsidP="00430052">
      <w:pPr>
        <w:pStyle w:val="ListeParagraf"/>
        <w:numPr>
          <w:ilvl w:val="0"/>
          <w:numId w:val="24"/>
        </w:numPr>
        <w:tabs>
          <w:tab w:val="left" w:pos="1522"/>
          <w:tab w:val="left" w:pos="9356"/>
        </w:tabs>
        <w:spacing w:after="60"/>
        <w:ind w:left="993" w:right="283" w:hanging="284"/>
        <w:jc w:val="both"/>
      </w:pPr>
      <w:r w:rsidRPr="004E637D">
        <w:t xml:space="preserve">İş ve işlemlerin girdi, çıktı, kaynak, kontrol kriteri, performans kriteri, risk ve fırsatlarını belirlemek amacıyla </w:t>
      </w:r>
      <w:r w:rsidRPr="004E637D">
        <w:rPr>
          <w:b/>
        </w:rPr>
        <w:t>prosesler</w:t>
      </w:r>
      <w:r w:rsidRPr="004E637D">
        <w:rPr>
          <w:b/>
          <w:spacing w:val="-2"/>
        </w:rPr>
        <w:t xml:space="preserve"> </w:t>
      </w:r>
      <w:r w:rsidRPr="004E637D">
        <w:t>oluşturulmuştur.</w:t>
      </w:r>
    </w:p>
    <w:p w:rsidR="00962642" w:rsidRPr="004E637D" w:rsidRDefault="00962642" w:rsidP="00430052">
      <w:pPr>
        <w:pStyle w:val="ListeParagraf"/>
        <w:numPr>
          <w:ilvl w:val="0"/>
          <w:numId w:val="24"/>
        </w:numPr>
        <w:tabs>
          <w:tab w:val="left" w:pos="1522"/>
          <w:tab w:val="left" w:pos="9356"/>
        </w:tabs>
        <w:spacing w:after="60"/>
        <w:ind w:left="993" w:right="283" w:hanging="284"/>
        <w:jc w:val="both"/>
      </w:pPr>
      <w:r w:rsidRPr="004E637D">
        <w:t xml:space="preserve">Proses içerisindeki faaliyetlerin akışını teknik bir dille, uluslararası geçerliliği olan sembollerin kullanılmasıyla ve bilginin kolay ve net bir şekilde görülmesi </w:t>
      </w:r>
      <w:r w:rsidR="001814C7" w:rsidRPr="004E637D">
        <w:t xml:space="preserve">amacıyla </w:t>
      </w:r>
      <w:r w:rsidRPr="004E637D">
        <w:rPr>
          <w:b/>
        </w:rPr>
        <w:t xml:space="preserve">iş akışları </w:t>
      </w:r>
      <w:r w:rsidRPr="004E637D">
        <w:t>ile sağlanmıştır.</w:t>
      </w:r>
    </w:p>
    <w:p w:rsidR="00962642" w:rsidRPr="004E637D" w:rsidRDefault="001814C7" w:rsidP="00430052">
      <w:pPr>
        <w:pStyle w:val="ListeParagraf"/>
        <w:numPr>
          <w:ilvl w:val="0"/>
          <w:numId w:val="24"/>
        </w:numPr>
        <w:tabs>
          <w:tab w:val="left" w:pos="1522"/>
          <w:tab w:val="left" w:pos="9356"/>
        </w:tabs>
        <w:spacing w:before="1" w:after="60"/>
        <w:ind w:left="993" w:right="283" w:hanging="284"/>
        <w:jc w:val="both"/>
      </w:pPr>
      <w:r w:rsidRPr="004E637D">
        <w:t>Proses</w:t>
      </w:r>
      <w:r w:rsidR="00962642" w:rsidRPr="004E637D">
        <w:t xml:space="preserve">ler içerisinde kullanılan formların standart hale getirilmesi için </w:t>
      </w:r>
      <w:r w:rsidR="00962642" w:rsidRPr="004E637D">
        <w:rPr>
          <w:b/>
        </w:rPr>
        <w:t>formlar</w:t>
      </w:r>
      <w:r w:rsidR="00962642" w:rsidRPr="004E637D">
        <w:rPr>
          <w:b/>
          <w:spacing w:val="-6"/>
        </w:rPr>
        <w:t xml:space="preserve"> </w:t>
      </w:r>
      <w:r w:rsidR="00962642" w:rsidRPr="004E637D">
        <w:t>hazırlanmıştır.</w:t>
      </w:r>
    </w:p>
    <w:p w:rsidR="00962642" w:rsidRPr="004E637D" w:rsidRDefault="001814C7" w:rsidP="00430052">
      <w:pPr>
        <w:pStyle w:val="ListeParagraf"/>
        <w:numPr>
          <w:ilvl w:val="0"/>
          <w:numId w:val="24"/>
        </w:numPr>
        <w:tabs>
          <w:tab w:val="left" w:pos="1522"/>
          <w:tab w:val="left" w:pos="9356"/>
        </w:tabs>
        <w:spacing w:after="60"/>
        <w:ind w:left="993" w:right="283" w:hanging="284"/>
        <w:jc w:val="both"/>
      </w:pPr>
      <w:r w:rsidRPr="004E637D">
        <w:t>Müdürlüğümüz</w:t>
      </w:r>
      <w:r w:rsidR="00962642" w:rsidRPr="004E637D">
        <w:t xml:space="preserve"> içerisindeki yetki ve sorumlulukların net bir şekilde belirlenmesi </w:t>
      </w:r>
      <w:r w:rsidRPr="004E637D">
        <w:t xml:space="preserve">için </w:t>
      </w:r>
      <w:r w:rsidR="00962642" w:rsidRPr="004E637D">
        <w:rPr>
          <w:b/>
        </w:rPr>
        <w:t>görev tanımları</w:t>
      </w:r>
      <w:r w:rsidR="00962642" w:rsidRPr="004E637D">
        <w:rPr>
          <w:b/>
          <w:spacing w:val="-1"/>
        </w:rPr>
        <w:t xml:space="preserve"> </w:t>
      </w:r>
      <w:r w:rsidR="00962642" w:rsidRPr="004E637D">
        <w:t>oluşturulmuştur.</w:t>
      </w:r>
    </w:p>
    <w:p w:rsidR="00962642" w:rsidRPr="004E637D" w:rsidRDefault="00962642" w:rsidP="00430052">
      <w:pPr>
        <w:pStyle w:val="ListeParagraf"/>
        <w:numPr>
          <w:ilvl w:val="0"/>
          <w:numId w:val="24"/>
        </w:numPr>
        <w:tabs>
          <w:tab w:val="left" w:pos="1522"/>
          <w:tab w:val="left" w:pos="9356"/>
        </w:tabs>
        <w:spacing w:before="1" w:after="60"/>
        <w:ind w:left="993" w:right="283" w:hanging="284"/>
      </w:pPr>
      <w:r w:rsidRPr="004E637D">
        <w:t>Talimatlar, kılavuzlar,</w:t>
      </w:r>
      <w:r w:rsidRPr="004E637D">
        <w:rPr>
          <w:spacing w:val="-1"/>
        </w:rPr>
        <w:t xml:space="preserve"> </w:t>
      </w:r>
      <w:r w:rsidR="001814C7" w:rsidRPr="004E637D">
        <w:t>listeler.</w:t>
      </w:r>
    </w:p>
    <w:p w:rsidR="00962642" w:rsidRDefault="00962642" w:rsidP="00DD4870">
      <w:pPr>
        <w:spacing w:after="120"/>
        <w:ind w:left="284" w:firstLine="567"/>
        <w:jc w:val="both"/>
      </w:pPr>
      <w:r w:rsidRPr="004E637D">
        <w:t xml:space="preserve">Tüm dokümanlar </w:t>
      </w:r>
      <w:r w:rsidR="004E637D" w:rsidRPr="00C15C9B">
        <w:rPr>
          <w:rFonts w:eastAsia="Georgia"/>
        </w:rPr>
        <w:t xml:space="preserve">Entegre </w:t>
      </w:r>
      <w:r w:rsidR="004E637D">
        <w:rPr>
          <w:rFonts w:eastAsia="Georgia"/>
        </w:rPr>
        <w:t xml:space="preserve">Yönetim </w:t>
      </w:r>
      <w:r w:rsidR="004E637D" w:rsidRPr="004E637D">
        <w:t>Sistemleri</w:t>
      </w:r>
      <w:r w:rsidR="004E637D">
        <w:t xml:space="preserve"> </w:t>
      </w:r>
      <w:r w:rsidRPr="004E637D">
        <w:t xml:space="preserve">kapsamında, </w:t>
      </w:r>
      <w:r w:rsidR="004E637D">
        <w:t>Kalite</w:t>
      </w:r>
      <w:r w:rsidR="001814C7" w:rsidRPr="004E637D">
        <w:t xml:space="preserve"> Yönetim Temsilcisi</w:t>
      </w:r>
      <w:r w:rsidRPr="004E637D">
        <w:t xml:space="preserve"> tarafından hazırlanmış</w:t>
      </w:r>
      <w:r w:rsidR="004E637D">
        <w:t xml:space="preserve"> ve</w:t>
      </w:r>
      <w:r w:rsidRPr="004E637D">
        <w:t xml:space="preserve"> tüm personelin erişimine sunulmuştur.</w:t>
      </w:r>
    </w:p>
    <w:p w:rsidR="00B15EFF" w:rsidRDefault="00B15EFF" w:rsidP="00DD4870">
      <w:pPr>
        <w:spacing w:after="120"/>
        <w:ind w:left="284" w:firstLine="567"/>
        <w:jc w:val="both"/>
      </w:pPr>
    </w:p>
    <w:p w:rsidR="00B15EFF" w:rsidRDefault="00B15EFF" w:rsidP="008F3E7A">
      <w:pPr>
        <w:spacing w:after="120"/>
        <w:jc w:val="both"/>
      </w:pPr>
    </w:p>
    <w:p w:rsidR="00B15EFF" w:rsidRDefault="00B15EFF" w:rsidP="00DD4870">
      <w:pPr>
        <w:spacing w:after="120"/>
        <w:ind w:left="284" w:firstLine="567"/>
        <w:jc w:val="both"/>
      </w:pPr>
    </w:p>
    <w:p w:rsidR="00C670BD" w:rsidRDefault="00C670BD" w:rsidP="00DD4870">
      <w:pPr>
        <w:spacing w:after="120"/>
        <w:ind w:left="284" w:firstLine="567"/>
        <w:jc w:val="both"/>
      </w:pPr>
    </w:p>
    <w:p w:rsidR="00C670BD" w:rsidRDefault="00C670BD" w:rsidP="00DD4870">
      <w:pPr>
        <w:spacing w:after="120"/>
        <w:ind w:left="284" w:firstLine="567"/>
        <w:jc w:val="both"/>
      </w:pPr>
    </w:p>
    <w:p w:rsidR="00B15EFF" w:rsidRDefault="00B15EFF" w:rsidP="00DD4870">
      <w:pPr>
        <w:spacing w:after="120"/>
        <w:ind w:left="284" w:firstLine="567"/>
        <w:jc w:val="both"/>
      </w:pPr>
    </w:p>
    <w:p w:rsidR="00B15EFF" w:rsidRDefault="00B15EFF" w:rsidP="00DD4870">
      <w:pPr>
        <w:spacing w:after="120"/>
        <w:ind w:left="284" w:firstLine="567"/>
        <w:jc w:val="both"/>
      </w:pPr>
    </w:p>
    <w:p w:rsidR="00CD03C9" w:rsidRDefault="004A15F4" w:rsidP="00DD4870">
      <w:pPr>
        <w:spacing w:after="120"/>
        <w:ind w:left="284" w:firstLine="567"/>
        <w:jc w:val="both"/>
      </w:pPr>
      <w:r>
        <w:rPr>
          <w:noProof/>
          <w:lang w:bidi="ar-SA"/>
        </w:rPr>
        <mc:AlternateContent>
          <mc:Choice Requires="wps">
            <w:drawing>
              <wp:anchor distT="0" distB="0" distL="114300" distR="114300" simplePos="0" relativeHeight="251643392" behindDoc="0" locked="0" layoutInCell="1" allowOverlap="1" wp14:anchorId="76078B3C" wp14:editId="1A7578BB">
                <wp:simplePos x="0" y="0"/>
                <wp:positionH relativeFrom="column">
                  <wp:posOffset>-208915</wp:posOffset>
                </wp:positionH>
                <wp:positionV relativeFrom="paragraph">
                  <wp:posOffset>36830</wp:posOffset>
                </wp:positionV>
                <wp:extent cx="6383655" cy="4192905"/>
                <wp:effectExtent l="57150" t="19050" r="55245" b="93345"/>
                <wp:wrapNone/>
                <wp:docPr id="297" name="Akış Çizelgesi: Ayıkla 297"/>
                <wp:cNvGraphicFramePr/>
                <a:graphic xmlns:a="http://schemas.openxmlformats.org/drawingml/2006/main">
                  <a:graphicData uri="http://schemas.microsoft.com/office/word/2010/wordprocessingShape">
                    <wps:wsp>
                      <wps:cNvSpPr/>
                      <wps:spPr>
                        <a:xfrm>
                          <a:off x="0" y="0"/>
                          <a:ext cx="6383655" cy="4192905"/>
                        </a:xfrm>
                        <a:prstGeom prst="flowChartExtra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F2377" id="_x0000_t127" coordsize="21600,21600" o:spt="127" path="m10800,l21600,21600,,21600xe">
                <v:stroke joinstyle="miter"/>
                <v:path gradientshapeok="t" o:connecttype="custom" o:connectlocs="10800,0;5400,10800;10800,21600;16200,10800" textboxrect="5400,10800,16200,21600"/>
              </v:shapetype>
              <v:shape id="Akış Çizelgesi: Ayıkla 297" o:spid="_x0000_s1026" type="#_x0000_t127" style="position:absolute;margin-left:-16.45pt;margin-top:2.9pt;width:502.65pt;height:33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&#1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393E66" w:rsidRDefault="00393E66" w:rsidP="00DD4870">
      <w:pPr>
        <w:spacing w:after="120"/>
        <w:ind w:left="284" w:firstLine="567"/>
        <w:jc w:val="both"/>
      </w:pPr>
    </w:p>
    <w:p w:rsidR="00393E66" w:rsidRDefault="00393E66" w:rsidP="00DD4870">
      <w:pPr>
        <w:spacing w:after="120"/>
        <w:ind w:left="284" w:firstLine="567"/>
        <w:jc w:val="both"/>
      </w:pPr>
    </w:p>
    <w:p w:rsidR="00393E66" w:rsidRDefault="004A15F4" w:rsidP="00DD4870">
      <w:pPr>
        <w:spacing w:after="120"/>
        <w:ind w:left="284" w:firstLine="567"/>
        <w:jc w:val="both"/>
      </w:pPr>
      <w:r>
        <w:rPr>
          <w:noProof/>
          <w:lang w:bidi="ar-SA"/>
        </w:rPr>
        <mc:AlternateContent>
          <mc:Choice Requires="wps">
            <w:drawing>
              <wp:anchor distT="0" distB="0" distL="114300" distR="114300" simplePos="0" relativeHeight="251644416" behindDoc="0" locked="0" layoutInCell="1" allowOverlap="1" wp14:anchorId="27A56232" wp14:editId="0EB4DDDA">
                <wp:simplePos x="0" y="0"/>
                <wp:positionH relativeFrom="column">
                  <wp:posOffset>2451735</wp:posOffset>
                </wp:positionH>
                <wp:positionV relativeFrom="paragraph">
                  <wp:posOffset>41275</wp:posOffset>
                </wp:positionV>
                <wp:extent cx="1061720" cy="419735"/>
                <wp:effectExtent l="0" t="0" r="24130" b="18415"/>
                <wp:wrapNone/>
                <wp:docPr id="298" name="Metin Kutusu 298"/>
                <wp:cNvGraphicFramePr/>
                <a:graphic xmlns:a="http://schemas.openxmlformats.org/drawingml/2006/main">
                  <a:graphicData uri="http://schemas.microsoft.com/office/word/2010/wordprocessingShape">
                    <wps:wsp>
                      <wps:cNvSpPr txBox="1"/>
                      <wps:spPr>
                        <a:xfrm>
                          <a:off x="0" y="0"/>
                          <a:ext cx="1061720" cy="41973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670BD" w:rsidRPr="00701B82" w:rsidRDefault="00C670BD" w:rsidP="00701B82">
                            <w:pPr>
                              <w:jc w:val="center"/>
                              <w:rPr>
                                <w:b/>
                                <w:sz w:val="18"/>
                                <w:szCs w:val="18"/>
                              </w:rPr>
                            </w:pPr>
                            <w:r w:rsidRPr="00701B82">
                              <w:rPr>
                                <w:b/>
                                <w:sz w:val="18"/>
                                <w:szCs w:val="18"/>
                              </w:rPr>
                              <w:t>POLİTİKA</w:t>
                            </w:r>
                            <w:r>
                              <w:rPr>
                                <w:b/>
                                <w:sz w:val="18"/>
                                <w:szCs w:val="18"/>
                              </w:rPr>
                              <w:t xml:space="preserve"> </w:t>
                            </w:r>
                            <w:r w:rsidRPr="009322DB">
                              <w:rPr>
                                <w:b/>
                                <w:szCs w:val="18"/>
                              </w:rPr>
                              <w:t>HEDEFLER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56232" id="Metin Kutusu 298" o:spid="_x0000_s1035" type="#_x0000_t202" style="position:absolute;left:0;text-align:left;margin-left:193.05pt;margin-top:3.25pt;width:83.6pt;height:3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" fillcolor="#4f81bd [3204]" strokecolor="#243f60 [1604]" strokeweight="2pt">
                <v:textbox>
                  <w:txbxContent>
                    <w:p w:rsidR="00C670BD" w:rsidRPr="00701B82" w:rsidRDefault="00C670BD" w:rsidP="00701B82">
                      <w:pPr>
                        <w:jc w:val="center"/>
                        <w:rPr>
                          <w:b/>
                          <w:sz w:val="18"/>
                          <w:szCs w:val="18"/>
                        </w:rPr>
                      </w:pPr>
                      <w:r w:rsidRPr="00701B82">
                        <w:rPr>
                          <w:b/>
                          <w:sz w:val="18"/>
                          <w:szCs w:val="18"/>
                        </w:rPr>
                        <w:t>POLİTİKA</w:t>
                      </w:r>
                      <w:r>
                        <w:rPr>
                          <w:b/>
                          <w:sz w:val="18"/>
                          <w:szCs w:val="18"/>
                        </w:rPr>
                        <w:t xml:space="preserve"> </w:t>
                      </w:r>
                      <w:r w:rsidRPr="009322DB">
                        <w:rPr>
                          <w:b/>
                          <w:szCs w:val="18"/>
                        </w:rPr>
                        <w:t>HEDEFLER</w:t>
                      </w:r>
                    </w:p>
                  </w:txbxContent>
                </v:textbox>
              </v:shape>
            </w:pict>
          </mc:Fallback>
        </mc:AlternateContent>
      </w:r>
    </w:p>
    <w:p w:rsidR="00393E66" w:rsidRDefault="00393E66" w:rsidP="00DD4870">
      <w:pPr>
        <w:spacing w:after="120"/>
        <w:ind w:left="284" w:firstLine="567"/>
        <w:jc w:val="both"/>
      </w:pPr>
    </w:p>
    <w:p w:rsidR="00393E66" w:rsidRDefault="004A15F4" w:rsidP="00DD4870">
      <w:pPr>
        <w:spacing w:after="120"/>
        <w:ind w:left="284" w:firstLine="567"/>
        <w:jc w:val="both"/>
      </w:pPr>
      <w:r>
        <w:rPr>
          <w:noProof/>
          <w:lang w:bidi="ar-SA"/>
        </w:rPr>
        <mc:AlternateContent>
          <mc:Choice Requires="wps">
            <w:drawing>
              <wp:anchor distT="0" distB="0" distL="114300" distR="114300" simplePos="0" relativeHeight="251645440" behindDoc="0" locked="0" layoutInCell="1" allowOverlap="1" wp14:anchorId="4BAFA4D3" wp14:editId="2C530812">
                <wp:simplePos x="0" y="0"/>
                <wp:positionH relativeFrom="column">
                  <wp:posOffset>2450465</wp:posOffset>
                </wp:positionH>
                <wp:positionV relativeFrom="paragraph">
                  <wp:posOffset>184785</wp:posOffset>
                </wp:positionV>
                <wp:extent cx="1127760" cy="444500"/>
                <wp:effectExtent l="0" t="0" r="15240" b="12700"/>
                <wp:wrapNone/>
                <wp:docPr id="299" name="Metin Kutusu 299"/>
                <wp:cNvGraphicFramePr/>
                <a:graphic xmlns:a="http://schemas.openxmlformats.org/drawingml/2006/main">
                  <a:graphicData uri="http://schemas.microsoft.com/office/word/2010/wordprocessingShape">
                    <wps:wsp>
                      <wps:cNvSpPr txBox="1"/>
                      <wps:spPr>
                        <a:xfrm>
                          <a:off x="0" y="0"/>
                          <a:ext cx="1127760" cy="4445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670BD" w:rsidRPr="009322DB" w:rsidRDefault="00C670BD" w:rsidP="00701B82">
                            <w:pPr>
                              <w:jc w:val="center"/>
                              <w:rPr>
                                <w:b/>
                                <w:szCs w:val="18"/>
                              </w:rPr>
                            </w:pPr>
                            <w:r w:rsidRPr="009322DB">
                              <w:rPr>
                                <w:b/>
                                <w:szCs w:val="18"/>
                              </w:rPr>
                              <w:t>EL KİTAPLARI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A4D3" id="Metin Kutusu 299" o:spid="_x0000_s1036" type="#_x0000_t202" style="position:absolute;left:0;text-align:left;margin-left:192.95pt;margin-top:14.55pt;width:88.8pt;height: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" fillcolor="#4f81bd [3204]" strokecolor="#243f60 [1604]" strokeweight="2pt">
                <v:textbox>
                  <w:txbxContent>
                    <w:p w:rsidR="00C670BD" w:rsidRPr="009322DB" w:rsidRDefault="00C670BD" w:rsidP="00701B82">
                      <w:pPr>
                        <w:jc w:val="center"/>
                        <w:rPr>
                          <w:b/>
                          <w:szCs w:val="18"/>
                        </w:rPr>
                      </w:pPr>
                      <w:r w:rsidRPr="009322DB">
                        <w:rPr>
                          <w:b/>
                          <w:szCs w:val="18"/>
                        </w:rPr>
                        <w:t>EL KİTAPLARI</w:t>
                      </w:r>
                    </w:p>
                  </w:txbxContent>
                </v:textbox>
              </v:shape>
            </w:pict>
          </mc:Fallback>
        </mc:AlternateContent>
      </w:r>
      <w:r>
        <w:rPr>
          <w:noProof/>
          <w:lang w:bidi="ar-SA"/>
        </w:rPr>
        <mc:AlternateContent>
          <mc:Choice Requires="wps">
            <w:drawing>
              <wp:anchor distT="0" distB="0" distL="114300" distR="114300" simplePos="0" relativeHeight="251649536" behindDoc="0" locked="0" layoutInCell="1" allowOverlap="1" wp14:anchorId="08697714" wp14:editId="5109FA41">
                <wp:simplePos x="0" y="0"/>
                <wp:positionH relativeFrom="column">
                  <wp:posOffset>2081221</wp:posOffset>
                </wp:positionH>
                <wp:positionV relativeFrom="paragraph">
                  <wp:posOffset>72750</wp:posOffset>
                </wp:positionV>
                <wp:extent cx="1795334" cy="0"/>
                <wp:effectExtent l="38100" t="38100" r="52705" b="95250"/>
                <wp:wrapNone/>
                <wp:docPr id="303" name="Düz Bağlayıcı 303"/>
                <wp:cNvGraphicFramePr/>
                <a:graphic xmlns:a="http://schemas.openxmlformats.org/drawingml/2006/main">
                  <a:graphicData uri="http://schemas.microsoft.com/office/word/2010/wordprocessingShape">
                    <wps:wsp>
                      <wps:cNvCnPr/>
                      <wps:spPr>
                        <a:xfrm>
                          <a:off x="0" y="0"/>
                          <a:ext cx="179533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8A800" id="Düz Bağlayıcı 30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pt,5.75pt" to="305.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" strokecolor="#4f81bd [3204]" strokeweight="2pt">
                <v:shadow on="t" color="black" opacity="24903f" origin=",.5" offset="0,.55556mm"/>
              </v:line>
            </w:pict>
          </mc:Fallback>
        </mc:AlternateContent>
      </w:r>
    </w:p>
    <w:p w:rsidR="00393E66" w:rsidRDefault="004A15F4" w:rsidP="00DD4870">
      <w:pPr>
        <w:spacing w:after="120"/>
        <w:ind w:left="284" w:firstLine="567"/>
        <w:jc w:val="both"/>
      </w:pPr>
      <w:r>
        <w:rPr>
          <w:noProof/>
          <w:lang w:bidi="ar-SA"/>
        </w:rPr>
        <mc:AlternateContent>
          <mc:Choice Requires="wps">
            <w:drawing>
              <wp:anchor distT="0" distB="0" distL="114300" distR="114300" simplePos="0" relativeHeight="251654656" behindDoc="0" locked="0" layoutInCell="1" allowOverlap="1" wp14:anchorId="06D26E1A" wp14:editId="51D690CB">
                <wp:simplePos x="0" y="0"/>
                <wp:positionH relativeFrom="column">
                  <wp:posOffset>4692547</wp:posOffset>
                </wp:positionH>
                <wp:positionV relativeFrom="paragraph">
                  <wp:posOffset>116514</wp:posOffset>
                </wp:positionV>
                <wp:extent cx="1400175" cy="403225"/>
                <wp:effectExtent l="57150" t="19050" r="66675" b="73025"/>
                <wp:wrapNone/>
                <wp:docPr id="309" name="Metin Kutusu 309"/>
                <wp:cNvGraphicFramePr/>
                <a:graphic xmlns:a="http://schemas.openxmlformats.org/drawingml/2006/main">
                  <a:graphicData uri="http://schemas.microsoft.com/office/word/2010/wordprocessingShape">
                    <wps:wsp>
                      <wps:cNvSpPr txBox="1"/>
                      <wps:spPr>
                        <a:xfrm>
                          <a:off x="0" y="0"/>
                          <a:ext cx="1400175" cy="403225"/>
                        </a:xfrm>
                        <a:prstGeom prst="rect">
                          <a:avLst/>
                        </a:prstGeom>
                        <a:ln>
                          <a:noFill/>
                        </a:ln>
                      </wps:spPr>
                      <wps:style>
                        <a:lnRef idx="1">
                          <a:schemeClr val="accent3"/>
                        </a:lnRef>
                        <a:fillRef idx="3">
                          <a:schemeClr val="accent3"/>
                        </a:fillRef>
                        <a:effectRef idx="2">
                          <a:schemeClr val="accent3"/>
                        </a:effectRef>
                        <a:fontRef idx="minor">
                          <a:schemeClr val="lt1"/>
                        </a:fontRef>
                      </wps:style>
                      <wps:txbx>
                        <w:txbxContent>
                          <w:p w:rsidR="00C670BD" w:rsidRDefault="00C670BD">
                            <w:r>
                              <w:t>Kim, neyi, ne zaman, nerede yapar.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26E1A" id="Metin Kutusu 309" o:spid="_x0000_s1037" type="#_x0000_t202" style="position:absolute;left:0;text-align:left;margin-left:369.5pt;margin-top:9.15pt;width:110.25pt;height:31.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" fillcolor="#506329 [1638]" stroked="f">
                <v:fill color2="#93b64c [3014]" rotate="t" angle="180" colors="0 #769535;52429f #9bc348;1 #9cc746" focus="100%" type="gradient">
                  <o:fill v:ext="view" type="gradientUnscaled"/>
                </v:fill>
                <v:shadow on="t" color="black" opacity="22937f" origin=",.5" offset="0,.63889mm"/>
                <v:textbox>
                  <w:txbxContent>
                    <w:p w:rsidR="00C670BD" w:rsidRDefault="00C670BD">
                      <w:r>
                        <w:t>Kim, neyi, ne zaman, nerede yapar.</w:t>
                      </w:r>
                    </w:p>
                  </w:txbxContent>
                </v:textbox>
              </v:shape>
            </w:pict>
          </mc:Fallback>
        </mc:AlternateContent>
      </w:r>
    </w:p>
    <w:p w:rsidR="00393E66" w:rsidRDefault="00393E66" w:rsidP="00DD4870">
      <w:pPr>
        <w:spacing w:after="120"/>
        <w:ind w:left="284" w:firstLine="567"/>
        <w:jc w:val="both"/>
      </w:pPr>
    </w:p>
    <w:p w:rsidR="00393E66" w:rsidRDefault="004A15F4" w:rsidP="00DD4870">
      <w:pPr>
        <w:spacing w:after="120"/>
        <w:ind w:left="284" w:firstLine="567"/>
        <w:jc w:val="both"/>
      </w:pPr>
      <w:r>
        <w:rPr>
          <w:noProof/>
          <w:lang w:bidi="ar-SA"/>
        </w:rPr>
        <mc:AlternateContent>
          <mc:Choice Requires="wps">
            <w:drawing>
              <wp:anchor distT="0" distB="0" distL="114300" distR="114300" simplePos="0" relativeHeight="251653632" behindDoc="0" locked="0" layoutInCell="1" allowOverlap="1" wp14:anchorId="2F7DA22D" wp14:editId="01C35771">
                <wp:simplePos x="0" y="0"/>
                <wp:positionH relativeFrom="column">
                  <wp:posOffset>3958744</wp:posOffset>
                </wp:positionH>
                <wp:positionV relativeFrom="paragraph">
                  <wp:posOffset>186553</wp:posOffset>
                </wp:positionV>
                <wp:extent cx="1482983" cy="230660"/>
                <wp:effectExtent l="0" t="19050" r="41275" b="17145"/>
                <wp:wrapNone/>
                <wp:docPr id="308" name="Yukarı Bükülü Ok 308"/>
                <wp:cNvGraphicFramePr/>
                <a:graphic xmlns:a="http://schemas.openxmlformats.org/drawingml/2006/main">
                  <a:graphicData uri="http://schemas.microsoft.com/office/word/2010/wordprocessingShape">
                    <wps:wsp>
                      <wps:cNvSpPr/>
                      <wps:spPr>
                        <a:xfrm>
                          <a:off x="0" y="0"/>
                          <a:ext cx="1482983" cy="230660"/>
                        </a:xfrm>
                        <a:prstGeom prst="bentUp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5F0FC" id="Yukarı Bükülü Ok 308" o:spid="_x0000_s1026" style="position:absolute;margin-left:311.7pt;margin-top:14.7pt;width:116.75pt;height:18.15pt;z-index:251653632;visibility:visible;mso-wrap-style:square;mso-wrap-distance-left:9pt;mso-wrap-distance-top:0;mso-wrap-distance-right:9pt;mso-wrap-distance-bottom:0;mso-position-horizontal:absolute;mso-position-horizontal-relative:text;mso-position-vertical:absolute;mso-position-vertical-relative:text;v-text-anchor:middle" coordsize="1482983,23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" path="m,172995r1396486,l1396486,57665r-28833,l1425318,r57665,57665l1454151,57665r,172995l,230660,,172995xe" fillcolor="white [3201]" strokecolor="#9bbb59 [3206]" strokeweight="2pt">
                <v:path arrowok="t" o:connecttype="custom" o:connectlocs="0,172995;1396486,172995;1396486,57665;1367653,57665;1425318,0;1482983,57665;1454151,57665;1454151,230660;0,230660;0,172995" o:connectangles="0,0,0,0,0,0,0,0,0,0"/>
              </v:shape>
            </w:pict>
          </mc:Fallback>
        </mc:AlternateContent>
      </w:r>
      <w:r>
        <w:rPr>
          <w:noProof/>
          <w:lang w:bidi="ar-SA"/>
        </w:rPr>
        <mc:AlternateContent>
          <mc:Choice Requires="wps">
            <w:drawing>
              <wp:anchor distT="0" distB="0" distL="114300" distR="114300" simplePos="0" relativeHeight="251646464" behindDoc="0" locked="0" layoutInCell="1" allowOverlap="1" wp14:anchorId="3DFE3B47" wp14:editId="5D34F998">
                <wp:simplePos x="0" y="0"/>
                <wp:positionH relativeFrom="column">
                  <wp:posOffset>2171065</wp:posOffset>
                </wp:positionH>
                <wp:positionV relativeFrom="paragraph">
                  <wp:posOffset>184150</wp:posOffset>
                </wp:positionV>
                <wp:extent cx="1704975" cy="592455"/>
                <wp:effectExtent l="0" t="0" r="28575" b="17145"/>
                <wp:wrapNone/>
                <wp:docPr id="300" name="Metin Kutusu 300"/>
                <wp:cNvGraphicFramePr/>
                <a:graphic xmlns:a="http://schemas.openxmlformats.org/drawingml/2006/main">
                  <a:graphicData uri="http://schemas.microsoft.com/office/word/2010/wordprocessingShape">
                    <wps:wsp>
                      <wps:cNvSpPr txBox="1"/>
                      <wps:spPr>
                        <a:xfrm>
                          <a:off x="0" y="0"/>
                          <a:ext cx="1704975" cy="59245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670BD" w:rsidRPr="009322DB" w:rsidRDefault="00C670BD" w:rsidP="00701B82">
                            <w:pPr>
                              <w:jc w:val="center"/>
                              <w:rPr>
                                <w:b/>
                              </w:rPr>
                            </w:pPr>
                            <w:r w:rsidRPr="009322DB">
                              <w:rPr>
                                <w:b/>
                              </w:rPr>
                              <w:t xml:space="preserve">PROSESLER </w:t>
                            </w:r>
                          </w:p>
                          <w:p w:rsidR="00C670BD" w:rsidRPr="009322DB" w:rsidRDefault="00C670BD" w:rsidP="00701B82">
                            <w:pPr>
                              <w:jc w:val="center"/>
                              <w:rPr>
                                <w:b/>
                              </w:rPr>
                            </w:pPr>
                            <w:r w:rsidRPr="009322DB">
                              <w:rPr>
                                <w:b/>
                              </w:rPr>
                              <w:t xml:space="preserve">VE </w:t>
                            </w:r>
                          </w:p>
                          <w:p w:rsidR="00C670BD" w:rsidRPr="009322DB" w:rsidRDefault="00C670BD" w:rsidP="00701B82">
                            <w:pPr>
                              <w:jc w:val="center"/>
                              <w:rPr>
                                <w:b/>
                              </w:rPr>
                            </w:pPr>
                            <w:r w:rsidRPr="009322DB">
                              <w:rPr>
                                <w:b/>
                              </w:rPr>
                              <w:t>PROSEDÜRLER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E3B47" id="Metin Kutusu 300" o:spid="_x0000_s1038" type="#_x0000_t202" style="position:absolute;left:0;text-align:left;margin-left:170.95pt;margin-top:14.5pt;width:134.25pt;height:46.6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" fillcolor="#4f81bd [3204]" strokecolor="#243f60 [1604]" strokeweight="2pt">
                <v:textbox>
                  <w:txbxContent>
                    <w:p w:rsidR="00C670BD" w:rsidRPr="009322DB" w:rsidRDefault="00C670BD" w:rsidP="00701B82">
                      <w:pPr>
                        <w:jc w:val="center"/>
                        <w:rPr>
                          <w:b/>
                        </w:rPr>
                      </w:pPr>
                      <w:r w:rsidRPr="009322DB">
                        <w:rPr>
                          <w:b/>
                        </w:rPr>
                        <w:t xml:space="preserve">PROSESLER </w:t>
                      </w:r>
                    </w:p>
                    <w:p w:rsidR="00C670BD" w:rsidRPr="009322DB" w:rsidRDefault="00C670BD" w:rsidP="00701B82">
                      <w:pPr>
                        <w:jc w:val="center"/>
                        <w:rPr>
                          <w:b/>
                        </w:rPr>
                      </w:pPr>
                      <w:r w:rsidRPr="009322DB">
                        <w:rPr>
                          <w:b/>
                        </w:rPr>
                        <w:t xml:space="preserve">VE </w:t>
                      </w:r>
                    </w:p>
                    <w:p w:rsidR="00C670BD" w:rsidRPr="009322DB" w:rsidRDefault="00C670BD" w:rsidP="00701B82">
                      <w:pPr>
                        <w:jc w:val="center"/>
                        <w:rPr>
                          <w:b/>
                        </w:rPr>
                      </w:pPr>
                      <w:r w:rsidRPr="009322DB">
                        <w:rPr>
                          <w:b/>
                        </w:rPr>
                        <w:t>PROSEDÜRLER</w:t>
                      </w:r>
                    </w:p>
                  </w:txbxContent>
                </v:textbox>
              </v:shape>
            </w:pict>
          </mc:Fallback>
        </mc:AlternateContent>
      </w:r>
      <w:r>
        <w:rPr>
          <w:noProof/>
          <w:lang w:bidi="ar-SA"/>
        </w:rPr>
        <mc:AlternateContent>
          <mc:Choice Requires="wps">
            <w:drawing>
              <wp:anchor distT="0" distB="0" distL="114300" distR="114300" simplePos="0" relativeHeight="251652608" behindDoc="0" locked="0" layoutInCell="1" allowOverlap="1" wp14:anchorId="54583527" wp14:editId="56FBF973">
                <wp:simplePos x="0" y="0"/>
                <wp:positionH relativeFrom="column">
                  <wp:posOffset>1537524</wp:posOffset>
                </wp:positionH>
                <wp:positionV relativeFrom="paragraph">
                  <wp:posOffset>46561</wp:posOffset>
                </wp:positionV>
                <wp:extent cx="2899719" cy="0"/>
                <wp:effectExtent l="38100" t="38100" r="53340" b="95250"/>
                <wp:wrapNone/>
                <wp:docPr id="306" name="Düz Bağlayıcı 306"/>
                <wp:cNvGraphicFramePr/>
                <a:graphic xmlns:a="http://schemas.openxmlformats.org/drawingml/2006/main">
                  <a:graphicData uri="http://schemas.microsoft.com/office/word/2010/wordprocessingShape">
                    <wps:wsp>
                      <wps:cNvCnPr/>
                      <wps:spPr>
                        <a:xfrm>
                          <a:off x="0" y="0"/>
                          <a:ext cx="2899719"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9A2EE8E" id="Düz Bağlayıcı 30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3.65pt" to="34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" strokecolor="#4f81bd" strokeweight="2pt">
                <v:shadow on="t" color="black" opacity="24903f" origin=",.5" offset="0,.55556mm"/>
              </v:line>
            </w:pict>
          </mc:Fallback>
        </mc:AlternateContent>
      </w:r>
    </w:p>
    <w:p w:rsidR="00393E66" w:rsidRDefault="00393E66" w:rsidP="00DD4870">
      <w:pPr>
        <w:spacing w:after="120"/>
        <w:ind w:left="284" w:firstLine="567"/>
        <w:jc w:val="both"/>
      </w:pPr>
    </w:p>
    <w:p w:rsidR="00393E66" w:rsidRDefault="00921EED" w:rsidP="00DD4870">
      <w:pPr>
        <w:spacing w:after="120"/>
        <w:ind w:left="284" w:firstLine="567"/>
        <w:jc w:val="both"/>
      </w:pPr>
      <w:r>
        <w:rPr>
          <w:noProof/>
          <w:lang w:bidi="ar-SA"/>
        </w:rPr>
        <mc:AlternateContent>
          <mc:Choice Requires="wps">
            <w:drawing>
              <wp:anchor distT="0" distB="0" distL="114300" distR="114300" simplePos="0" relativeHeight="251656704" behindDoc="0" locked="0" layoutInCell="1" allowOverlap="1" wp14:anchorId="1B9D9A47" wp14:editId="0834660B">
                <wp:simplePos x="0" y="0"/>
                <wp:positionH relativeFrom="column">
                  <wp:posOffset>-151233</wp:posOffset>
                </wp:positionH>
                <wp:positionV relativeFrom="paragraph">
                  <wp:posOffset>50646</wp:posOffset>
                </wp:positionV>
                <wp:extent cx="930876" cy="255270"/>
                <wp:effectExtent l="57150" t="38100" r="60325" b="68580"/>
                <wp:wrapNone/>
                <wp:docPr id="313" name="Metin Kutusu 313"/>
                <wp:cNvGraphicFramePr/>
                <a:graphic xmlns:a="http://schemas.openxmlformats.org/drawingml/2006/main">
                  <a:graphicData uri="http://schemas.microsoft.com/office/word/2010/wordprocessingShape">
                    <wps:wsp>
                      <wps:cNvSpPr txBox="1"/>
                      <wps:spPr>
                        <a:xfrm>
                          <a:off x="0" y="0"/>
                          <a:ext cx="930876" cy="25527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C670BD" w:rsidRDefault="00C670BD">
                            <w:r>
                              <w:t>Nasıl Yapar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D9A47" id="Metin Kutusu 313" o:spid="_x0000_s1039" type="#_x0000_t202" style="position:absolute;left:0;text-align:left;margin-left:-11.9pt;margin-top:4pt;width:73.3pt;height:20.1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" fillcolor="#fbcaa2 [1625]" stroked="f">
                <v:fill color2="#fdefe3 [505]" rotate="t" angle="180" colors="0 #ffbe86;22938f #ffd0aa;1 #ffebdb" focus="100%" type="gradient"/>
                <v:shadow on="t" color="black" opacity="24903f" origin=",.5" offset="0,.55556mm"/>
                <v:textbox>
                  <w:txbxContent>
                    <w:p w:rsidR="00C670BD" w:rsidRDefault="00C670BD">
                      <w:r>
                        <w:t>Nasıl Yapar</w:t>
                      </w:r>
                    </w:p>
                  </w:txbxContent>
                </v:textbox>
              </v:shape>
            </w:pict>
          </mc:Fallback>
        </mc:AlternateContent>
      </w:r>
    </w:p>
    <w:p w:rsidR="00393E66" w:rsidRDefault="00921EED" w:rsidP="00DD4870">
      <w:pPr>
        <w:spacing w:after="120"/>
        <w:ind w:left="284" w:firstLine="567"/>
        <w:jc w:val="both"/>
      </w:pPr>
      <w:r>
        <w:rPr>
          <w:noProof/>
          <w:lang w:bidi="ar-SA"/>
        </w:rPr>
        <mc:AlternateContent>
          <mc:Choice Requires="wps">
            <w:drawing>
              <wp:anchor distT="0" distB="0" distL="114300" distR="114300" simplePos="0" relativeHeight="251655680" behindDoc="0" locked="0" layoutInCell="1" allowOverlap="1" wp14:anchorId="5D3B7C13" wp14:editId="4E13DB10">
                <wp:simplePos x="0" y="0"/>
                <wp:positionH relativeFrom="column">
                  <wp:posOffset>137090</wp:posOffset>
                </wp:positionH>
                <wp:positionV relativeFrom="paragraph">
                  <wp:posOffset>168018</wp:posOffset>
                </wp:positionV>
                <wp:extent cx="1836506" cy="279400"/>
                <wp:effectExtent l="19050" t="19050" r="30480" b="44450"/>
                <wp:wrapNone/>
                <wp:docPr id="312" name="Sol Yukarı Ok 312"/>
                <wp:cNvGraphicFramePr/>
                <a:graphic xmlns:a="http://schemas.openxmlformats.org/drawingml/2006/main">
                  <a:graphicData uri="http://schemas.microsoft.com/office/word/2010/wordprocessingShape">
                    <wps:wsp>
                      <wps:cNvSpPr/>
                      <wps:spPr>
                        <a:xfrm flipH="1">
                          <a:off x="0" y="0"/>
                          <a:ext cx="1836506" cy="279400"/>
                        </a:xfrm>
                        <a:prstGeom prst="leftUpArrow">
                          <a:avLst>
                            <a:gd name="adj1" fmla="val 25000"/>
                            <a:gd name="adj2" fmla="val 14681"/>
                            <a:gd name="adj3" fmla="val 25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6F45" id="Sol Yukarı Ok 312" o:spid="_x0000_s1026" style="position:absolute;margin-left:10.8pt;margin-top:13.25pt;width:144.6pt;height:22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6506,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" path="m,238381l69850,197363r,6093l1760562,203456r,-133606l1754469,69850,1795487,r41019,69850l1830412,69850r,203456l69850,273306r,6094l,238381xe" fillcolor="white [3201]" strokecolor="#f79646 [3209]" strokeweight="2pt">
                <v:path arrowok="t" o:connecttype="custom" o:connectlocs="0,238381;69850,197363;69850,203456;1760562,203456;1760562,69850;1754469,69850;1795487,0;1836506,69850;1830412,69850;1830412,273306;69850,273306;69850,279400;0,238381" o:connectangles="0,0,0,0,0,0,0,0,0,0,0,0,0"/>
              </v:shape>
            </w:pict>
          </mc:Fallback>
        </mc:AlternateContent>
      </w:r>
      <w:r w:rsidR="004A15F4">
        <w:rPr>
          <w:noProof/>
          <w:lang w:bidi="ar-SA"/>
        </w:rPr>
        <mc:AlternateContent>
          <mc:Choice Requires="wps">
            <w:drawing>
              <wp:anchor distT="0" distB="0" distL="114300" distR="114300" simplePos="0" relativeHeight="251651584" behindDoc="0" locked="0" layoutInCell="1" allowOverlap="1" wp14:anchorId="6AC7DFCF" wp14:editId="10E1F0BA">
                <wp:simplePos x="0" y="0"/>
                <wp:positionH relativeFrom="column">
                  <wp:posOffset>885190</wp:posOffset>
                </wp:positionH>
                <wp:positionV relativeFrom="paragraph">
                  <wp:posOffset>167125</wp:posOffset>
                </wp:positionV>
                <wp:extent cx="4184650" cy="0"/>
                <wp:effectExtent l="38100" t="38100" r="63500" b="95250"/>
                <wp:wrapNone/>
                <wp:docPr id="305" name="Düz Bağlayıcı 305"/>
                <wp:cNvGraphicFramePr/>
                <a:graphic xmlns:a="http://schemas.openxmlformats.org/drawingml/2006/main">
                  <a:graphicData uri="http://schemas.microsoft.com/office/word/2010/wordprocessingShape">
                    <wps:wsp>
                      <wps:cNvCnPr/>
                      <wps:spPr>
                        <a:xfrm>
                          <a:off x="0" y="0"/>
                          <a:ext cx="41846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210DC6F" id="Düz Bağlayıcı 30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3.15pt" to="399.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" strokecolor="#4f81bd" strokeweight="2pt">
                <v:shadow on="t" color="black" opacity="24903f" origin=",.5" offset="0,.55556mm"/>
              </v:line>
            </w:pict>
          </mc:Fallback>
        </mc:AlternateContent>
      </w:r>
    </w:p>
    <w:p w:rsidR="00393E66" w:rsidRDefault="004A15F4" w:rsidP="00DD4870">
      <w:pPr>
        <w:spacing w:after="120"/>
        <w:ind w:left="284" w:firstLine="567"/>
        <w:jc w:val="both"/>
      </w:pPr>
      <w:r>
        <w:rPr>
          <w:noProof/>
          <w:lang w:bidi="ar-SA"/>
        </w:rPr>
        <mc:AlternateContent>
          <mc:Choice Requires="wps">
            <w:drawing>
              <wp:anchor distT="0" distB="0" distL="114300" distR="114300" simplePos="0" relativeHeight="251647488" behindDoc="0" locked="0" layoutInCell="1" allowOverlap="1" wp14:anchorId="46DCD208" wp14:editId="20725B2B">
                <wp:simplePos x="0" y="0"/>
                <wp:positionH relativeFrom="column">
                  <wp:posOffset>2079625</wp:posOffset>
                </wp:positionH>
                <wp:positionV relativeFrom="paragraph">
                  <wp:posOffset>19238</wp:posOffset>
                </wp:positionV>
                <wp:extent cx="1951990" cy="345440"/>
                <wp:effectExtent l="0" t="0" r="10160" b="16510"/>
                <wp:wrapNone/>
                <wp:docPr id="301" name="Metin Kutusu 301"/>
                <wp:cNvGraphicFramePr/>
                <a:graphic xmlns:a="http://schemas.openxmlformats.org/drawingml/2006/main">
                  <a:graphicData uri="http://schemas.microsoft.com/office/word/2010/wordprocessingShape">
                    <wps:wsp>
                      <wps:cNvSpPr txBox="1"/>
                      <wps:spPr>
                        <a:xfrm>
                          <a:off x="0" y="0"/>
                          <a:ext cx="1951990" cy="34544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670BD" w:rsidRPr="009322DB" w:rsidRDefault="00C670BD" w:rsidP="009322DB">
                            <w:pPr>
                              <w:jc w:val="center"/>
                              <w:rPr>
                                <w:b/>
                              </w:rPr>
                            </w:pPr>
                            <w:r w:rsidRPr="009322DB">
                              <w:rPr>
                                <w:b/>
                              </w:rPr>
                              <w:t>TALİMATLAR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CD208" id="Metin Kutusu 301" o:spid="_x0000_s1040" type="#_x0000_t202" style="position:absolute;left:0;text-align:left;margin-left:163.75pt;margin-top:1.5pt;width:153.7pt;height:27.2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" fillcolor="#4f81bd [3204]" strokecolor="#243f60 [1604]" strokeweight="2pt">
                <v:textbox>
                  <w:txbxContent>
                    <w:p w:rsidR="00C670BD" w:rsidRPr="009322DB" w:rsidRDefault="00C670BD" w:rsidP="009322DB">
                      <w:pPr>
                        <w:jc w:val="center"/>
                        <w:rPr>
                          <w:b/>
                        </w:rPr>
                      </w:pPr>
                      <w:r w:rsidRPr="009322DB">
                        <w:rPr>
                          <w:b/>
                        </w:rPr>
                        <w:t>TALİMATLAR</w:t>
                      </w:r>
                    </w:p>
                  </w:txbxContent>
                </v:textbox>
              </v:shape>
            </w:pict>
          </mc:Fallback>
        </mc:AlternateContent>
      </w:r>
    </w:p>
    <w:p w:rsidR="00393E66" w:rsidRDefault="00393E66" w:rsidP="00DD4870">
      <w:pPr>
        <w:spacing w:after="120"/>
        <w:ind w:left="284" w:firstLine="567"/>
        <w:jc w:val="both"/>
      </w:pPr>
    </w:p>
    <w:p w:rsidR="00393E66" w:rsidRDefault="004A15F4" w:rsidP="00DD4870">
      <w:pPr>
        <w:spacing w:after="120"/>
        <w:ind w:left="284" w:firstLine="567"/>
        <w:jc w:val="both"/>
      </w:pPr>
      <w:r>
        <w:rPr>
          <w:noProof/>
          <w:lang w:bidi="ar-SA"/>
        </w:rPr>
        <mc:AlternateContent>
          <mc:Choice Requires="wps">
            <w:drawing>
              <wp:anchor distT="0" distB="0" distL="114300" distR="114300" simplePos="0" relativeHeight="251650560" behindDoc="0" locked="0" layoutInCell="1" allowOverlap="1" wp14:anchorId="5E20476D" wp14:editId="17611364">
                <wp:simplePos x="0" y="0"/>
                <wp:positionH relativeFrom="column">
                  <wp:posOffset>433654</wp:posOffset>
                </wp:positionH>
                <wp:positionV relativeFrom="paragraph">
                  <wp:posOffset>58815</wp:posOffset>
                </wp:positionV>
                <wp:extent cx="5082745" cy="0"/>
                <wp:effectExtent l="38100" t="38100" r="60960" b="95250"/>
                <wp:wrapNone/>
                <wp:docPr id="304" name="Düz Bağlayıcı 304"/>
                <wp:cNvGraphicFramePr/>
                <a:graphic xmlns:a="http://schemas.openxmlformats.org/drawingml/2006/main">
                  <a:graphicData uri="http://schemas.microsoft.com/office/word/2010/wordprocessingShape">
                    <wps:wsp>
                      <wps:cNvCnPr/>
                      <wps:spPr>
                        <a:xfrm>
                          <a:off x="0" y="0"/>
                          <a:ext cx="508274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220591" id="Düz Bağlayıcı 30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4.65pt" to="434.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" strokecolor="#4f81bd" strokeweight="2pt">
                <v:shadow on="t" color="black" opacity="24903f" origin=",.5" offset="0,.55556mm"/>
              </v:line>
            </w:pict>
          </mc:Fallback>
        </mc:AlternateContent>
      </w:r>
      <w:r>
        <w:rPr>
          <w:noProof/>
          <w:lang w:bidi="ar-SA"/>
        </w:rPr>
        <mc:AlternateContent>
          <mc:Choice Requires="wps">
            <w:drawing>
              <wp:anchor distT="0" distB="0" distL="114300" distR="114300" simplePos="0" relativeHeight="251648512" behindDoc="0" locked="0" layoutInCell="1" allowOverlap="1" wp14:anchorId="0231A14C" wp14:editId="45059C67">
                <wp:simplePos x="0" y="0"/>
                <wp:positionH relativeFrom="column">
                  <wp:posOffset>1971675</wp:posOffset>
                </wp:positionH>
                <wp:positionV relativeFrom="paragraph">
                  <wp:posOffset>137795</wp:posOffset>
                </wp:positionV>
                <wp:extent cx="2397125" cy="641985"/>
                <wp:effectExtent l="0" t="0" r="22225" b="24765"/>
                <wp:wrapNone/>
                <wp:docPr id="302" name="Metin Kutusu 302"/>
                <wp:cNvGraphicFramePr/>
                <a:graphic xmlns:a="http://schemas.openxmlformats.org/drawingml/2006/main">
                  <a:graphicData uri="http://schemas.microsoft.com/office/word/2010/wordprocessingShape">
                    <wps:wsp>
                      <wps:cNvSpPr txBox="1"/>
                      <wps:spPr>
                        <a:xfrm>
                          <a:off x="0" y="0"/>
                          <a:ext cx="2397125" cy="64198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670BD" w:rsidRPr="009322DB" w:rsidRDefault="00C670BD" w:rsidP="009322DB">
                            <w:pPr>
                              <w:jc w:val="center"/>
                              <w:rPr>
                                <w:b/>
                              </w:rPr>
                            </w:pPr>
                            <w:r w:rsidRPr="009322DB">
                              <w:rPr>
                                <w:b/>
                              </w:rPr>
                              <w:t>DESTEK DOKÜMANLAR</w:t>
                            </w:r>
                          </w:p>
                          <w:p w:rsidR="00C670BD" w:rsidRPr="009322DB" w:rsidRDefault="00C670BD" w:rsidP="009322DB">
                            <w:pPr>
                              <w:jc w:val="center"/>
                              <w:rPr>
                                <w:b/>
                              </w:rPr>
                            </w:pPr>
                            <w:r w:rsidRPr="009322DB">
                              <w:rPr>
                                <w:b/>
                              </w:rPr>
                              <w:t>(FORMLAR, LİSTELER, GÖRV TANIMLARI 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1A14C" id="Metin Kutusu 302" o:spid="_x0000_s1041" type="#_x0000_t202" style="position:absolute;left:0;text-align:left;margin-left:155.25pt;margin-top:10.85pt;width:188.75pt;height:50.5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" fillcolor="#4f81bd [3204]" strokecolor="#243f60 [1604]" strokeweight="2pt">
                <v:textbox>
                  <w:txbxContent>
                    <w:p w:rsidR="00C670BD" w:rsidRPr="009322DB" w:rsidRDefault="00C670BD" w:rsidP="009322DB">
                      <w:pPr>
                        <w:jc w:val="center"/>
                        <w:rPr>
                          <w:b/>
                        </w:rPr>
                      </w:pPr>
                      <w:r w:rsidRPr="009322DB">
                        <w:rPr>
                          <w:b/>
                        </w:rPr>
                        <w:t>DESTEK DOKÜMANLAR</w:t>
                      </w:r>
                    </w:p>
                    <w:p w:rsidR="00C670BD" w:rsidRPr="009322DB" w:rsidRDefault="00C670BD" w:rsidP="009322DB">
                      <w:pPr>
                        <w:jc w:val="center"/>
                        <w:rPr>
                          <w:b/>
                        </w:rPr>
                      </w:pPr>
                      <w:r w:rsidRPr="009322DB">
                        <w:rPr>
                          <w:b/>
                        </w:rPr>
                        <w:t>(FORMLAR, LİSTELER, GÖRV TANIMLARI VB.)</w:t>
                      </w:r>
                    </w:p>
                  </w:txbxContent>
                </v:textbox>
              </v:shape>
            </w:pict>
          </mc:Fallback>
        </mc:AlternateContent>
      </w:r>
    </w:p>
    <w:p w:rsidR="00393E66" w:rsidRDefault="00393E66" w:rsidP="00DD4870">
      <w:pPr>
        <w:spacing w:after="120"/>
        <w:ind w:left="284" w:firstLine="567"/>
        <w:jc w:val="both"/>
      </w:pPr>
    </w:p>
    <w:p w:rsidR="00393E66" w:rsidRDefault="00393E66" w:rsidP="00DD4870">
      <w:pPr>
        <w:spacing w:after="120"/>
        <w:ind w:left="284" w:firstLine="567"/>
        <w:jc w:val="both"/>
      </w:pPr>
    </w:p>
    <w:p w:rsidR="00393E66" w:rsidRDefault="00921EED" w:rsidP="00DD4870">
      <w:pPr>
        <w:spacing w:after="120"/>
        <w:ind w:left="284" w:firstLine="567"/>
        <w:jc w:val="both"/>
      </w:pPr>
      <w:r>
        <w:rPr>
          <w:noProof/>
          <w:lang w:bidi="ar-SA"/>
        </w:rPr>
        <mc:AlternateContent>
          <mc:Choice Requires="wps">
            <w:drawing>
              <wp:anchor distT="0" distB="0" distL="114300" distR="114300" simplePos="0" relativeHeight="251657728" behindDoc="0" locked="0" layoutInCell="1" allowOverlap="1" wp14:anchorId="034DF351" wp14:editId="607C1103">
                <wp:simplePos x="0" y="0"/>
                <wp:positionH relativeFrom="column">
                  <wp:posOffset>3160377</wp:posOffset>
                </wp:positionH>
                <wp:positionV relativeFrom="paragraph">
                  <wp:posOffset>114369</wp:posOffset>
                </wp:positionV>
                <wp:extent cx="123567" cy="370702"/>
                <wp:effectExtent l="19050" t="0" r="29210" b="29845"/>
                <wp:wrapNone/>
                <wp:docPr id="314" name="Aşağı Ok 314"/>
                <wp:cNvGraphicFramePr/>
                <a:graphic xmlns:a="http://schemas.openxmlformats.org/drawingml/2006/main">
                  <a:graphicData uri="http://schemas.microsoft.com/office/word/2010/wordprocessingShape">
                    <wps:wsp>
                      <wps:cNvSpPr/>
                      <wps:spPr>
                        <a:xfrm>
                          <a:off x="0" y="0"/>
                          <a:ext cx="123567" cy="370702"/>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449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14" o:spid="_x0000_s1026" type="#_x0000_t67" style="position:absolute;margin-left:248.85pt;margin-top:9pt;width:9.75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" adj="18000" fillcolor="white [3201]" strokecolor="#4f81bd [3204]" strokeweight="2pt"/>
            </w:pict>
          </mc:Fallback>
        </mc:AlternateContent>
      </w:r>
    </w:p>
    <w:p w:rsidR="00393E66" w:rsidRDefault="00393E66" w:rsidP="00DD4870">
      <w:pPr>
        <w:spacing w:after="120"/>
        <w:ind w:left="284" w:firstLine="567"/>
        <w:jc w:val="both"/>
      </w:pPr>
    </w:p>
    <w:p w:rsidR="00393E66" w:rsidRDefault="00921EED" w:rsidP="00DD4870">
      <w:pPr>
        <w:spacing w:after="120"/>
        <w:ind w:left="284" w:firstLine="567"/>
        <w:jc w:val="both"/>
      </w:pPr>
      <w:r>
        <w:rPr>
          <w:noProof/>
          <w:lang w:bidi="ar-SA"/>
        </w:rPr>
        <mc:AlternateContent>
          <mc:Choice Requires="wps">
            <w:drawing>
              <wp:anchor distT="0" distB="0" distL="114300" distR="114300" simplePos="0" relativeHeight="251658752" behindDoc="0" locked="0" layoutInCell="1" allowOverlap="1" wp14:anchorId="12A58ED7" wp14:editId="7465840D">
                <wp:simplePos x="0" y="0"/>
                <wp:positionH relativeFrom="column">
                  <wp:posOffset>2311881</wp:posOffset>
                </wp:positionH>
                <wp:positionV relativeFrom="paragraph">
                  <wp:posOffset>93741</wp:posOffset>
                </wp:positionV>
                <wp:extent cx="1820562" cy="313038"/>
                <wp:effectExtent l="57150" t="38100" r="65405" b="68580"/>
                <wp:wrapNone/>
                <wp:docPr id="315" name="Metin Kutusu 315"/>
                <wp:cNvGraphicFramePr/>
                <a:graphic xmlns:a="http://schemas.openxmlformats.org/drawingml/2006/main">
                  <a:graphicData uri="http://schemas.microsoft.com/office/word/2010/wordprocessingShape">
                    <wps:wsp>
                      <wps:cNvSpPr txBox="1"/>
                      <wps:spPr>
                        <a:xfrm>
                          <a:off x="0" y="0"/>
                          <a:ext cx="1820562" cy="313038"/>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C670BD" w:rsidRDefault="00C670BD" w:rsidP="00921EED">
                            <w:pPr>
                              <w:jc w:val="center"/>
                            </w:pPr>
                            <w:r>
                              <w:t>Yapılanlara ilişkin kanıtlar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58ED7" id="Metin Kutusu 315" o:spid="_x0000_s1042" type="#_x0000_t202" style="position:absolute;left:0;text-align:left;margin-left:182.05pt;margin-top:7.4pt;width:143.35pt;height:24.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" fillcolor="#fbcaa2 [1625]" stroked="f">
                <v:fill color2="#fdefe3 [505]" rotate="t" angle="180" colors="0 #ffbe86;22938f #ffd0aa;1 #ffebdb" focus="100%" type="gradient"/>
                <v:shadow on="t" color="black" opacity="24903f" origin=",.5" offset="0,.55556mm"/>
                <v:textbox>
                  <w:txbxContent>
                    <w:p w:rsidR="00C670BD" w:rsidRDefault="00C670BD" w:rsidP="00921EED">
                      <w:pPr>
                        <w:jc w:val="center"/>
                      </w:pPr>
                      <w:r>
                        <w:t>Yapılanlara ilişkin kanıtlar</w:t>
                      </w:r>
                    </w:p>
                  </w:txbxContent>
                </v:textbox>
              </v:shape>
            </w:pict>
          </mc:Fallback>
        </mc:AlternateContent>
      </w:r>
    </w:p>
    <w:p w:rsidR="00921EED" w:rsidRDefault="00921EED" w:rsidP="00DD4870">
      <w:pPr>
        <w:spacing w:after="120"/>
        <w:ind w:left="284" w:firstLine="567"/>
        <w:jc w:val="both"/>
      </w:pPr>
    </w:p>
    <w:p w:rsidR="00393E66" w:rsidRPr="004E637D" w:rsidRDefault="00393E66" w:rsidP="00DD4870">
      <w:pPr>
        <w:spacing w:after="120"/>
        <w:ind w:left="284" w:firstLine="567"/>
        <w:jc w:val="both"/>
      </w:pPr>
    </w:p>
    <w:p w:rsidR="00962642" w:rsidRPr="004E637D" w:rsidRDefault="001814C7" w:rsidP="00B57C2D">
      <w:pPr>
        <w:shd w:val="clear" w:color="auto" w:fill="FFFFFF" w:themeFill="background1"/>
        <w:tabs>
          <w:tab w:val="left" w:pos="993"/>
        </w:tabs>
        <w:ind w:left="284"/>
        <w:jc w:val="both"/>
        <w:rPr>
          <w:rFonts w:eastAsia="Georgia"/>
          <w:b/>
        </w:rPr>
      </w:pPr>
      <w:r w:rsidRPr="004E637D">
        <w:rPr>
          <w:rFonts w:eastAsiaTheme="minorHAnsi"/>
          <w:b/>
          <w:lang w:eastAsia="en-US" w:bidi="ar-SA"/>
        </w:rPr>
        <w:t>Referans Dokümanlar:</w:t>
      </w:r>
    </w:p>
    <w:p w:rsidR="00342367" w:rsidRPr="004E637D" w:rsidRDefault="00644CCA" w:rsidP="00B57C2D">
      <w:pPr>
        <w:shd w:val="clear" w:color="auto" w:fill="FFFFFF" w:themeFill="background1"/>
        <w:tabs>
          <w:tab w:val="left" w:pos="993"/>
        </w:tabs>
        <w:ind w:left="284"/>
        <w:jc w:val="both"/>
        <w:rPr>
          <w:rFonts w:eastAsia="Georgia"/>
        </w:rPr>
      </w:pPr>
      <w:r>
        <w:rPr>
          <w:rFonts w:eastAsia="Georgia"/>
        </w:rPr>
        <w:t>YENİMHL</w:t>
      </w:r>
      <w:r w:rsidR="002D1C8A" w:rsidRPr="004E637D">
        <w:rPr>
          <w:rFonts w:eastAsia="Georgia"/>
        </w:rPr>
        <w:t xml:space="preserve">.L.01 </w:t>
      </w:r>
      <w:r w:rsidR="001814C7" w:rsidRPr="004E637D">
        <w:rPr>
          <w:rFonts w:eastAsia="Georgia"/>
        </w:rPr>
        <w:t>Ana Doküman Listesi</w:t>
      </w:r>
    </w:p>
    <w:p w:rsidR="00CD03C9" w:rsidRDefault="00CD03C9" w:rsidP="007331E2">
      <w:pPr>
        <w:tabs>
          <w:tab w:val="left" w:pos="993"/>
        </w:tabs>
        <w:jc w:val="both"/>
        <w:rPr>
          <w:rFonts w:eastAsia="Georgia"/>
          <w:sz w:val="24"/>
          <w:szCs w:val="24"/>
        </w:rPr>
      </w:pPr>
    </w:p>
    <w:p w:rsidR="00DD4870" w:rsidRPr="006C3DE5" w:rsidRDefault="00DD4870" w:rsidP="006C3DE5">
      <w:pPr>
        <w:pStyle w:val="Balk3"/>
        <w:spacing w:before="0"/>
        <w:rPr>
          <w:rFonts w:eastAsia="Georgia"/>
          <w:color w:val="0070C0"/>
        </w:rPr>
      </w:pPr>
      <w:bookmarkStart w:id="104" w:name="_Toc78846072"/>
      <w:bookmarkStart w:id="105" w:name="_Toc89166441"/>
      <w:r w:rsidRPr="006C3DE5">
        <w:rPr>
          <w:rFonts w:eastAsia="Georgia"/>
          <w:color w:val="0070C0"/>
          <w:w w:val="95"/>
        </w:rPr>
        <w:t>7.5.2 Oluşturma ve Güncelleme</w:t>
      </w:r>
      <w:bookmarkEnd w:id="104"/>
      <w:bookmarkEnd w:id="105"/>
    </w:p>
    <w:p w:rsidR="00DD4870" w:rsidRPr="00921EED" w:rsidRDefault="00921EED" w:rsidP="003D4B62">
      <w:pPr>
        <w:tabs>
          <w:tab w:val="left" w:pos="993"/>
        </w:tabs>
        <w:ind w:left="284" w:firstLine="567"/>
        <w:jc w:val="both"/>
        <w:rPr>
          <w:rFonts w:eastAsia="Georgia"/>
        </w:rPr>
      </w:pPr>
      <w:r w:rsidRPr="00921EED">
        <w:rPr>
          <w:rFonts w:eastAsia="Georgia"/>
        </w:rPr>
        <w:t>E</w:t>
      </w:r>
      <w:r w:rsidR="00DD4870" w:rsidRPr="00921EED">
        <w:rPr>
          <w:rFonts w:eastAsia="Georgia"/>
        </w:rPr>
        <w:t xml:space="preserve">YS kapsamında oluşturulan dokümanların </w:t>
      </w:r>
      <w:r w:rsidR="00AF33B8" w:rsidRPr="00921EED">
        <w:t xml:space="preserve">hazırlanması, onayı ve </w:t>
      </w:r>
      <w:r w:rsidR="00AF33B8" w:rsidRPr="00921EED">
        <w:rPr>
          <w:rFonts w:eastAsia="Georgia"/>
        </w:rPr>
        <w:t>güncellenmesi</w:t>
      </w:r>
      <w:r w:rsidR="00AF33B8" w:rsidRPr="00921EED">
        <w:t xml:space="preserve"> ile ilgili sorumluluklar</w:t>
      </w:r>
      <w:r w:rsidR="00AF33B8" w:rsidRPr="00921EED">
        <w:rPr>
          <w:rFonts w:eastAsia="Georgia"/>
        </w:rPr>
        <w:t xml:space="preserve"> </w:t>
      </w:r>
      <w:r>
        <w:rPr>
          <w:rFonts w:eastAsia="Georgia"/>
        </w:rPr>
        <w:t>Kalite</w:t>
      </w:r>
      <w:r w:rsidR="00DD4870" w:rsidRPr="00921EED">
        <w:rPr>
          <w:rFonts w:eastAsia="Georgia"/>
        </w:rPr>
        <w:t xml:space="preserve"> Yönetim Temsilcisi tarafından yapılmaktadır. Tüm faaliyetlere yönelik olarak oluşturulan dokümanların hazırlanması, onaylanması, numaralandırılması, yayımlanması, dağıtılması, revize edilmesi, imha edilmesi ve kontrolü </w:t>
      </w:r>
      <w:r w:rsidR="00AF33B8" w:rsidRPr="00921EED">
        <w:rPr>
          <w:rFonts w:eastAsia="Georgia"/>
        </w:rPr>
        <w:t xml:space="preserve">ile ilgili </w:t>
      </w:r>
      <w:r w:rsidR="00DD4870" w:rsidRPr="00921EED">
        <w:rPr>
          <w:rFonts w:eastAsia="Georgia"/>
        </w:rPr>
        <w:t>esaslar</w:t>
      </w:r>
      <w:r w:rsidR="00AF33B8" w:rsidRPr="00921EED">
        <w:rPr>
          <w:rFonts w:eastAsia="Georgia"/>
        </w:rPr>
        <w:t xml:space="preserve"> Doküman ve Kayıtların Kontrolü Prosedürü’nde</w:t>
      </w:r>
      <w:r w:rsidR="00DD4870" w:rsidRPr="00921EED">
        <w:rPr>
          <w:rFonts w:eastAsia="Georgia"/>
        </w:rPr>
        <w:t xml:space="preserve"> ayrıntılı olarak </w:t>
      </w:r>
      <w:r w:rsidR="00AF33B8" w:rsidRPr="00921EED">
        <w:rPr>
          <w:rFonts w:eastAsia="Georgia"/>
        </w:rPr>
        <w:t>açıklanmıştır</w:t>
      </w:r>
      <w:r w:rsidR="00DD4870" w:rsidRPr="00921EED">
        <w:rPr>
          <w:rFonts w:eastAsia="Georgia"/>
        </w:rPr>
        <w:t>.</w:t>
      </w:r>
    </w:p>
    <w:p w:rsidR="00AF33B8" w:rsidRPr="00921EED" w:rsidRDefault="00AF33B8" w:rsidP="003D4B62">
      <w:pPr>
        <w:tabs>
          <w:tab w:val="left" w:pos="993"/>
        </w:tabs>
        <w:ind w:left="284" w:firstLine="567"/>
        <w:jc w:val="both"/>
        <w:rPr>
          <w:rFonts w:eastAsia="Georgia"/>
        </w:rPr>
      </w:pPr>
      <w:r w:rsidRPr="00921EED">
        <w:t xml:space="preserve">Doküman ihtiyacı; ilgili mevzuat ve </w:t>
      </w:r>
      <w:r w:rsidR="00921EED">
        <w:t>Entegre</w:t>
      </w:r>
      <w:r w:rsidRPr="00921EED">
        <w:t xml:space="preserve"> </w:t>
      </w:r>
      <w:r w:rsidR="00921EED">
        <w:t>Y</w:t>
      </w:r>
      <w:r w:rsidRPr="00921EED">
        <w:t xml:space="preserve">önetim </w:t>
      </w:r>
      <w:r w:rsidR="00921EED">
        <w:t>S</w:t>
      </w:r>
      <w:r w:rsidRPr="00921EED">
        <w:t>istem</w:t>
      </w:r>
      <w:r w:rsidR="00921EED">
        <w:t>ler</w:t>
      </w:r>
      <w:r w:rsidRPr="00921EED">
        <w:t xml:space="preserve">i şartları gözetilerek İSG Yönetim Temsilcisi tarafından belirlenmektedir. Bununla birlikte tüm çalışanlar ve ilgili taraflar ihtiyaç duyulan bir dokümanın hazırlanmasını önerebilmekte olup, bu konudaki öneriler </w:t>
      </w:r>
      <w:r w:rsidR="00921EED">
        <w:rPr>
          <w:rFonts w:eastAsia="Georgia"/>
        </w:rPr>
        <w:t>Kalite</w:t>
      </w:r>
      <w:r w:rsidRPr="00921EED">
        <w:t xml:space="preserve"> Yönetim Temsilcisine iletilmektedir. </w:t>
      </w:r>
    </w:p>
    <w:p w:rsidR="00AF33B8" w:rsidRPr="00921EED" w:rsidRDefault="003D4B62" w:rsidP="00EE05BD">
      <w:pPr>
        <w:tabs>
          <w:tab w:val="left" w:pos="993"/>
        </w:tabs>
        <w:spacing w:after="120"/>
        <w:ind w:left="284" w:firstLine="567"/>
        <w:jc w:val="both"/>
      </w:pPr>
      <w:r w:rsidRPr="00921EED">
        <w:rPr>
          <w:rFonts w:eastAsia="Georgia"/>
        </w:rPr>
        <w:t>Hazırlanan tüm dokümanlar yayınlanmadan önce yeterlilik ve uygun</w:t>
      </w:r>
      <w:r w:rsidR="00921EED">
        <w:rPr>
          <w:rFonts w:eastAsia="Georgia"/>
        </w:rPr>
        <w:t>luk açısından gözden geçirilerek dokümanlara</w:t>
      </w:r>
      <w:r w:rsidRPr="00921EED">
        <w:rPr>
          <w:rFonts w:eastAsia="Georgia"/>
        </w:rPr>
        <w:t xml:space="preserve"> Üst Yönetim tarafından “Sistem Onayı” verilmektedir.</w:t>
      </w:r>
      <w:r w:rsidR="00AF33B8" w:rsidRPr="00921EED">
        <w:t xml:space="preserve"> </w:t>
      </w:r>
    </w:p>
    <w:p w:rsidR="00DD4870" w:rsidRPr="00921EED" w:rsidRDefault="00DD4870" w:rsidP="00B57C2D">
      <w:pPr>
        <w:shd w:val="clear" w:color="auto" w:fill="FFFFFF" w:themeFill="background1"/>
        <w:tabs>
          <w:tab w:val="left" w:pos="993"/>
        </w:tabs>
        <w:ind w:left="284"/>
        <w:jc w:val="both"/>
        <w:rPr>
          <w:rFonts w:eastAsia="Georgia"/>
          <w:b/>
        </w:rPr>
      </w:pPr>
      <w:r w:rsidRPr="00921EED">
        <w:rPr>
          <w:rFonts w:eastAsiaTheme="minorHAnsi"/>
          <w:b/>
          <w:lang w:eastAsia="en-US" w:bidi="ar-SA"/>
        </w:rPr>
        <w:t>Referans Dokümanlar:</w:t>
      </w:r>
    </w:p>
    <w:p w:rsidR="00921EED" w:rsidRPr="00921EED" w:rsidRDefault="00644CCA" w:rsidP="00B57C2D">
      <w:pPr>
        <w:shd w:val="clear" w:color="auto" w:fill="FFFFFF" w:themeFill="background1"/>
        <w:tabs>
          <w:tab w:val="left" w:pos="993"/>
        </w:tabs>
        <w:ind w:left="284"/>
        <w:jc w:val="both"/>
        <w:rPr>
          <w:rFonts w:eastAsia="Georgia"/>
        </w:rPr>
      </w:pPr>
      <w:r>
        <w:rPr>
          <w:rFonts w:eastAsia="Georgia"/>
        </w:rPr>
        <w:t>YENİMHL</w:t>
      </w:r>
      <w:r w:rsidR="00921EED" w:rsidRPr="00921EED">
        <w:rPr>
          <w:rFonts w:eastAsia="Georgia"/>
        </w:rPr>
        <w:t>.PR.0</w:t>
      </w:r>
      <w:r w:rsidR="00B57C2D">
        <w:rPr>
          <w:rFonts w:eastAsia="Georgia"/>
        </w:rPr>
        <w:t>1</w:t>
      </w:r>
      <w:r w:rsidR="00921EED" w:rsidRPr="00921EED">
        <w:rPr>
          <w:rFonts w:eastAsia="Georgia"/>
        </w:rPr>
        <w:t xml:space="preserve"> Doküman Hazırlanması Prosedürü</w:t>
      </w:r>
    </w:p>
    <w:p w:rsidR="00A941FB" w:rsidRPr="00921EED" w:rsidRDefault="00A941FB" w:rsidP="00DD4870">
      <w:pPr>
        <w:tabs>
          <w:tab w:val="left" w:pos="993"/>
        </w:tabs>
        <w:ind w:left="284"/>
        <w:jc w:val="both"/>
        <w:rPr>
          <w:rFonts w:eastAsia="Georgia"/>
          <w:b/>
          <w:color w:val="365F91"/>
          <w:w w:val="95"/>
        </w:rPr>
      </w:pPr>
    </w:p>
    <w:p w:rsidR="00DD4870" w:rsidRPr="006C3DE5" w:rsidRDefault="00A941FB" w:rsidP="006C3DE5">
      <w:pPr>
        <w:pStyle w:val="Balk3"/>
        <w:spacing w:before="0"/>
        <w:rPr>
          <w:rFonts w:eastAsia="Georgia"/>
          <w:color w:val="0070C0"/>
        </w:rPr>
      </w:pPr>
      <w:bookmarkStart w:id="106" w:name="_Toc78846073"/>
      <w:bookmarkStart w:id="107" w:name="_Toc89166442"/>
      <w:r w:rsidRPr="006C3DE5">
        <w:rPr>
          <w:rFonts w:eastAsia="Georgia"/>
          <w:color w:val="0070C0"/>
          <w:w w:val="95"/>
        </w:rPr>
        <w:lastRenderedPageBreak/>
        <w:t>7.5.3 Dokümante Edilmiş Bilginin Kontrolü</w:t>
      </w:r>
      <w:bookmarkEnd w:id="106"/>
      <w:bookmarkEnd w:id="107"/>
    </w:p>
    <w:p w:rsidR="00A941FB" w:rsidRPr="00921EED" w:rsidRDefault="00A941FB" w:rsidP="00A941FB">
      <w:pPr>
        <w:tabs>
          <w:tab w:val="left" w:pos="993"/>
        </w:tabs>
        <w:ind w:left="284" w:firstLine="567"/>
        <w:jc w:val="both"/>
        <w:rPr>
          <w:rFonts w:eastAsia="Georgia"/>
        </w:rPr>
      </w:pPr>
      <w:r w:rsidRPr="00921EED">
        <w:rPr>
          <w:rFonts w:eastAsia="Georgia"/>
        </w:rPr>
        <w:t>Tüm personel, kullandıkları dokümanları yaptıkları işe uygunluk açısından sürekli olarak gözden geçirmektedir. Zaman içerisinde faaliyetlerdeki değişiklikler ve gelişmeler nedeniyle doküman ile uygulama arasında farklılıklar ortaya çıkması durumunda revizyon süreci başlatılmaktadır.</w:t>
      </w:r>
    </w:p>
    <w:p w:rsidR="00A941FB" w:rsidRPr="00921EED" w:rsidRDefault="007331E2" w:rsidP="00A941FB">
      <w:pPr>
        <w:tabs>
          <w:tab w:val="left" w:pos="993"/>
        </w:tabs>
        <w:ind w:left="284" w:firstLine="567"/>
        <w:jc w:val="both"/>
        <w:rPr>
          <w:rFonts w:eastAsia="Georgia"/>
        </w:rPr>
      </w:pPr>
      <w:r>
        <w:rPr>
          <w:rFonts w:eastAsia="Georgia"/>
        </w:rPr>
        <w:t xml:space="preserve">Kalite </w:t>
      </w:r>
      <w:r w:rsidR="00A941FB" w:rsidRPr="00921EED">
        <w:rPr>
          <w:rFonts w:eastAsia="Georgia"/>
        </w:rPr>
        <w:t>Yönetim Temsilcisi, her yıl sonunda, uyguladıkları dokümanları gözden geçirerek revizyon gerekip gerekmediği hususunu değerlendirip, revizyon gerektiren dokümanlar için revizyon sürecini başlatmaktadır.</w:t>
      </w:r>
    </w:p>
    <w:p w:rsidR="00A941FB" w:rsidRPr="00921EED" w:rsidRDefault="007331E2" w:rsidP="00A941FB">
      <w:pPr>
        <w:tabs>
          <w:tab w:val="left" w:pos="993"/>
        </w:tabs>
        <w:ind w:left="284" w:firstLine="567"/>
        <w:jc w:val="both"/>
        <w:rPr>
          <w:rFonts w:eastAsia="Georgia"/>
        </w:rPr>
      </w:pPr>
      <w:r>
        <w:rPr>
          <w:rFonts w:eastAsia="Georgia"/>
        </w:rPr>
        <w:t>Entegre</w:t>
      </w:r>
      <w:r w:rsidR="00A941FB" w:rsidRPr="00921EED">
        <w:rPr>
          <w:rFonts w:eastAsia="Georgia"/>
        </w:rPr>
        <w:t xml:space="preserve"> Yönetim Sistemini etkileyebilecek büyük değişiklikler olması durumunda (örneğin, standardın revize edilmesi, kurum yapısı ile ilgili büyük değişiklikler vb.) </w:t>
      </w:r>
      <w:r>
        <w:rPr>
          <w:rFonts w:eastAsia="Georgia"/>
        </w:rPr>
        <w:t>Kalite</w:t>
      </w:r>
      <w:r w:rsidR="00A941FB" w:rsidRPr="00921EED">
        <w:rPr>
          <w:rFonts w:eastAsia="Georgia"/>
        </w:rPr>
        <w:t xml:space="preserve"> Yönetim Temsilcisi ilgili tüm dokümantasyonun gözden geçirilmesini, gerekli ise revizyon sürecinin başlatılmasını sağlamaktadır.</w:t>
      </w:r>
    </w:p>
    <w:p w:rsidR="00DD4870" w:rsidRPr="00921EED" w:rsidRDefault="00A941FB" w:rsidP="00EE05BD">
      <w:pPr>
        <w:tabs>
          <w:tab w:val="left" w:pos="993"/>
        </w:tabs>
        <w:ind w:left="284" w:firstLine="567"/>
        <w:jc w:val="both"/>
        <w:rPr>
          <w:rFonts w:eastAsia="Georgia"/>
        </w:rPr>
      </w:pPr>
      <w:r w:rsidRPr="00921EED">
        <w:rPr>
          <w:rFonts w:eastAsia="Georgia"/>
        </w:rPr>
        <w:t>Revize veya iptal edilen dokümanların web sitesi üzerinden yayınlanan elektronik ortamdaki kopyaları web sitesi üzerinden kaldırılarak güncelliğin</w:t>
      </w:r>
      <w:r w:rsidR="007331E2">
        <w:rPr>
          <w:rFonts w:eastAsia="Georgia"/>
        </w:rPr>
        <w:t>i yitirmiş olan dokümana erişim</w:t>
      </w:r>
      <w:r w:rsidRPr="00921EED">
        <w:rPr>
          <w:rFonts w:eastAsia="Georgia"/>
        </w:rPr>
        <w:t xml:space="preserve"> engellenmektedir. Güncelliğini yitirmiş olan bu dokümanlar </w:t>
      </w:r>
      <w:r w:rsidR="007331E2">
        <w:rPr>
          <w:rFonts w:eastAsia="Georgia"/>
        </w:rPr>
        <w:t>Kalite</w:t>
      </w:r>
      <w:r w:rsidR="00EE05BD" w:rsidRPr="00921EED">
        <w:rPr>
          <w:rFonts w:eastAsia="Georgia"/>
        </w:rPr>
        <w:t xml:space="preserve"> </w:t>
      </w:r>
      <w:r w:rsidRPr="00921EED">
        <w:rPr>
          <w:rFonts w:eastAsia="Georgia"/>
        </w:rPr>
        <w:t xml:space="preserve">Yönetim </w:t>
      </w:r>
      <w:r w:rsidR="00EE05BD" w:rsidRPr="00921EED">
        <w:rPr>
          <w:rFonts w:eastAsia="Georgia"/>
        </w:rPr>
        <w:t>Temsilcisi</w:t>
      </w:r>
      <w:r w:rsidRPr="00921EED">
        <w:rPr>
          <w:rFonts w:eastAsia="Georgia"/>
        </w:rPr>
        <w:t xml:space="preserve"> tarafından arşivlenmektedir.</w:t>
      </w:r>
    </w:p>
    <w:p w:rsidR="00EE05BD" w:rsidRDefault="00EE05BD" w:rsidP="00EE05BD">
      <w:pPr>
        <w:tabs>
          <w:tab w:val="left" w:pos="993"/>
        </w:tabs>
        <w:spacing w:after="120"/>
        <w:ind w:left="284" w:firstLine="567"/>
        <w:jc w:val="both"/>
      </w:pPr>
      <w:r w:rsidRPr="00921EED">
        <w:t>Uluslararası standartlar gibi dış kaynaklı dokümanlara internet üzerinden veya basılı olarak erişilebilmektedir. Kullanımda olanlara ek olarak referans amacıyla kullanılabileceği düşünülen eski versiyonlar da saklanmaktadır.</w:t>
      </w:r>
    </w:p>
    <w:p w:rsidR="00427ABE" w:rsidRPr="007331E2" w:rsidRDefault="00427ABE" w:rsidP="00EE05BD">
      <w:pPr>
        <w:tabs>
          <w:tab w:val="left" w:pos="993"/>
        </w:tabs>
        <w:spacing w:after="120"/>
        <w:ind w:left="284" w:firstLine="567"/>
        <w:jc w:val="both"/>
      </w:pPr>
      <w:r w:rsidRPr="007331E2">
        <w:t xml:space="preserve">Müdürlüğümüz tarafından uygulanmakta olan Entegre Yönetim Sistemleri standartlarına uygun olarak dokümante edilmiş bilgilerin, kullanım için uygunluğunun ve uygun şekilde korunması için kayıtların belirlenmesi, muhafazası, korunması, tekrar elde edilebilir olması, saklama süreleri ve elden çıkarılması için gereken kontroller prosedürde belirlenmiştir. </w:t>
      </w:r>
    </w:p>
    <w:p w:rsidR="00EE05BD" w:rsidRPr="007331E2" w:rsidRDefault="00EE05BD" w:rsidP="00EE05BD">
      <w:pPr>
        <w:tabs>
          <w:tab w:val="left" w:pos="993"/>
        </w:tabs>
        <w:ind w:left="284"/>
        <w:jc w:val="both"/>
        <w:rPr>
          <w:rFonts w:eastAsia="Georgia"/>
          <w:b/>
        </w:rPr>
      </w:pPr>
      <w:r w:rsidRPr="007331E2">
        <w:rPr>
          <w:rFonts w:eastAsiaTheme="minorHAnsi"/>
          <w:b/>
          <w:lang w:eastAsia="en-US" w:bidi="ar-SA"/>
        </w:rPr>
        <w:t>Referans Dokümanlar:</w:t>
      </w:r>
    </w:p>
    <w:p w:rsidR="00B96142" w:rsidRPr="007331E2" w:rsidRDefault="00644CCA" w:rsidP="00B57C2D">
      <w:pPr>
        <w:shd w:val="clear" w:color="auto" w:fill="FFFFFF" w:themeFill="background1"/>
        <w:tabs>
          <w:tab w:val="left" w:pos="993"/>
        </w:tabs>
        <w:ind w:left="284"/>
        <w:jc w:val="both"/>
        <w:rPr>
          <w:rFonts w:eastAsia="Georgia"/>
        </w:rPr>
      </w:pPr>
      <w:r>
        <w:rPr>
          <w:rFonts w:eastAsia="Georgia"/>
        </w:rPr>
        <w:t>YENİMHL</w:t>
      </w:r>
      <w:r w:rsidR="00B96142" w:rsidRPr="007331E2">
        <w:rPr>
          <w:rFonts w:eastAsia="Georgia"/>
        </w:rPr>
        <w:t>.PR.0</w:t>
      </w:r>
      <w:r w:rsidR="00B57C2D">
        <w:rPr>
          <w:rFonts w:eastAsia="Georgia"/>
        </w:rPr>
        <w:t>3</w:t>
      </w:r>
      <w:r w:rsidR="00B96142" w:rsidRPr="007331E2">
        <w:rPr>
          <w:rFonts w:eastAsia="Georgia"/>
        </w:rPr>
        <w:t xml:space="preserve"> Dokümanların  Kontrolü Prosedürü</w:t>
      </w:r>
    </w:p>
    <w:p w:rsidR="00B96142" w:rsidRPr="007331E2" w:rsidRDefault="00644CCA" w:rsidP="00B57C2D">
      <w:pPr>
        <w:shd w:val="clear" w:color="auto" w:fill="FFFFFF" w:themeFill="background1"/>
        <w:tabs>
          <w:tab w:val="left" w:pos="993"/>
        </w:tabs>
        <w:ind w:left="284"/>
        <w:jc w:val="both"/>
        <w:rPr>
          <w:rFonts w:eastAsia="Georgia"/>
        </w:rPr>
      </w:pPr>
      <w:r>
        <w:rPr>
          <w:rFonts w:eastAsia="Georgia"/>
        </w:rPr>
        <w:t>YENİMHL</w:t>
      </w:r>
      <w:r w:rsidR="00B96142" w:rsidRPr="007331E2">
        <w:rPr>
          <w:rFonts w:eastAsia="Georgia"/>
        </w:rPr>
        <w:t>.PR.</w:t>
      </w:r>
      <w:r w:rsidR="00B57C2D">
        <w:rPr>
          <w:rFonts w:eastAsia="Georgia"/>
        </w:rPr>
        <w:t>04</w:t>
      </w:r>
      <w:r w:rsidR="00B96142" w:rsidRPr="007331E2">
        <w:rPr>
          <w:rFonts w:eastAsia="Georgia"/>
        </w:rPr>
        <w:t xml:space="preserve"> Kayıtların Kontrolü Prosedürü</w:t>
      </w:r>
    </w:p>
    <w:p w:rsidR="00CA1656" w:rsidRPr="007331E2" w:rsidRDefault="00CA1656" w:rsidP="00EE05BD">
      <w:pPr>
        <w:tabs>
          <w:tab w:val="left" w:pos="993"/>
        </w:tabs>
        <w:jc w:val="both"/>
        <w:rPr>
          <w:rFonts w:eastAsia="Georgia"/>
          <w:b/>
        </w:rPr>
      </w:pPr>
    </w:p>
    <w:p w:rsidR="00FF6403" w:rsidRPr="001A3C16" w:rsidRDefault="000C0249" w:rsidP="006C3DE5">
      <w:pPr>
        <w:pStyle w:val="Balk1"/>
        <w:rPr>
          <w:rFonts w:eastAsia="Georgia"/>
          <w:color w:val="0070C0"/>
          <w:sz w:val="22"/>
        </w:rPr>
      </w:pPr>
      <w:bookmarkStart w:id="108" w:name="_Toc78846074"/>
      <w:bookmarkStart w:id="109" w:name="_Toc89166443"/>
      <w:r w:rsidRPr="001A3C16">
        <w:rPr>
          <w:rFonts w:eastAsia="Georgia"/>
          <w:color w:val="0070C0"/>
          <w:w w:val="95"/>
          <w:sz w:val="22"/>
        </w:rPr>
        <w:t xml:space="preserve">8. </w:t>
      </w:r>
      <w:r w:rsidR="00FF6403" w:rsidRPr="001A3C16">
        <w:rPr>
          <w:rFonts w:eastAsia="Georgia"/>
          <w:color w:val="0070C0"/>
          <w:w w:val="95"/>
          <w:sz w:val="22"/>
        </w:rPr>
        <w:t>OPERASYON</w:t>
      </w:r>
      <w:bookmarkEnd w:id="108"/>
      <w:bookmarkEnd w:id="109"/>
    </w:p>
    <w:p w:rsidR="00342367" w:rsidRPr="001A3C16" w:rsidRDefault="00342367" w:rsidP="006C3DE5">
      <w:pPr>
        <w:pStyle w:val="Balk2"/>
        <w:spacing w:before="0"/>
        <w:rPr>
          <w:rFonts w:eastAsia="Georgia"/>
          <w:color w:val="0070C0"/>
          <w:w w:val="95"/>
          <w:sz w:val="22"/>
        </w:rPr>
      </w:pPr>
      <w:bookmarkStart w:id="110" w:name="_Toc78846075"/>
      <w:bookmarkStart w:id="111" w:name="_Toc89166444"/>
      <w:r w:rsidRPr="001A3C16">
        <w:rPr>
          <w:rFonts w:eastAsia="Georgia"/>
          <w:color w:val="0070C0"/>
          <w:w w:val="95"/>
          <w:sz w:val="22"/>
        </w:rPr>
        <w:t xml:space="preserve">8.1 </w:t>
      </w:r>
      <w:r w:rsidR="00EE05BD" w:rsidRPr="001A3C16">
        <w:rPr>
          <w:rFonts w:eastAsia="Georgia"/>
          <w:color w:val="0070C0"/>
          <w:w w:val="95"/>
          <w:sz w:val="22"/>
        </w:rPr>
        <w:t>Operasyonel Planlama ve Kontrol</w:t>
      </w:r>
      <w:bookmarkEnd w:id="110"/>
      <w:bookmarkEnd w:id="111"/>
    </w:p>
    <w:p w:rsidR="00EE05BD" w:rsidRPr="001A3C16" w:rsidRDefault="00EE05BD" w:rsidP="006C3DE5">
      <w:pPr>
        <w:pStyle w:val="Balk3"/>
        <w:spacing w:before="0"/>
        <w:rPr>
          <w:rFonts w:eastAsia="Georgia"/>
          <w:color w:val="0070C0"/>
          <w:w w:val="95"/>
          <w:sz w:val="20"/>
        </w:rPr>
      </w:pPr>
      <w:bookmarkStart w:id="112" w:name="_Toc78846076"/>
      <w:bookmarkStart w:id="113" w:name="_Toc89166445"/>
      <w:r w:rsidRPr="001A3C16">
        <w:rPr>
          <w:rFonts w:eastAsia="Georgia"/>
          <w:color w:val="0070C0"/>
          <w:w w:val="95"/>
          <w:sz w:val="20"/>
        </w:rPr>
        <w:t>8.1.1 Genel</w:t>
      </w:r>
      <w:bookmarkEnd w:id="112"/>
      <w:bookmarkEnd w:id="113"/>
    </w:p>
    <w:p w:rsidR="004552E9" w:rsidRDefault="005D47EF" w:rsidP="004552E9">
      <w:pPr>
        <w:widowControl/>
        <w:adjustRightInd w:val="0"/>
        <w:ind w:left="284" w:firstLine="567"/>
        <w:jc w:val="both"/>
        <w:rPr>
          <w:rFonts w:eastAsiaTheme="minorHAnsi"/>
          <w:lang w:eastAsia="en-US" w:bidi="ar-SA"/>
        </w:rPr>
      </w:pPr>
      <w:r w:rsidRPr="007331E2">
        <w:rPr>
          <w:rFonts w:eastAsiaTheme="minorHAnsi"/>
          <w:lang w:eastAsia="en-US" w:bidi="ar-SA"/>
        </w:rPr>
        <w:t>Üst Yönetim</w:t>
      </w:r>
      <w:r w:rsidR="00EE05BD" w:rsidRPr="007331E2">
        <w:rPr>
          <w:rFonts w:eastAsiaTheme="minorHAnsi"/>
          <w:lang w:eastAsia="en-US" w:bidi="ar-SA"/>
        </w:rPr>
        <w:t xml:space="preserve">, </w:t>
      </w:r>
      <w:r w:rsidR="004552E9" w:rsidRPr="007331E2">
        <w:rPr>
          <w:rFonts w:eastAsiaTheme="minorHAnsi"/>
          <w:lang w:eastAsia="en-US" w:bidi="ar-SA"/>
        </w:rPr>
        <w:t>Entegre Yönetim</w:t>
      </w:r>
      <w:r w:rsidR="00EE05BD" w:rsidRPr="007331E2">
        <w:rPr>
          <w:rFonts w:eastAsiaTheme="minorHAnsi"/>
          <w:lang w:eastAsia="en-US" w:bidi="ar-SA"/>
        </w:rPr>
        <w:t xml:space="preserve"> </w:t>
      </w:r>
      <w:r w:rsidR="004552E9" w:rsidRPr="007331E2">
        <w:rPr>
          <w:rFonts w:eastAsiaTheme="minorHAnsi"/>
          <w:lang w:eastAsia="en-US" w:bidi="ar-SA"/>
        </w:rPr>
        <w:t>S</w:t>
      </w:r>
      <w:r w:rsidR="00EE05BD" w:rsidRPr="007331E2">
        <w:rPr>
          <w:rFonts w:eastAsiaTheme="minorHAnsi"/>
          <w:lang w:eastAsia="en-US" w:bidi="ar-SA"/>
        </w:rPr>
        <w:t>istem</w:t>
      </w:r>
      <w:r w:rsidR="004552E9" w:rsidRPr="007331E2">
        <w:rPr>
          <w:rFonts w:eastAsiaTheme="minorHAnsi"/>
          <w:lang w:eastAsia="en-US" w:bidi="ar-SA"/>
        </w:rPr>
        <w:t>ler</w:t>
      </w:r>
      <w:r w:rsidR="00EE05BD" w:rsidRPr="007331E2">
        <w:rPr>
          <w:rFonts w:eastAsiaTheme="minorHAnsi"/>
          <w:lang w:eastAsia="en-US" w:bidi="ar-SA"/>
        </w:rPr>
        <w:t xml:space="preserve">inin şartlarını karşılamak </w:t>
      </w:r>
      <w:r w:rsidR="004552E9" w:rsidRPr="007331E2">
        <w:rPr>
          <w:rFonts w:eastAsiaTheme="minorHAnsi"/>
          <w:lang w:eastAsia="en-US" w:bidi="ar-SA"/>
        </w:rPr>
        <w:t>ve 6. Madde</w:t>
      </w:r>
      <w:r w:rsidR="0061325C">
        <w:rPr>
          <w:rFonts w:eastAsiaTheme="minorHAnsi"/>
          <w:lang w:eastAsia="en-US" w:bidi="ar-SA"/>
        </w:rPr>
        <w:t>de</w:t>
      </w:r>
      <w:r w:rsidR="004552E9" w:rsidRPr="007331E2">
        <w:rPr>
          <w:rFonts w:eastAsiaTheme="minorHAnsi"/>
          <w:lang w:eastAsia="en-US" w:bidi="ar-SA"/>
        </w:rPr>
        <w:t xml:space="preserve"> belirtilen faaliyetleri gerçekleştirmek </w:t>
      </w:r>
      <w:r w:rsidR="006D38A1" w:rsidRPr="007331E2">
        <w:rPr>
          <w:rFonts w:eastAsiaTheme="minorHAnsi"/>
          <w:lang w:eastAsia="en-US" w:bidi="ar-SA"/>
        </w:rPr>
        <w:t>amacıyla ihtiyaç duyulan prosesleri planlamakta, uygulamakta</w:t>
      </w:r>
      <w:r w:rsidR="00EE05BD" w:rsidRPr="007331E2">
        <w:rPr>
          <w:rFonts w:eastAsiaTheme="minorHAnsi"/>
          <w:lang w:eastAsia="en-US" w:bidi="ar-SA"/>
        </w:rPr>
        <w:t xml:space="preserve">, </w:t>
      </w:r>
      <w:r w:rsidR="004552E9" w:rsidRPr="007331E2">
        <w:rPr>
          <w:rFonts w:eastAsiaTheme="minorHAnsi"/>
          <w:lang w:eastAsia="en-US" w:bidi="ar-SA"/>
        </w:rPr>
        <w:t xml:space="preserve">kontrol etmekte ve </w:t>
      </w:r>
      <w:r w:rsidR="00DB213F" w:rsidRPr="007331E2">
        <w:rPr>
          <w:rFonts w:eastAsiaTheme="minorHAnsi"/>
          <w:lang w:eastAsia="en-US" w:bidi="ar-SA"/>
        </w:rPr>
        <w:t>sürekliliğini sağlamaktadır.</w:t>
      </w:r>
    </w:p>
    <w:p w:rsidR="0061325C" w:rsidRPr="007331E2" w:rsidRDefault="0061325C" w:rsidP="004552E9">
      <w:pPr>
        <w:widowControl/>
        <w:adjustRightInd w:val="0"/>
        <w:ind w:left="284" w:firstLine="567"/>
        <w:jc w:val="both"/>
        <w:rPr>
          <w:rFonts w:eastAsiaTheme="minorHAnsi"/>
          <w:lang w:eastAsia="en-US" w:bidi="ar-SA"/>
        </w:rPr>
      </w:pPr>
      <w:r>
        <w:rPr>
          <w:rFonts w:eastAsiaTheme="minorHAnsi"/>
          <w:lang w:eastAsia="en-US" w:bidi="ar-SA"/>
        </w:rPr>
        <w:t>Eğitim- öğretim hizmetinin sunumu için şartlar MEB tarafından ilgili mevzuat</w:t>
      </w:r>
      <w:r w:rsidR="00F32636">
        <w:rPr>
          <w:rFonts w:eastAsiaTheme="minorHAnsi"/>
          <w:lang w:eastAsia="en-US" w:bidi="ar-SA"/>
        </w:rPr>
        <w:t>ınd</w:t>
      </w:r>
      <w:r>
        <w:rPr>
          <w:rFonts w:eastAsiaTheme="minorHAnsi"/>
          <w:lang w:eastAsia="en-US" w:bidi="ar-SA"/>
        </w:rPr>
        <w:t>a belirlenmiştir ve Müdürlüğümüz bu şartları yerine getirmektedir</w:t>
      </w:r>
      <w:r w:rsidR="00F32636">
        <w:rPr>
          <w:rFonts w:eastAsiaTheme="minorHAnsi"/>
          <w:lang w:eastAsia="en-US" w:bidi="ar-SA"/>
        </w:rPr>
        <w:t>.</w:t>
      </w:r>
    </w:p>
    <w:p w:rsidR="006D38A1" w:rsidRPr="007331E2" w:rsidRDefault="006D38A1" w:rsidP="004552E9">
      <w:pPr>
        <w:widowControl/>
        <w:adjustRightInd w:val="0"/>
        <w:ind w:left="284" w:firstLine="567"/>
        <w:jc w:val="both"/>
        <w:rPr>
          <w:rFonts w:eastAsiaTheme="minorHAnsi"/>
          <w:lang w:eastAsia="en-US" w:bidi="ar-SA"/>
        </w:rPr>
      </w:pPr>
      <w:r w:rsidRPr="007331E2">
        <w:rPr>
          <w:rFonts w:eastAsiaTheme="minorHAnsi"/>
          <w:lang w:eastAsia="en-US" w:bidi="ar-SA"/>
        </w:rPr>
        <w:t xml:space="preserve">Bununla birlikte tehlikeleri tanımlamakta; İSG risklerini, İSG Yönetim Sistemi ile ilgili diğer riskleri, İSG fırsatlarını ve İSG ile ilgili diğer fırsatları değerlendirmekte; </w:t>
      </w:r>
      <w:r w:rsidR="00DB213F" w:rsidRPr="007331E2">
        <w:rPr>
          <w:rFonts w:eastAsiaTheme="minorHAnsi"/>
          <w:lang w:eastAsia="en-US" w:bidi="ar-SA"/>
        </w:rPr>
        <w:t xml:space="preserve">uygun çevre şartları ile </w:t>
      </w:r>
      <w:r w:rsidRPr="007331E2">
        <w:rPr>
          <w:rFonts w:eastAsiaTheme="minorHAnsi"/>
          <w:lang w:eastAsia="en-US" w:bidi="ar-SA"/>
        </w:rPr>
        <w:t>yasal şartları</w:t>
      </w:r>
      <w:r w:rsidR="00DB213F" w:rsidRPr="007331E2">
        <w:rPr>
          <w:rFonts w:eastAsiaTheme="minorHAnsi"/>
          <w:lang w:eastAsia="en-US" w:bidi="ar-SA"/>
        </w:rPr>
        <w:t xml:space="preserve"> ve diğer şartları belirlemekte</w:t>
      </w:r>
      <w:r w:rsidRPr="007331E2">
        <w:rPr>
          <w:rFonts w:eastAsiaTheme="minorHAnsi"/>
          <w:lang w:eastAsia="en-US" w:bidi="ar-SA"/>
        </w:rPr>
        <w:t xml:space="preserve"> ve </w:t>
      </w:r>
      <w:r w:rsidR="003B4F74" w:rsidRPr="007331E2">
        <w:rPr>
          <w:rFonts w:eastAsiaTheme="minorHAnsi"/>
          <w:lang w:eastAsia="en-US" w:bidi="ar-SA"/>
        </w:rPr>
        <w:t xml:space="preserve">planladığı </w:t>
      </w:r>
      <w:r w:rsidRPr="007331E2">
        <w:rPr>
          <w:rFonts w:eastAsiaTheme="minorHAnsi"/>
          <w:lang w:eastAsia="en-US" w:bidi="ar-SA"/>
        </w:rPr>
        <w:t xml:space="preserve">faaliyetleri </w:t>
      </w:r>
      <w:r w:rsidR="00EE05BD" w:rsidRPr="007331E2">
        <w:rPr>
          <w:rFonts w:eastAsiaTheme="minorHAnsi"/>
          <w:lang w:eastAsia="en-US" w:bidi="ar-SA"/>
        </w:rPr>
        <w:t>uygulama</w:t>
      </w:r>
      <w:r w:rsidR="003B4F74" w:rsidRPr="007331E2">
        <w:rPr>
          <w:rFonts w:eastAsiaTheme="minorHAnsi"/>
          <w:lang w:eastAsia="en-US" w:bidi="ar-SA"/>
        </w:rPr>
        <w:t>kta</w:t>
      </w:r>
      <w:r w:rsidR="00EE05BD" w:rsidRPr="007331E2">
        <w:rPr>
          <w:rFonts w:eastAsiaTheme="minorHAnsi"/>
          <w:lang w:eastAsia="en-US" w:bidi="ar-SA"/>
        </w:rPr>
        <w:t>dır.</w:t>
      </w:r>
      <w:r w:rsidRPr="007331E2">
        <w:rPr>
          <w:rFonts w:eastAsiaTheme="minorHAnsi"/>
          <w:lang w:eastAsia="en-US" w:bidi="ar-SA"/>
        </w:rPr>
        <w:t xml:space="preserve"> </w:t>
      </w:r>
    </w:p>
    <w:p w:rsidR="00EE05BD" w:rsidRPr="007331E2" w:rsidRDefault="003B4F74" w:rsidP="005D47EF">
      <w:pPr>
        <w:widowControl/>
        <w:adjustRightInd w:val="0"/>
        <w:spacing w:after="120"/>
        <w:ind w:left="284" w:firstLine="567"/>
        <w:jc w:val="both"/>
        <w:rPr>
          <w:rFonts w:eastAsiaTheme="minorHAnsi"/>
          <w:lang w:eastAsia="en-US" w:bidi="ar-SA"/>
        </w:rPr>
      </w:pPr>
      <w:r w:rsidRPr="007331E2">
        <w:rPr>
          <w:rFonts w:eastAsiaTheme="minorHAnsi"/>
          <w:lang w:eastAsia="en-US" w:bidi="ar-SA"/>
        </w:rPr>
        <w:t xml:space="preserve">Hazırlanan tüm prosesler </w:t>
      </w:r>
      <w:r w:rsidR="006D38A1" w:rsidRPr="007331E2">
        <w:rPr>
          <w:rFonts w:eastAsiaTheme="minorHAnsi"/>
          <w:lang w:eastAsia="en-US" w:bidi="ar-SA"/>
        </w:rPr>
        <w:t xml:space="preserve">için </w:t>
      </w:r>
      <w:r w:rsidR="00DB213F" w:rsidRPr="007331E2">
        <w:rPr>
          <w:rFonts w:eastAsiaTheme="minorHAnsi"/>
          <w:lang w:eastAsia="en-US" w:bidi="ar-SA"/>
        </w:rPr>
        <w:t xml:space="preserve">operasyonel </w:t>
      </w:r>
      <w:r w:rsidR="006D38A1" w:rsidRPr="007331E2">
        <w:rPr>
          <w:rFonts w:eastAsiaTheme="minorHAnsi"/>
          <w:lang w:eastAsia="en-US" w:bidi="ar-SA"/>
        </w:rPr>
        <w:t>kriterler oluştur</w:t>
      </w:r>
      <w:r w:rsidR="00DB213F" w:rsidRPr="007331E2">
        <w:rPr>
          <w:rFonts w:eastAsiaTheme="minorHAnsi"/>
          <w:lang w:eastAsia="en-US" w:bidi="ar-SA"/>
        </w:rPr>
        <w:t>muş</w:t>
      </w:r>
      <w:r w:rsidR="006D38A1" w:rsidRPr="007331E2">
        <w:rPr>
          <w:rFonts w:eastAsiaTheme="minorHAnsi"/>
          <w:lang w:eastAsia="en-US" w:bidi="ar-SA"/>
        </w:rPr>
        <w:t>,</w:t>
      </w:r>
      <w:r w:rsidRPr="007331E2">
        <w:rPr>
          <w:rFonts w:eastAsiaTheme="minorHAnsi"/>
          <w:lang w:eastAsia="en-US" w:bidi="ar-SA"/>
        </w:rPr>
        <w:t xml:space="preserve"> </w:t>
      </w:r>
      <w:r w:rsidR="00DB213F" w:rsidRPr="007331E2">
        <w:rPr>
          <w:rFonts w:eastAsiaTheme="minorHAnsi"/>
          <w:lang w:eastAsia="en-US" w:bidi="ar-SA"/>
        </w:rPr>
        <w:t xml:space="preserve">proseslerin </w:t>
      </w:r>
      <w:r w:rsidRPr="007331E2">
        <w:rPr>
          <w:rFonts w:eastAsiaTheme="minorHAnsi"/>
          <w:lang w:eastAsia="en-US" w:bidi="ar-SA"/>
        </w:rPr>
        <w:t>kriterlere uygun şekilde kontrolünü gerçekleştirmektedir. Proseslerin planlanan şekilde yürütülebilmesi için dokümante edilmiş bilginin sürekliliği sağlanmakta ve muhafaza edilmektedir.</w:t>
      </w:r>
    </w:p>
    <w:p w:rsidR="0061325C" w:rsidRPr="00F32636" w:rsidRDefault="005D47EF" w:rsidP="00F32636">
      <w:pPr>
        <w:shd w:val="clear" w:color="auto" w:fill="FFFFFF" w:themeFill="background1"/>
        <w:tabs>
          <w:tab w:val="left" w:pos="993"/>
        </w:tabs>
        <w:ind w:left="284"/>
        <w:jc w:val="both"/>
        <w:rPr>
          <w:rFonts w:eastAsia="Georgia"/>
          <w:b/>
        </w:rPr>
      </w:pPr>
      <w:r w:rsidRPr="007331E2">
        <w:rPr>
          <w:rFonts w:eastAsiaTheme="minorHAnsi"/>
          <w:b/>
          <w:lang w:eastAsia="en-US" w:bidi="ar-SA"/>
        </w:rPr>
        <w:t>Referans Dokümanlar:</w:t>
      </w:r>
    </w:p>
    <w:p w:rsidR="005D47EF" w:rsidRPr="007331E2" w:rsidRDefault="00644CCA" w:rsidP="001C29A3">
      <w:pPr>
        <w:widowControl/>
        <w:shd w:val="clear" w:color="auto" w:fill="FFFFFF" w:themeFill="background1"/>
        <w:adjustRightInd w:val="0"/>
        <w:ind w:left="284"/>
        <w:jc w:val="both"/>
        <w:rPr>
          <w:rFonts w:eastAsia="Georgia"/>
        </w:rPr>
      </w:pPr>
      <w:r>
        <w:rPr>
          <w:rFonts w:eastAsia="Georgia"/>
        </w:rPr>
        <w:t>YENİMHL</w:t>
      </w:r>
      <w:r w:rsidR="00F32636" w:rsidRPr="00F32636">
        <w:rPr>
          <w:rFonts w:eastAsia="Georgia"/>
        </w:rPr>
        <w:t>.PR.21 Eğitim Öğretim Hizmetleri Prosedürü</w:t>
      </w:r>
    </w:p>
    <w:p w:rsidR="00DB213F" w:rsidRPr="007331E2" w:rsidRDefault="00644CCA" w:rsidP="001C29A3">
      <w:pPr>
        <w:widowControl/>
        <w:shd w:val="clear" w:color="auto" w:fill="FFFFFF" w:themeFill="background1"/>
        <w:adjustRightInd w:val="0"/>
        <w:ind w:left="284"/>
        <w:jc w:val="both"/>
        <w:rPr>
          <w:rFonts w:eastAsia="Georgia"/>
        </w:rPr>
      </w:pPr>
      <w:r>
        <w:rPr>
          <w:rFonts w:eastAsia="Georgia"/>
        </w:rPr>
        <w:t>YENİMHL</w:t>
      </w:r>
      <w:r w:rsidR="00DB213F" w:rsidRPr="007331E2">
        <w:rPr>
          <w:rFonts w:eastAsia="Georgia"/>
        </w:rPr>
        <w:t>.D.01 Entegre Politikası</w:t>
      </w:r>
    </w:p>
    <w:p w:rsidR="001E586B" w:rsidRPr="007331E2" w:rsidRDefault="001E586B" w:rsidP="001C29A3">
      <w:pPr>
        <w:widowControl/>
        <w:shd w:val="clear" w:color="auto" w:fill="FFFFFF" w:themeFill="background1"/>
        <w:adjustRightInd w:val="0"/>
        <w:ind w:left="284"/>
        <w:jc w:val="both"/>
        <w:rPr>
          <w:rFonts w:eastAsiaTheme="minorHAnsi"/>
          <w:lang w:eastAsia="en-US" w:bidi="ar-SA"/>
        </w:rPr>
      </w:pPr>
      <w:r w:rsidRPr="007331E2">
        <w:rPr>
          <w:rFonts w:eastAsiaTheme="minorHAnsi"/>
          <w:lang w:eastAsia="en-US" w:bidi="ar-SA"/>
        </w:rPr>
        <w:t>TS EN IS0 9001:2015 Kalite Yönetim Sistemi</w:t>
      </w:r>
    </w:p>
    <w:p w:rsidR="001E586B" w:rsidRPr="007331E2" w:rsidRDefault="001E586B" w:rsidP="001C29A3">
      <w:pPr>
        <w:widowControl/>
        <w:shd w:val="clear" w:color="auto" w:fill="FFFFFF" w:themeFill="background1"/>
        <w:adjustRightInd w:val="0"/>
        <w:ind w:left="284"/>
        <w:jc w:val="both"/>
        <w:rPr>
          <w:rFonts w:eastAsiaTheme="minorHAnsi"/>
          <w:lang w:eastAsia="en-US" w:bidi="ar-SA"/>
        </w:rPr>
      </w:pPr>
      <w:r w:rsidRPr="007331E2">
        <w:rPr>
          <w:rFonts w:eastAsiaTheme="minorHAnsi"/>
          <w:lang w:eastAsia="en-US" w:bidi="ar-SA"/>
        </w:rPr>
        <w:t>TS ISO 45001:2018 İş Sağlığı ve Güvenliği Yönetim Sistemi</w:t>
      </w:r>
    </w:p>
    <w:p w:rsidR="003B4F74" w:rsidRPr="00B12E3F" w:rsidRDefault="001E586B" w:rsidP="00B12E3F">
      <w:pPr>
        <w:widowControl/>
        <w:shd w:val="clear" w:color="auto" w:fill="FFFFFF" w:themeFill="background1"/>
        <w:adjustRightInd w:val="0"/>
        <w:ind w:left="284"/>
        <w:jc w:val="both"/>
        <w:rPr>
          <w:rFonts w:eastAsiaTheme="minorHAnsi"/>
          <w:lang w:eastAsia="en-US" w:bidi="ar-SA"/>
        </w:rPr>
      </w:pPr>
      <w:r w:rsidRPr="001E586B">
        <w:rPr>
          <w:rFonts w:eastAsiaTheme="minorHAnsi"/>
          <w:lang w:eastAsia="en-US" w:bidi="ar-SA"/>
        </w:rPr>
        <w:t>TS EN ISO 1</w:t>
      </w:r>
      <w:r w:rsidR="00B12E3F">
        <w:rPr>
          <w:rFonts w:eastAsiaTheme="minorHAnsi"/>
          <w:lang w:eastAsia="en-US" w:bidi="ar-SA"/>
        </w:rPr>
        <w:t>4001:2015 Çevre Yönetim Sistemi</w:t>
      </w:r>
    </w:p>
    <w:p w:rsidR="00EE05BD" w:rsidRPr="006C3DE5" w:rsidRDefault="003B4F74" w:rsidP="003934B3">
      <w:pPr>
        <w:pStyle w:val="Balk3"/>
        <w:rPr>
          <w:rFonts w:eastAsia="Georgia"/>
          <w:color w:val="0070C0"/>
          <w:w w:val="95"/>
        </w:rPr>
      </w:pPr>
      <w:bookmarkStart w:id="114" w:name="_Toc78846077"/>
      <w:bookmarkStart w:id="115" w:name="_Toc89166446"/>
      <w:r w:rsidRPr="006C3DE5">
        <w:rPr>
          <w:rFonts w:eastAsia="Georgia"/>
          <w:color w:val="0070C0"/>
          <w:w w:val="95"/>
        </w:rPr>
        <w:t>8.1.2 Tehlikeleri Ortadan Kaldırma ve İSG Risklerini Azaltma</w:t>
      </w:r>
      <w:bookmarkEnd w:id="114"/>
      <w:bookmarkEnd w:id="115"/>
    </w:p>
    <w:p w:rsidR="00EE05BD" w:rsidRPr="007331E2" w:rsidRDefault="005D47EF" w:rsidP="005D47EF">
      <w:pPr>
        <w:widowControl/>
        <w:adjustRightInd w:val="0"/>
        <w:ind w:left="284" w:firstLine="567"/>
        <w:jc w:val="both"/>
        <w:rPr>
          <w:rFonts w:eastAsiaTheme="minorHAnsi"/>
          <w:lang w:eastAsia="en-US" w:bidi="ar-SA"/>
        </w:rPr>
      </w:pPr>
      <w:r w:rsidRPr="007331E2">
        <w:rPr>
          <w:rFonts w:eastAsiaTheme="minorHAnsi"/>
          <w:lang w:eastAsia="en-US" w:bidi="ar-SA"/>
        </w:rPr>
        <w:t>Üst Yönetim</w:t>
      </w:r>
      <w:r w:rsidR="000E206B" w:rsidRPr="007331E2">
        <w:rPr>
          <w:rFonts w:eastAsiaTheme="minorHAnsi"/>
          <w:lang w:eastAsia="en-US" w:bidi="ar-SA"/>
        </w:rPr>
        <w:t>imiz</w:t>
      </w:r>
      <w:r w:rsidRPr="007331E2">
        <w:rPr>
          <w:rFonts w:eastAsiaTheme="minorHAnsi"/>
          <w:lang w:eastAsia="en-US" w:bidi="ar-SA"/>
        </w:rPr>
        <w:t xml:space="preserve">, tehlikeleri ortadan kaldırmak ve İSG risklerini azaltmak için proses oluşturmuş, oluşturduğu bu prosesi uygulamakta ve sürekliliğini sağlamaktadır. </w:t>
      </w:r>
    </w:p>
    <w:p w:rsidR="005D47EF" w:rsidRPr="007331E2" w:rsidRDefault="000E206B" w:rsidP="000E206B">
      <w:pPr>
        <w:pStyle w:val="ListeParagraf"/>
        <w:widowControl/>
        <w:adjustRightInd w:val="0"/>
        <w:ind w:left="851" w:firstLine="0"/>
        <w:jc w:val="both"/>
        <w:rPr>
          <w:rFonts w:eastAsiaTheme="minorHAnsi"/>
          <w:lang w:eastAsia="en-US" w:bidi="ar-SA"/>
        </w:rPr>
      </w:pPr>
      <w:r w:rsidRPr="007331E2">
        <w:rPr>
          <w:rFonts w:eastAsiaTheme="minorHAnsi"/>
          <w:lang w:eastAsia="en-US" w:bidi="ar-SA"/>
        </w:rPr>
        <w:t>Üst Yönetim t</w:t>
      </w:r>
      <w:r w:rsidR="005D47EF" w:rsidRPr="007331E2">
        <w:rPr>
          <w:rFonts w:eastAsiaTheme="minorHAnsi"/>
          <w:lang w:eastAsia="en-US" w:bidi="ar-SA"/>
        </w:rPr>
        <w:t xml:space="preserve">ehlikeleri ortadan kaldırmak ve İSG risklerini azaltmak için; </w:t>
      </w:r>
    </w:p>
    <w:p w:rsidR="005D47EF" w:rsidRPr="007331E2" w:rsidRDefault="005D47EF" w:rsidP="00430052">
      <w:pPr>
        <w:pStyle w:val="ListeParagraf"/>
        <w:widowControl/>
        <w:numPr>
          <w:ilvl w:val="0"/>
          <w:numId w:val="25"/>
        </w:numPr>
        <w:adjustRightInd w:val="0"/>
        <w:ind w:left="851" w:hanging="284"/>
        <w:jc w:val="both"/>
        <w:rPr>
          <w:rFonts w:eastAsiaTheme="minorHAnsi"/>
          <w:lang w:eastAsia="en-US" w:bidi="ar-SA"/>
        </w:rPr>
      </w:pPr>
      <w:r w:rsidRPr="007331E2">
        <w:rPr>
          <w:rFonts w:eastAsiaTheme="minorHAnsi"/>
          <w:lang w:eastAsia="en-US" w:bidi="ar-SA"/>
        </w:rPr>
        <w:lastRenderedPageBreak/>
        <w:t>Tehlikelerin ortadan kaldırılması,</w:t>
      </w:r>
    </w:p>
    <w:p w:rsidR="005D47EF" w:rsidRPr="007331E2" w:rsidRDefault="005D47EF" w:rsidP="00430052">
      <w:pPr>
        <w:pStyle w:val="ListeParagraf"/>
        <w:widowControl/>
        <w:numPr>
          <w:ilvl w:val="0"/>
          <w:numId w:val="25"/>
        </w:numPr>
        <w:adjustRightInd w:val="0"/>
        <w:ind w:left="851" w:hanging="284"/>
        <w:jc w:val="both"/>
        <w:rPr>
          <w:rFonts w:eastAsiaTheme="minorHAnsi"/>
          <w:lang w:eastAsia="en-US" w:bidi="ar-SA"/>
        </w:rPr>
      </w:pPr>
      <w:r w:rsidRPr="007331E2">
        <w:rPr>
          <w:rFonts w:eastAsiaTheme="minorHAnsi"/>
          <w:lang w:eastAsia="en-US" w:bidi="ar-SA"/>
        </w:rPr>
        <w:t xml:space="preserve">Daha az tehlikeli </w:t>
      </w:r>
      <w:r w:rsidR="000E206B" w:rsidRPr="007331E2">
        <w:rPr>
          <w:rFonts w:eastAsiaTheme="minorHAnsi"/>
          <w:lang w:eastAsia="en-US" w:bidi="ar-SA"/>
        </w:rPr>
        <w:t>olanla</w:t>
      </w:r>
      <w:r w:rsidRPr="007331E2">
        <w:rPr>
          <w:rFonts w:eastAsiaTheme="minorHAnsi"/>
          <w:lang w:eastAsia="en-US" w:bidi="ar-SA"/>
        </w:rPr>
        <w:t xml:space="preserve"> ikame edilmesi,</w:t>
      </w:r>
    </w:p>
    <w:p w:rsidR="005D47EF" w:rsidRPr="007331E2" w:rsidRDefault="005D47EF" w:rsidP="00430052">
      <w:pPr>
        <w:pStyle w:val="ListeParagraf"/>
        <w:widowControl/>
        <w:numPr>
          <w:ilvl w:val="0"/>
          <w:numId w:val="25"/>
        </w:numPr>
        <w:adjustRightInd w:val="0"/>
        <w:ind w:left="851" w:hanging="284"/>
        <w:jc w:val="both"/>
        <w:rPr>
          <w:rFonts w:eastAsiaTheme="minorHAnsi"/>
          <w:lang w:eastAsia="en-US" w:bidi="ar-SA"/>
        </w:rPr>
      </w:pPr>
      <w:r w:rsidRPr="007331E2">
        <w:rPr>
          <w:rFonts w:eastAsiaTheme="minorHAnsi"/>
          <w:lang w:eastAsia="en-US" w:bidi="ar-SA"/>
        </w:rPr>
        <w:t>Mühendislik kontrollerinin uygulanması</w:t>
      </w:r>
      <w:r w:rsidR="000E206B" w:rsidRPr="007331E2">
        <w:rPr>
          <w:rFonts w:eastAsiaTheme="minorHAnsi"/>
          <w:lang w:eastAsia="en-US" w:bidi="ar-SA"/>
        </w:rPr>
        <w:t>,</w:t>
      </w:r>
    </w:p>
    <w:p w:rsidR="005D47EF" w:rsidRPr="007331E2" w:rsidRDefault="005D47EF" w:rsidP="00430052">
      <w:pPr>
        <w:pStyle w:val="ListeParagraf"/>
        <w:widowControl/>
        <w:numPr>
          <w:ilvl w:val="0"/>
          <w:numId w:val="25"/>
        </w:numPr>
        <w:adjustRightInd w:val="0"/>
        <w:ind w:left="851" w:hanging="284"/>
        <w:jc w:val="both"/>
        <w:rPr>
          <w:rFonts w:eastAsiaTheme="minorHAnsi"/>
          <w:lang w:eastAsia="en-US" w:bidi="ar-SA"/>
        </w:rPr>
      </w:pPr>
      <w:r w:rsidRPr="007331E2">
        <w:rPr>
          <w:rFonts w:eastAsiaTheme="minorHAnsi"/>
          <w:lang w:eastAsia="en-US" w:bidi="ar-SA"/>
        </w:rPr>
        <w:t>Eğitim dahil olmak üzere idari kontrollerin kullanılması,</w:t>
      </w:r>
    </w:p>
    <w:p w:rsidR="005D47EF" w:rsidRPr="007331E2" w:rsidRDefault="000E206B" w:rsidP="00430052">
      <w:pPr>
        <w:pStyle w:val="ListeParagraf"/>
        <w:widowControl/>
        <w:numPr>
          <w:ilvl w:val="0"/>
          <w:numId w:val="25"/>
        </w:numPr>
        <w:adjustRightInd w:val="0"/>
        <w:ind w:left="851" w:hanging="284"/>
        <w:jc w:val="both"/>
        <w:rPr>
          <w:rFonts w:eastAsiaTheme="minorHAnsi"/>
          <w:lang w:eastAsia="en-US" w:bidi="ar-SA"/>
        </w:rPr>
      </w:pPr>
      <w:r w:rsidRPr="007331E2">
        <w:rPr>
          <w:rFonts w:eastAsiaTheme="minorHAnsi"/>
          <w:lang w:eastAsia="en-US" w:bidi="ar-SA"/>
        </w:rPr>
        <w:t xml:space="preserve">Toplu korumanın yeterli olmadığı durumlarda </w:t>
      </w:r>
      <w:r w:rsidRPr="007331E2">
        <w:rPr>
          <w:rFonts w:ascii="Cambria" w:eastAsiaTheme="minorHAnsi" w:hAnsi="Cambria" w:cs="Cambria"/>
          <w:lang w:eastAsia="en-US" w:bidi="ar-SA"/>
        </w:rPr>
        <w:t>kişisel koruyucu donanım kullanılması,</w:t>
      </w:r>
    </w:p>
    <w:p w:rsidR="00EE05BD" w:rsidRPr="007331E2" w:rsidRDefault="005D47EF" w:rsidP="000E206B">
      <w:pPr>
        <w:tabs>
          <w:tab w:val="left" w:pos="993"/>
        </w:tabs>
        <w:spacing w:after="120"/>
        <w:ind w:left="284"/>
        <w:jc w:val="both"/>
        <w:rPr>
          <w:rFonts w:eastAsiaTheme="minorHAnsi"/>
          <w:lang w:eastAsia="en-US" w:bidi="ar-SA"/>
        </w:rPr>
      </w:pPr>
      <w:r w:rsidRPr="007331E2">
        <w:rPr>
          <w:rFonts w:eastAsiaTheme="minorHAnsi"/>
          <w:lang w:eastAsia="en-US" w:bidi="ar-SA"/>
        </w:rPr>
        <w:t>kontrol hiyer</w:t>
      </w:r>
      <w:r w:rsidR="000E206B" w:rsidRPr="007331E2">
        <w:rPr>
          <w:rFonts w:eastAsiaTheme="minorHAnsi"/>
          <w:lang w:eastAsia="en-US" w:bidi="ar-SA"/>
        </w:rPr>
        <w:t>arşisini kullanmaktadır.</w:t>
      </w:r>
    </w:p>
    <w:p w:rsidR="000E206B" w:rsidRPr="007331E2" w:rsidRDefault="000E206B" w:rsidP="0075714B">
      <w:pPr>
        <w:shd w:val="clear" w:color="auto" w:fill="FFFFFF" w:themeFill="background1"/>
        <w:tabs>
          <w:tab w:val="left" w:pos="993"/>
        </w:tabs>
        <w:ind w:left="284"/>
        <w:jc w:val="both"/>
        <w:rPr>
          <w:rFonts w:eastAsia="Georgia"/>
          <w:b/>
        </w:rPr>
      </w:pPr>
      <w:r w:rsidRPr="007331E2">
        <w:rPr>
          <w:rFonts w:eastAsiaTheme="minorHAnsi"/>
          <w:b/>
          <w:lang w:eastAsia="en-US" w:bidi="ar-SA"/>
        </w:rPr>
        <w:t>Referans Dokümanlar:</w:t>
      </w:r>
    </w:p>
    <w:p w:rsidR="000E206B" w:rsidRPr="007331E2" w:rsidRDefault="00644CCA" w:rsidP="0075714B">
      <w:pPr>
        <w:shd w:val="clear" w:color="auto" w:fill="FFFFFF" w:themeFill="background1"/>
        <w:tabs>
          <w:tab w:val="left" w:pos="993"/>
        </w:tabs>
        <w:ind w:left="284"/>
        <w:jc w:val="both"/>
        <w:rPr>
          <w:rFonts w:eastAsia="Georgia"/>
          <w:b/>
          <w:color w:val="365F91"/>
          <w:w w:val="95"/>
        </w:rPr>
      </w:pPr>
      <w:r>
        <w:rPr>
          <w:rFonts w:eastAsia="Georgia"/>
        </w:rPr>
        <w:t>YENİMHL</w:t>
      </w:r>
      <w:r w:rsidR="00DB213F" w:rsidRPr="007331E2">
        <w:rPr>
          <w:rFonts w:eastAsia="Georgia"/>
        </w:rPr>
        <w:t>.PRS.0</w:t>
      </w:r>
      <w:r w:rsidR="0075714B">
        <w:rPr>
          <w:rFonts w:eastAsia="Georgia"/>
        </w:rPr>
        <w:t>7.01</w:t>
      </w:r>
      <w:r w:rsidR="00DB213F" w:rsidRPr="007331E2">
        <w:rPr>
          <w:rFonts w:eastAsia="Georgia"/>
        </w:rPr>
        <w:t xml:space="preserve"> İSG Prosesi</w:t>
      </w:r>
    </w:p>
    <w:p w:rsidR="00EE05BD" w:rsidRDefault="00EE05BD" w:rsidP="00342367">
      <w:pPr>
        <w:tabs>
          <w:tab w:val="left" w:pos="993"/>
        </w:tabs>
        <w:ind w:left="851"/>
        <w:jc w:val="both"/>
        <w:rPr>
          <w:rFonts w:eastAsia="Georgia"/>
          <w:b/>
          <w:color w:val="365F91"/>
          <w:w w:val="95"/>
          <w:sz w:val="24"/>
          <w:szCs w:val="24"/>
        </w:rPr>
      </w:pPr>
    </w:p>
    <w:p w:rsidR="00EE05BD" w:rsidRPr="006C3DE5" w:rsidRDefault="000E206B" w:rsidP="006C3DE5">
      <w:pPr>
        <w:pStyle w:val="Balk3"/>
        <w:spacing w:before="0"/>
        <w:rPr>
          <w:rFonts w:eastAsia="Georgia"/>
          <w:color w:val="0070C0"/>
          <w:w w:val="95"/>
        </w:rPr>
      </w:pPr>
      <w:bookmarkStart w:id="116" w:name="_Toc78846078"/>
      <w:bookmarkStart w:id="117" w:name="_Toc89166447"/>
      <w:r w:rsidRPr="006C3DE5">
        <w:rPr>
          <w:rFonts w:eastAsia="Georgia"/>
          <w:color w:val="0070C0"/>
          <w:w w:val="95"/>
        </w:rPr>
        <w:t>8.1.3 Değişim Yönetimi</w:t>
      </w:r>
      <w:bookmarkEnd w:id="116"/>
      <w:bookmarkEnd w:id="117"/>
    </w:p>
    <w:p w:rsidR="00EE05BD" w:rsidRPr="001E586B" w:rsidRDefault="000E206B" w:rsidP="000E206B">
      <w:pPr>
        <w:tabs>
          <w:tab w:val="left" w:pos="993"/>
        </w:tabs>
        <w:ind w:left="284" w:firstLine="567"/>
        <w:jc w:val="both"/>
        <w:rPr>
          <w:rFonts w:eastAsiaTheme="minorHAnsi"/>
          <w:lang w:eastAsia="en-US" w:bidi="ar-SA"/>
        </w:rPr>
      </w:pPr>
      <w:r w:rsidRPr="001E586B">
        <w:rPr>
          <w:rFonts w:eastAsiaTheme="minorHAnsi"/>
          <w:lang w:eastAsia="en-US" w:bidi="ar-SA"/>
        </w:rPr>
        <w:t>Üst Yönetimimiz, işyerinin bulunduğu yer ve çevresi, iş organizasyonu, çalışma koşulları, donanım ve işgücü</w:t>
      </w:r>
      <w:r w:rsidR="001B257D" w:rsidRPr="001E586B">
        <w:rPr>
          <w:rFonts w:eastAsiaTheme="minorHAnsi"/>
          <w:lang w:eastAsia="en-US" w:bidi="ar-SA"/>
        </w:rPr>
        <w:t>ndeki değişiklikleri</w:t>
      </w:r>
      <w:r w:rsidRPr="001E586B">
        <w:rPr>
          <w:rFonts w:eastAsiaTheme="minorHAnsi"/>
          <w:lang w:eastAsia="en-US" w:bidi="ar-SA"/>
        </w:rPr>
        <w:t>, yasal şartlar ve diğer şartlarda</w:t>
      </w:r>
      <w:r w:rsidR="00DB213F" w:rsidRPr="001E586B">
        <w:rPr>
          <w:rFonts w:eastAsiaTheme="minorHAnsi"/>
          <w:lang w:eastAsia="en-US" w:bidi="ar-SA"/>
        </w:rPr>
        <w:t>ki</w:t>
      </w:r>
      <w:r w:rsidRPr="001E586B">
        <w:rPr>
          <w:rFonts w:eastAsiaTheme="minorHAnsi"/>
          <w:lang w:eastAsia="en-US" w:bidi="ar-SA"/>
        </w:rPr>
        <w:t xml:space="preserve"> değişiklikler</w:t>
      </w:r>
      <w:r w:rsidR="001B257D" w:rsidRPr="001E586B">
        <w:rPr>
          <w:rFonts w:eastAsiaTheme="minorHAnsi"/>
          <w:lang w:eastAsia="en-US" w:bidi="ar-SA"/>
        </w:rPr>
        <w:t>i</w:t>
      </w:r>
      <w:r w:rsidRPr="001E586B">
        <w:rPr>
          <w:rFonts w:eastAsiaTheme="minorHAnsi"/>
          <w:lang w:eastAsia="en-US" w:bidi="ar-SA"/>
        </w:rPr>
        <w:t>, tehlike ve İSG riskleri hakkında bilgi birikimi veya bilgide</w:t>
      </w:r>
      <w:r w:rsidR="00DB213F" w:rsidRPr="001E586B">
        <w:rPr>
          <w:rFonts w:eastAsiaTheme="minorHAnsi"/>
          <w:lang w:eastAsia="en-US" w:bidi="ar-SA"/>
        </w:rPr>
        <w:t>ki</w:t>
      </w:r>
      <w:r w:rsidRPr="001E586B">
        <w:rPr>
          <w:rFonts w:eastAsiaTheme="minorHAnsi"/>
          <w:lang w:eastAsia="en-US" w:bidi="ar-SA"/>
        </w:rPr>
        <w:t xml:space="preserve"> değişiklikler</w:t>
      </w:r>
      <w:r w:rsidR="001B257D" w:rsidRPr="001E586B">
        <w:rPr>
          <w:rFonts w:eastAsiaTheme="minorHAnsi"/>
          <w:lang w:eastAsia="en-US" w:bidi="ar-SA"/>
        </w:rPr>
        <w:t>i</w:t>
      </w:r>
      <w:r w:rsidRPr="001E586B">
        <w:rPr>
          <w:rFonts w:eastAsiaTheme="minorHAnsi"/>
          <w:lang w:eastAsia="en-US" w:bidi="ar-SA"/>
        </w:rPr>
        <w:t>, bilgi ve teknolojideki gelişmeler</w:t>
      </w:r>
      <w:r w:rsidR="001B257D" w:rsidRPr="001E586B">
        <w:rPr>
          <w:rFonts w:eastAsiaTheme="minorHAnsi"/>
          <w:lang w:eastAsia="en-US" w:bidi="ar-SA"/>
        </w:rPr>
        <w:t>i dikkate alarak, İSG performansını etkileyen planlı, geçici ve kalıcı değişiklikleri uygulamak ve kontrol etmek için proses oluşturmuştur.</w:t>
      </w:r>
    </w:p>
    <w:p w:rsidR="001B257D" w:rsidRPr="001E586B" w:rsidRDefault="001B257D" w:rsidP="001B257D">
      <w:pPr>
        <w:tabs>
          <w:tab w:val="left" w:pos="993"/>
        </w:tabs>
        <w:spacing w:after="120"/>
        <w:ind w:left="284" w:firstLine="567"/>
        <w:jc w:val="both"/>
        <w:rPr>
          <w:rFonts w:eastAsiaTheme="minorHAnsi"/>
          <w:lang w:eastAsia="en-US" w:bidi="ar-SA"/>
        </w:rPr>
      </w:pPr>
      <w:r w:rsidRPr="001E586B">
        <w:rPr>
          <w:rFonts w:eastAsiaTheme="minorHAnsi"/>
          <w:lang w:eastAsia="en-US" w:bidi="ar-SA"/>
        </w:rPr>
        <w:t>Değişiklikler risklere ve fırsatlara neden olacağından, Üst Yönetimimiz, istenmeyen değişikliklerin sonuçlarını gözden geçirmekte, gerektiğinde olumsuz etkilerini azaltmak için faaliyetler gerçekleştirmektedir.</w:t>
      </w:r>
    </w:p>
    <w:p w:rsidR="001B257D" w:rsidRPr="001E586B" w:rsidRDefault="001B257D" w:rsidP="009A47F3">
      <w:pPr>
        <w:shd w:val="clear" w:color="auto" w:fill="FFFFFF" w:themeFill="background1"/>
        <w:tabs>
          <w:tab w:val="left" w:pos="993"/>
        </w:tabs>
        <w:ind w:left="284"/>
        <w:jc w:val="both"/>
        <w:rPr>
          <w:rFonts w:eastAsia="Georgia"/>
          <w:b/>
        </w:rPr>
      </w:pPr>
      <w:r w:rsidRPr="001E586B">
        <w:rPr>
          <w:rFonts w:eastAsiaTheme="minorHAnsi"/>
          <w:b/>
          <w:lang w:eastAsia="en-US" w:bidi="ar-SA"/>
        </w:rPr>
        <w:t>Referans Dokümanlar:</w:t>
      </w:r>
    </w:p>
    <w:p w:rsidR="00EE05BD" w:rsidRPr="001E586B" w:rsidRDefault="00644CCA" w:rsidP="009A47F3">
      <w:pPr>
        <w:shd w:val="clear" w:color="auto" w:fill="FFFFFF" w:themeFill="background1"/>
        <w:tabs>
          <w:tab w:val="left" w:pos="993"/>
        </w:tabs>
        <w:ind w:left="284"/>
        <w:jc w:val="both"/>
        <w:rPr>
          <w:rFonts w:eastAsia="Georgia"/>
          <w:b/>
          <w:color w:val="365F91"/>
          <w:w w:val="95"/>
        </w:rPr>
      </w:pPr>
      <w:r>
        <w:rPr>
          <w:rFonts w:eastAsia="Georgia"/>
        </w:rPr>
        <w:t>YENİMHL</w:t>
      </w:r>
      <w:r w:rsidR="001B257D" w:rsidRPr="001E586B">
        <w:rPr>
          <w:rFonts w:eastAsia="Georgia"/>
        </w:rPr>
        <w:t>.PRS.</w:t>
      </w:r>
      <w:r w:rsidR="009A47F3">
        <w:rPr>
          <w:rFonts w:eastAsia="Georgia"/>
        </w:rPr>
        <w:t>10.01</w:t>
      </w:r>
      <w:r w:rsidR="001B257D" w:rsidRPr="001E586B">
        <w:rPr>
          <w:rFonts w:eastAsia="Georgia"/>
        </w:rPr>
        <w:t xml:space="preserve"> Değişim Yönetimi Prosesi</w:t>
      </w:r>
    </w:p>
    <w:p w:rsidR="00EE05BD" w:rsidRPr="001E586B" w:rsidRDefault="00EE05BD" w:rsidP="00342367">
      <w:pPr>
        <w:tabs>
          <w:tab w:val="left" w:pos="993"/>
        </w:tabs>
        <w:ind w:left="851"/>
        <w:jc w:val="both"/>
        <w:rPr>
          <w:rFonts w:eastAsia="Georgia"/>
          <w:b/>
          <w:color w:val="365F91"/>
          <w:w w:val="95"/>
        </w:rPr>
      </w:pPr>
    </w:p>
    <w:p w:rsidR="00EE05BD" w:rsidRPr="006C3DE5" w:rsidRDefault="001B257D" w:rsidP="006C3DE5">
      <w:pPr>
        <w:pStyle w:val="Balk3"/>
        <w:spacing w:before="0"/>
        <w:rPr>
          <w:rFonts w:eastAsia="Georgia"/>
          <w:color w:val="0070C0"/>
          <w:w w:val="95"/>
        </w:rPr>
      </w:pPr>
      <w:bookmarkStart w:id="118" w:name="_Toc78846079"/>
      <w:bookmarkStart w:id="119" w:name="_Toc89166448"/>
      <w:r w:rsidRPr="006C3DE5">
        <w:rPr>
          <w:rFonts w:eastAsia="Georgia"/>
          <w:color w:val="0070C0"/>
          <w:w w:val="95"/>
        </w:rPr>
        <w:t>8.1.4 Satın Alma</w:t>
      </w:r>
      <w:bookmarkEnd w:id="118"/>
      <w:bookmarkEnd w:id="119"/>
    </w:p>
    <w:p w:rsidR="00EE05BD" w:rsidRPr="006C3DE5" w:rsidRDefault="001B257D" w:rsidP="006C3DE5">
      <w:pPr>
        <w:pStyle w:val="Balk4"/>
        <w:spacing w:before="0"/>
        <w:rPr>
          <w:rFonts w:eastAsia="Georgia"/>
          <w:color w:val="0070C0"/>
          <w:w w:val="95"/>
        </w:rPr>
      </w:pPr>
      <w:bookmarkStart w:id="120" w:name="_Toc78846080"/>
      <w:r w:rsidRPr="006C3DE5">
        <w:rPr>
          <w:rFonts w:eastAsia="Georgia"/>
          <w:color w:val="0070C0"/>
          <w:w w:val="95"/>
        </w:rPr>
        <w:t>8.1.4.1 Genel</w:t>
      </w:r>
      <w:bookmarkEnd w:id="120"/>
    </w:p>
    <w:p w:rsidR="00EE05BD" w:rsidRPr="001E586B" w:rsidRDefault="001B257D" w:rsidP="00BF485E">
      <w:pPr>
        <w:tabs>
          <w:tab w:val="left" w:pos="993"/>
        </w:tabs>
        <w:spacing w:after="120"/>
        <w:ind w:left="284" w:firstLine="567"/>
        <w:jc w:val="both"/>
        <w:rPr>
          <w:rFonts w:eastAsiaTheme="minorHAnsi"/>
          <w:lang w:eastAsia="en-US" w:bidi="ar-SA"/>
        </w:rPr>
      </w:pPr>
      <w:r w:rsidRPr="001E586B">
        <w:rPr>
          <w:rFonts w:eastAsiaTheme="minorHAnsi"/>
          <w:lang w:eastAsia="en-US" w:bidi="ar-SA"/>
        </w:rPr>
        <w:t>Üst Yönetimimiz, ürün ve hizmet satın alınmasını kontrol etmek için proses oluşturmuş, oluşturduğu prosesi  uygulamakta ve sürekliliğini sağlamaktadır.</w:t>
      </w:r>
    </w:p>
    <w:p w:rsidR="001B257D" w:rsidRPr="001E586B" w:rsidRDefault="001B257D" w:rsidP="00AF51EA">
      <w:pPr>
        <w:shd w:val="clear" w:color="auto" w:fill="FFFFFF" w:themeFill="background1"/>
        <w:tabs>
          <w:tab w:val="left" w:pos="993"/>
        </w:tabs>
        <w:ind w:left="284"/>
        <w:jc w:val="both"/>
        <w:rPr>
          <w:rFonts w:eastAsia="Georgia"/>
          <w:b/>
        </w:rPr>
      </w:pPr>
      <w:r w:rsidRPr="001E586B">
        <w:rPr>
          <w:rFonts w:eastAsiaTheme="minorHAnsi"/>
          <w:b/>
          <w:lang w:eastAsia="en-US" w:bidi="ar-SA"/>
        </w:rPr>
        <w:t>Referans Dokümanlar:</w:t>
      </w:r>
    </w:p>
    <w:p w:rsidR="001B257D" w:rsidRPr="001E586B" w:rsidRDefault="00644CCA" w:rsidP="00AF51EA">
      <w:pPr>
        <w:shd w:val="clear" w:color="auto" w:fill="FFFFFF" w:themeFill="background1"/>
        <w:ind w:firstLine="284"/>
        <w:jc w:val="both"/>
        <w:rPr>
          <w:color w:val="000000"/>
          <w:lang w:bidi="ar-SA"/>
        </w:rPr>
      </w:pPr>
      <w:r>
        <w:rPr>
          <w:rFonts w:eastAsia="Georgia"/>
        </w:rPr>
        <w:t>YENİMHL</w:t>
      </w:r>
      <w:r w:rsidR="001B257D" w:rsidRPr="001E586B">
        <w:rPr>
          <w:rFonts w:eastAsia="Georgia"/>
        </w:rPr>
        <w:t>.PRS.</w:t>
      </w:r>
      <w:r w:rsidR="00DB213F" w:rsidRPr="001E586B">
        <w:rPr>
          <w:rFonts w:eastAsia="Georgia"/>
        </w:rPr>
        <w:t>0</w:t>
      </w:r>
      <w:r w:rsidR="00AF51EA">
        <w:rPr>
          <w:rFonts w:eastAsia="Georgia"/>
        </w:rPr>
        <w:t>3.01</w:t>
      </w:r>
      <w:r w:rsidR="001B257D" w:rsidRPr="001E586B">
        <w:rPr>
          <w:rFonts w:eastAsia="Georgia"/>
        </w:rPr>
        <w:t xml:space="preserve"> </w:t>
      </w:r>
      <w:r w:rsidR="001B257D" w:rsidRPr="001E586B">
        <w:rPr>
          <w:color w:val="000000"/>
          <w:lang w:bidi="ar-SA"/>
        </w:rPr>
        <w:t>Satın Alma Prosesi</w:t>
      </w:r>
    </w:p>
    <w:p w:rsidR="00EE05BD" w:rsidRPr="001E586B" w:rsidRDefault="00EE05BD" w:rsidP="001B257D">
      <w:pPr>
        <w:tabs>
          <w:tab w:val="left" w:pos="993"/>
        </w:tabs>
        <w:ind w:left="284"/>
        <w:jc w:val="both"/>
        <w:rPr>
          <w:rFonts w:eastAsia="Georgia"/>
          <w:b/>
          <w:color w:val="365F91"/>
          <w:w w:val="95"/>
        </w:rPr>
      </w:pPr>
    </w:p>
    <w:p w:rsidR="00EE05BD" w:rsidRPr="006C3DE5" w:rsidRDefault="001B257D" w:rsidP="006C3DE5">
      <w:pPr>
        <w:pStyle w:val="Balk4"/>
        <w:spacing w:before="0"/>
        <w:rPr>
          <w:rFonts w:eastAsia="Georgia"/>
          <w:color w:val="0070C0"/>
        </w:rPr>
      </w:pPr>
      <w:bookmarkStart w:id="121" w:name="_Toc78846081"/>
      <w:r w:rsidRPr="006C3DE5">
        <w:rPr>
          <w:rFonts w:eastAsia="Georgia"/>
          <w:color w:val="0070C0"/>
          <w:w w:val="95"/>
        </w:rPr>
        <w:t>8.1.</w:t>
      </w:r>
      <w:r w:rsidR="00D26139" w:rsidRPr="006C3DE5">
        <w:rPr>
          <w:rFonts w:eastAsia="Georgia"/>
          <w:color w:val="0070C0"/>
          <w:w w:val="95"/>
        </w:rPr>
        <w:t>4.2</w:t>
      </w:r>
      <w:r w:rsidRPr="006C3DE5">
        <w:rPr>
          <w:rFonts w:eastAsia="Georgia"/>
          <w:color w:val="0070C0"/>
          <w:w w:val="95"/>
        </w:rPr>
        <w:t xml:space="preserve"> </w:t>
      </w:r>
      <w:r w:rsidR="00D26139" w:rsidRPr="006C3DE5">
        <w:rPr>
          <w:rFonts w:eastAsia="Georgia"/>
          <w:color w:val="0070C0"/>
          <w:w w:val="95"/>
        </w:rPr>
        <w:t>Yükleniciler</w:t>
      </w:r>
      <w:bookmarkEnd w:id="121"/>
    </w:p>
    <w:p w:rsidR="001B257D" w:rsidRPr="001E586B" w:rsidRDefault="00BF485E" w:rsidP="0078180B">
      <w:pPr>
        <w:tabs>
          <w:tab w:val="left" w:pos="993"/>
        </w:tabs>
        <w:spacing w:after="120"/>
        <w:ind w:left="284" w:firstLine="567"/>
        <w:jc w:val="both"/>
        <w:rPr>
          <w:rFonts w:eastAsia="Georgia"/>
        </w:rPr>
      </w:pPr>
      <w:r w:rsidRPr="001E586B">
        <w:rPr>
          <w:rFonts w:eastAsia="Georgia"/>
        </w:rPr>
        <w:t>Müdürlüğümüz</w:t>
      </w:r>
      <w:r w:rsidR="003C340A" w:rsidRPr="001E586B">
        <w:rPr>
          <w:rFonts w:eastAsia="Georgia"/>
        </w:rPr>
        <w:t>, çalışanlarımız ile</w:t>
      </w:r>
      <w:r w:rsidRPr="001E586B">
        <w:rPr>
          <w:rFonts w:eastAsia="Georgia"/>
        </w:rPr>
        <w:t xml:space="preserve"> ilgili taraflarımızı</w:t>
      </w:r>
      <w:r w:rsidR="003C340A" w:rsidRPr="001E586B">
        <w:rPr>
          <w:rFonts w:eastAsia="Georgia"/>
        </w:rPr>
        <w:t>,</w:t>
      </w:r>
      <w:r w:rsidRPr="001E586B">
        <w:rPr>
          <w:rFonts w:eastAsia="Georgia"/>
        </w:rPr>
        <w:t xml:space="preserve"> yüklenicilerin faaliyet</w:t>
      </w:r>
      <w:r w:rsidR="003C340A" w:rsidRPr="001E586B">
        <w:rPr>
          <w:rFonts w:eastAsia="Georgia"/>
        </w:rPr>
        <w:t>lerini</w:t>
      </w:r>
      <w:r w:rsidRPr="001E586B">
        <w:rPr>
          <w:rFonts w:eastAsia="Georgia"/>
        </w:rPr>
        <w:t xml:space="preserve"> ve çalışanlarını etkil</w:t>
      </w:r>
      <w:r w:rsidR="003C340A" w:rsidRPr="001E586B">
        <w:rPr>
          <w:rFonts w:eastAsia="Georgia"/>
        </w:rPr>
        <w:t xml:space="preserve">eyen </w:t>
      </w:r>
      <w:r w:rsidRPr="001E586B">
        <w:rPr>
          <w:rFonts w:eastAsia="Georgia"/>
        </w:rPr>
        <w:t xml:space="preserve">Müdürlüğümüzün </w:t>
      </w:r>
      <w:r w:rsidR="003C340A" w:rsidRPr="001E586B">
        <w:rPr>
          <w:rFonts w:eastAsia="Georgia"/>
        </w:rPr>
        <w:t xml:space="preserve">gerçekleştirdiği </w:t>
      </w:r>
      <w:r w:rsidRPr="001E586B">
        <w:rPr>
          <w:rFonts w:eastAsia="Georgia"/>
        </w:rPr>
        <w:t>faaliyet ve operasyonlarından kaynaklanan tehlikeleri tanımlamak ve İSG risklerini değerlendirmek ve kontrol etmek için yüklenicileri ile satın alma prosesini koordine etmektedir.</w:t>
      </w:r>
      <w:r w:rsidRPr="001E586B">
        <w:t xml:space="preserve"> </w:t>
      </w:r>
      <w:r w:rsidR="0078180B" w:rsidRPr="001E586B">
        <w:t>Y</w:t>
      </w:r>
      <w:r w:rsidRPr="001E586B">
        <w:rPr>
          <w:rFonts w:eastAsia="Georgia"/>
        </w:rPr>
        <w:t>üklenici seçiminde</w:t>
      </w:r>
      <w:r w:rsidR="003C340A" w:rsidRPr="001E586B">
        <w:rPr>
          <w:rFonts w:eastAsia="Georgia"/>
        </w:rPr>
        <w:t>ki</w:t>
      </w:r>
      <w:r w:rsidRPr="001E586B">
        <w:rPr>
          <w:rFonts w:eastAsia="Georgia"/>
        </w:rPr>
        <w:t xml:space="preserve"> </w:t>
      </w:r>
      <w:r w:rsidR="003C340A" w:rsidRPr="001E586B">
        <w:rPr>
          <w:rFonts w:eastAsia="Georgia"/>
        </w:rPr>
        <w:t>kriterler</w:t>
      </w:r>
      <w:r w:rsidR="0078180B" w:rsidRPr="001E586B">
        <w:rPr>
          <w:color w:val="000000"/>
          <w:lang w:bidi="ar-SA"/>
        </w:rPr>
        <w:t xml:space="preserve"> </w:t>
      </w:r>
      <w:r w:rsidR="003C340A" w:rsidRPr="001E586B">
        <w:rPr>
          <w:color w:val="000000"/>
          <w:lang w:bidi="ar-SA"/>
        </w:rPr>
        <w:t>p</w:t>
      </w:r>
      <w:r w:rsidR="0078180B" w:rsidRPr="001E586B">
        <w:rPr>
          <w:color w:val="000000"/>
          <w:lang w:bidi="ar-SA"/>
        </w:rPr>
        <w:t>rose</w:t>
      </w:r>
      <w:r w:rsidR="003C340A" w:rsidRPr="001E586B">
        <w:rPr>
          <w:color w:val="000000"/>
          <w:lang w:bidi="ar-SA"/>
        </w:rPr>
        <w:t>dür</w:t>
      </w:r>
      <w:r w:rsidR="0078180B" w:rsidRPr="001E586B">
        <w:rPr>
          <w:color w:val="000000"/>
          <w:lang w:bidi="ar-SA"/>
        </w:rPr>
        <w:t>de</w:t>
      </w:r>
      <w:r w:rsidRPr="001E586B">
        <w:rPr>
          <w:rFonts w:eastAsia="Georgia"/>
        </w:rPr>
        <w:t xml:space="preserve"> tanımla</w:t>
      </w:r>
      <w:r w:rsidR="0078180B" w:rsidRPr="001E586B">
        <w:rPr>
          <w:rFonts w:eastAsia="Georgia"/>
        </w:rPr>
        <w:t>n</w:t>
      </w:r>
      <w:r w:rsidRPr="001E586B">
        <w:rPr>
          <w:rFonts w:eastAsia="Georgia"/>
        </w:rPr>
        <w:t>mıştır ve uygula</w:t>
      </w:r>
      <w:r w:rsidR="0078180B" w:rsidRPr="001E586B">
        <w:rPr>
          <w:rFonts w:eastAsia="Georgia"/>
        </w:rPr>
        <w:t>n</w:t>
      </w:r>
      <w:r w:rsidRPr="001E586B">
        <w:rPr>
          <w:rFonts w:eastAsia="Georgia"/>
        </w:rPr>
        <w:t>maktadır.</w:t>
      </w:r>
    </w:p>
    <w:p w:rsidR="005B6BE9" w:rsidRPr="001E586B" w:rsidRDefault="005B6BE9" w:rsidP="005B6BE9">
      <w:pPr>
        <w:shd w:val="clear" w:color="auto" w:fill="FFFFFF" w:themeFill="background1"/>
        <w:tabs>
          <w:tab w:val="left" w:pos="993"/>
        </w:tabs>
        <w:ind w:left="284"/>
        <w:jc w:val="both"/>
        <w:rPr>
          <w:rFonts w:eastAsia="Georgia"/>
          <w:b/>
        </w:rPr>
      </w:pPr>
      <w:r w:rsidRPr="001E586B">
        <w:rPr>
          <w:rFonts w:eastAsiaTheme="minorHAnsi"/>
          <w:b/>
          <w:lang w:eastAsia="en-US" w:bidi="ar-SA"/>
        </w:rPr>
        <w:t>Referans Dokümanlar:</w:t>
      </w:r>
    </w:p>
    <w:p w:rsidR="005B6BE9" w:rsidRPr="001E586B" w:rsidRDefault="00644CCA" w:rsidP="005B6BE9">
      <w:pPr>
        <w:shd w:val="clear" w:color="auto" w:fill="FFFFFF" w:themeFill="background1"/>
        <w:ind w:firstLine="284"/>
        <w:jc w:val="both"/>
        <w:rPr>
          <w:color w:val="000000"/>
          <w:lang w:bidi="ar-SA"/>
        </w:rPr>
      </w:pPr>
      <w:r>
        <w:rPr>
          <w:rFonts w:eastAsia="Georgia"/>
        </w:rPr>
        <w:t>YENİMHL</w:t>
      </w:r>
      <w:r w:rsidR="005B6BE9" w:rsidRPr="001E586B">
        <w:rPr>
          <w:rFonts w:eastAsia="Georgia"/>
        </w:rPr>
        <w:t>.PRS.0</w:t>
      </w:r>
      <w:r w:rsidR="005B6BE9">
        <w:rPr>
          <w:rFonts w:eastAsia="Georgia"/>
        </w:rPr>
        <w:t>3.01</w:t>
      </w:r>
      <w:r w:rsidR="005B6BE9" w:rsidRPr="001E586B">
        <w:rPr>
          <w:rFonts w:eastAsia="Georgia"/>
        </w:rPr>
        <w:t xml:space="preserve"> </w:t>
      </w:r>
      <w:r w:rsidR="005B6BE9" w:rsidRPr="001E586B">
        <w:rPr>
          <w:color w:val="000000"/>
          <w:lang w:bidi="ar-SA"/>
        </w:rPr>
        <w:t>Satın Alma Prosesi</w:t>
      </w:r>
    </w:p>
    <w:p w:rsidR="001B257D" w:rsidRPr="001E586B" w:rsidRDefault="00644CCA" w:rsidP="005B6BE9">
      <w:pPr>
        <w:shd w:val="clear" w:color="auto" w:fill="FFFFFF" w:themeFill="background1"/>
        <w:tabs>
          <w:tab w:val="left" w:pos="993"/>
        </w:tabs>
        <w:ind w:left="284"/>
        <w:jc w:val="both"/>
        <w:rPr>
          <w:rFonts w:eastAsia="Georgia"/>
          <w:b/>
        </w:rPr>
      </w:pPr>
      <w:r>
        <w:rPr>
          <w:rFonts w:eastAsia="Georgia"/>
        </w:rPr>
        <w:t>YENİMHL</w:t>
      </w:r>
      <w:r w:rsidR="00BF485E" w:rsidRPr="001E586B">
        <w:rPr>
          <w:rFonts w:eastAsia="Georgia"/>
        </w:rPr>
        <w:t>.PR.</w:t>
      </w:r>
      <w:r w:rsidR="005B6BE9">
        <w:rPr>
          <w:rFonts w:eastAsia="Georgia"/>
        </w:rPr>
        <w:t>16</w:t>
      </w:r>
      <w:r w:rsidR="00BF485E" w:rsidRPr="001E586B">
        <w:rPr>
          <w:rFonts w:eastAsia="Georgia"/>
        </w:rPr>
        <w:t xml:space="preserve"> </w:t>
      </w:r>
      <w:r w:rsidR="00BF485E" w:rsidRPr="001E586B">
        <w:rPr>
          <w:color w:val="000000"/>
          <w:lang w:bidi="ar-SA"/>
        </w:rPr>
        <w:t>Satın Alma Prose</w:t>
      </w:r>
      <w:r w:rsidR="0078180B" w:rsidRPr="001E586B">
        <w:rPr>
          <w:color w:val="000000"/>
          <w:lang w:bidi="ar-SA"/>
        </w:rPr>
        <w:t>dürü</w:t>
      </w:r>
    </w:p>
    <w:p w:rsidR="001B257D" w:rsidRPr="001E586B" w:rsidRDefault="001B257D" w:rsidP="00342367">
      <w:pPr>
        <w:tabs>
          <w:tab w:val="left" w:pos="993"/>
        </w:tabs>
        <w:ind w:left="851"/>
        <w:jc w:val="both"/>
        <w:rPr>
          <w:rFonts w:eastAsia="Georgia"/>
          <w:b/>
        </w:rPr>
      </w:pPr>
    </w:p>
    <w:p w:rsidR="0078180B" w:rsidRPr="006C3DE5" w:rsidRDefault="0078180B" w:rsidP="006C3DE5">
      <w:pPr>
        <w:pStyle w:val="Balk4"/>
        <w:spacing w:before="0"/>
        <w:rPr>
          <w:rFonts w:eastAsia="Georgia"/>
          <w:color w:val="0070C0"/>
        </w:rPr>
      </w:pPr>
      <w:bookmarkStart w:id="122" w:name="_Toc78846082"/>
      <w:r w:rsidRPr="006C3DE5">
        <w:rPr>
          <w:rFonts w:eastAsia="Georgia"/>
          <w:color w:val="0070C0"/>
          <w:w w:val="95"/>
        </w:rPr>
        <w:t>8.1.4.3 Dışarıya Yaptırma</w:t>
      </w:r>
      <w:bookmarkEnd w:id="122"/>
    </w:p>
    <w:p w:rsidR="0078180B" w:rsidRDefault="004A7BE6" w:rsidP="004A7BE6">
      <w:pPr>
        <w:tabs>
          <w:tab w:val="left" w:pos="9639"/>
        </w:tabs>
        <w:ind w:left="284" w:firstLine="567"/>
        <w:jc w:val="both"/>
      </w:pPr>
      <w:r w:rsidRPr="007331E2">
        <w:t xml:space="preserve">Müdürlüğümüzde </w:t>
      </w:r>
      <w:r w:rsidR="0078180B" w:rsidRPr="007331E2">
        <w:t xml:space="preserve">satın alma faaliyetleri, ilgili yasal </w:t>
      </w:r>
      <w:r w:rsidRPr="007331E2">
        <w:t>mevzuata uygun olarak yürütülmektedi</w:t>
      </w:r>
      <w:r w:rsidR="0078180B" w:rsidRPr="007331E2">
        <w:t xml:space="preserve">r. Bu kapsamda, satın alma ihtiyaçlarının belirlenmesi, bütçelenmesi, finansmanı, tedarikçi seçimi ve değerlendirmesine ilişkin süreçler tanımlanmış ve dokümante edilmiştir. Satın alma faaliyetleri “Kamu İhale </w:t>
      </w:r>
      <w:r w:rsidRPr="007331E2">
        <w:t>Kanunu</w:t>
      </w:r>
      <w:r w:rsidR="0078180B" w:rsidRPr="007331E2">
        <w:t xml:space="preserve">” </w:t>
      </w:r>
      <w:r w:rsidRPr="007331E2">
        <w:t>hükümlerine uygun olarak</w:t>
      </w:r>
      <w:r w:rsidR="0078180B" w:rsidRPr="007331E2">
        <w:t xml:space="preserve"> yapılmaktadır. Satın alınan ürün ve hizmet tedarikçilerinin seçimi ve değerlendirilmesinde; ilgili yasal mevzuatın izin verdiği ölçüde, ürün ve hizmet kalitesi, fiyat,</w:t>
      </w:r>
      <w:r w:rsidR="0078180B" w:rsidRPr="0078180B">
        <w:t xml:space="preserve"> teslim süresi gibi temel kriterler dikkate alınmakta ve en uygun tedarikçi ile çalışılması</w:t>
      </w:r>
      <w:r w:rsidR="0078180B" w:rsidRPr="0078180B">
        <w:rPr>
          <w:spacing w:val="-18"/>
        </w:rPr>
        <w:t xml:space="preserve"> </w:t>
      </w:r>
      <w:r w:rsidR="0078180B" w:rsidRPr="0078180B">
        <w:t>sağlanmaktadır.</w:t>
      </w:r>
    </w:p>
    <w:p w:rsidR="004A7BE6" w:rsidRPr="0078180B" w:rsidRDefault="004A7BE6" w:rsidP="004A7BE6">
      <w:pPr>
        <w:tabs>
          <w:tab w:val="left" w:pos="9639"/>
        </w:tabs>
        <w:spacing w:after="120"/>
        <w:ind w:left="284" w:firstLine="567"/>
        <w:jc w:val="both"/>
      </w:pPr>
      <w:r>
        <w:t xml:space="preserve">Satın alınan ürün ve hizmetler, Kamu İhale Kanunu kapsamında oluşturulan muayene ve kabul komisyonları tarafından idari ve teknik şartname esaslarına göre kontrol edildikten sonra kabul edilmektedir. Kayıtlar, satın alma faaliyetini yapan birimlerde muhafaza edilmektedir. Müdürlüğümüzde mal ve hizmet satın alınması durumunda ihtiyaca uygun şekilde idari ve teknik şartnameler hazırlanır. Bu </w:t>
      </w:r>
      <w:r>
        <w:lastRenderedPageBreak/>
        <w:t>şartnamelerde malzemeye/hizmete ait teknik ve kalite özellikleri tanımlanır. Bu şartnameler Kamu İhale Kanunu uyarınca dış sağlayıcılara</w:t>
      </w:r>
      <w:r>
        <w:rPr>
          <w:spacing w:val="-3"/>
        </w:rPr>
        <w:t xml:space="preserve"> </w:t>
      </w:r>
      <w:r>
        <w:t xml:space="preserve">duyurulur. </w:t>
      </w:r>
    </w:p>
    <w:p w:rsidR="004A7BE6" w:rsidRPr="00F03775" w:rsidRDefault="004A7BE6" w:rsidP="005D2712">
      <w:pPr>
        <w:shd w:val="clear" w:color="auto" w:fill="FFFFFF" w:themeFill="background1"/>
        <w:tabs>
          <w:tab w:val="left" w:pos="993"/>
        </w:tabs>
        <w:ind w:left="284"/>
        <w:jc w:val="both"/>
        <w:rPr>
          <w:rFonts w:eastAsia="Georgia"/>
          <w:b/>
        </w:rPr>
      </w:pPr>
      <w:r w:rsidRPr="00F03775">
        <w:rPr>
          <w:rFonts w:eastAsiaTheme="minorHAnsi"/>
          <w:b/>
          <w:lang w:eastAsia="en-US" w:bidi="ar-SA"/>
        </w:rPr>
        <w:t>Referans Dokümanlar:</w:t>
      </w:r>
    </w:p>
    <w:p w:rsidR="001B257D" w:rsidRPr="00F03775" w:rsidRDefault="00644CCA" w:rsidP="005D2712">
      <w:pPr>
        <w:shd w:val="clear" w:color="auto" w:fill="FFFFFF" w:themeFill="background1"/>
        <w:tabs>
          <w:tab w:val="left" w:pos="993"/>
        </w:tabs>
        <w:ind w:left="284"/>
        <w:jc w:val="both"/>
        <w:rPr>
          <w:color w:val="000000"/>
          <w:lang w:bidi="ar-SA"/>
        </w:rPr>
      </w:pPr>
      <w:r>
        <w:rPr>
          <w:rFonts w:eastAsia="Georgia"/>
        </w:rPr>
        <w:t>YENİMHL</w:t>
      </w:r>
      <w:r w:rsidR="004A7BE6" w:rsidRPr="00F03775">
        <w:rPr>
          <w:rFonts w:eastAsia="Georgia"/>
        </w:rPr>
        <w:t>.PR.</w:t>
      </w:r>
      <w:r w:rsidR="005D2712">
        <w:rPr>
          <w:rFonts w:eastAsia="Georgia"/>
        </w:rPr>
        <w:t>16</w:t>
      </w:r>
      <w:r w:rsidR="004A7BE6" w:rsidRPr="00F03775">
        <w:rPr>
          <w:rFonts w:eastAsia="Georgia"/>
        </w:rPr>
        <w:t xml:space="preserve"> </w:t>
      </w:r>
      <w:r w:rsidR="004A7BE6" w:rsidRPr="00F03775">
        <w:rPr>
          <w:color w:val="000000"/>
          <w:lang w:bidi="ar-SA"/>
        </w:rPr>
        <w:t>Satın Alma Prosedürü</w:t>
      </w:r>
    </w:p>
    <w:p w:rsidR="00552314" w:rsidRDefault="00B434D6" w:rsidP="005D2712">
      <w:pPr>
        <w:shd w:val="clear" w:color="auto" w:fill="FFFFFF" w:themeFill="background1"/>
        <w:tabs>
          <w:tab w:val="left" w:pos="993"/>
        </w:tabs>
        <w:ind w:left="284"/>
        <w:jc w:val="both"/>
        <w:rPr>
          <w:rFonts w:eastAsia="Georgia"/>
          <w:b/>
          <w:sz w:val="24"/>
          <w:szCs w:val="24"/>
        </w:rPr>
      </w:pPr>
      <w:r w:rsidRPr="00B434D6">
        <w:rPr>
          <w:rFonts w:eastAsia="Calibri"/>
          <w:lang w:eastAsia="en-US" w:bidi="ar-SA"/>
        </w:rPr>
        <w:t>4734 Sayılı Kamu İhale Kanunu</w:t>
      </w:r>
    </w:p>
    <w:p w:rsidR="001B257D" w:rsidRDefault="001B257D" w:rsidP="00342367">
      <w:pPr>
        <w:tabs>
          <w:tab w:val="left" w:pos="993"/>
        </w:tabs>
        <w:ind w:left="851"/>
        <w:jc w:val="both"/>
        <w:rPr>
          <w:rFonts w:eastAsia="Georgia"/>
          <w:b/>
          <w:sz w:val="24"/>
          <w:szCs w:val="24"/>
        </w:rPr>
      </w:pPr>
    </w:p>
    <w:p w:rsidR="00552314" w:rsidRPr="001A3C16" w:rsidRDefault="00552314" w:rsidP="006C3DE5">
      <w:pPr>
        <w:pStyle w:val="Balk2"/>
        <w:spacing w:before="0"/>
        <w:rPr>
          <w:rFonts w:eastAsia="Georgia"/>
          <w:color w:val="0070C0"/>
          <w:w w:val="95"/>
          <w:sz w:val="22"/>
        </w:rPr>
      </w:pPr>
      <w:bookmarkStart w:id="123" w:name="_Toc78846083"/>
      <w:bookmarkStart w:id="124" w:name="_Toc89166449"/>
      <w:r w:rsidRPr="001A3C16">
        <w:rPr>
          <w:rFonts w:eastAsia="Georgia"/>
          <w:color w:val="0070C0"/>
          <w:w w:val="95"/>
          <w:sz w:val="22"/>
        </w:rPr>
        <w:t xml:space="preserve">8.2 </w:t>
      </w:r>
      <w:r w:rsidR="001E586B" w:rsidRPr="001A3C16">
        <w:rPr>
          <w:rFonts w:eastAsia="Georgia"/>
          <w:color w:val="0070C0"/>
          <w:w w:val="95"/>
          <w:sz w:val="22"/>
        </w:rPr>
        <w:t xml:space="preserve">Ürün ve Hizmetler İçin Şartlar - </w:t>
      </w:r>
      <w:r w:rsidRPr="001A3C16">
        <w:rPr>
          <w:rFonts w:eastAsia="Georgia"/>
          <w:color w:val="0070C0"/>
          <w:w w:val="95"/>
          <w:sz w:val="22"/>
        </w:rPr>
        <w:t xml:space="preserve">Acil Duruma Hazır Olma </w:t>
      </w:r>
      <w:r w:rsidR="001E586B" w:rsidRPr="001A3C16">
        <w:rPr>
          <w:rFonts w:eastAsia="Georgia"/>
          <w:color w:val="0070C0"/>
          <w:w w:val="95"/>
          <w:sz w:val="22"/>
        </w:rPr>
        <w:t>v</w:t>
      </w:r>
      <w:r w:rsidRPr="001A3C16">
        <w:rPr>
          <w:rFonts w:eastAsia="Georgia"/>
          <w:color w:val="0070C0"/>
          <w:w w:val="95"/>
          <w:sz w:val="22"/>
        </w:rPr>
        <w:t>e Müdahale</w:t>
      </w:r>
      <w:bookmarkEnd w:id="123"/>
      <w:bookmarkEnd w:id="124"/>
    </w:p>
    <w:p w:rsidR="001E586B" w:rsidRPr="001A3C16" w:rsidRDefault="001E586B" w:rsidP="006C3DE5">
      <w:pPr>
        <w:pStyle w:val="Balk3"/>
        <w:spacing w:before="0"/>
        <w:rPr>
          <w:rFonts w:eastAsia="Georgia"/>
          <w:color w:val="0070C0"/>
          <w:sz w:val="20"/>
        </w:rPr>
      </w:pPr>
      <w:bookmarkStart w:id="125" w:name="_Toc78846084"/>
      <w:bookmarkStart w:id="126" w:name="_Toc89166450"/>
      <w:r w:rsidRPr="001A3C16">
        <w:rPr>
          <w:rFonts w:eastAsia="Georgia"/>
          <w:color w:val="0070C0"/>
          <w:w w:val="95"/>
          <w:sz w:val="20"/>
        </w:rPr>
        <w:t>8.2.1 Hizmet Alan ile iletişim</w:t>
      </w:r>
      <w:bookmarkEnd w:id="125"/>
      <w:bookmarkEnd w:id="126"/>
    </w:p>
    <w:p w:rsidR="001E586B" w:rsidRDefault="00A53A5D" w:rsidP="001E586B">
      <w:pPr>
        <w:tabs>
          <w:tab w:val="left" w:pos="993"/>
        </w:tabs>
        <w:ind w:left="284" w:firstLine="567"/>
        <w:jc w:val="both"/>
      </w:pPr>
      <w:r>
        <w:t>Müdürlüğümüzün h</w:t>
      </w:r>
      <w:r w:rsidRPr="00A53A5D">
        <w:t xml:space="preserve">izmetleri </w:t>
      </w:r>
      <w:r>
        <w:t>ve faaliyetleriyle ilgili bilgiler ve</w:t>
      </w:r>
      <w:r w:rsidRPr="00A53A5D">
        <w:t xml:space="preserve"> iletişim numaraları</w:t>
      </w:r>
      <w:r>
        <w:t xml:space="preserve"> </w:t>
      </w:r>
      <w:r w:rsidRPr="00A53A5D">
        <w:t>web sayfası</w:t>
      </w:r>
      <w:r>
        <w:t>ndan duyurulmaktadır.</w:t>
      </w:r>
      <w:r w:rsidRPr="00A53A5D">
        <w:t xml:space="preserve"> </w:t>
      </w:r>
      <w:r>
        <w:t xml:space="preserve"> </w:t>
      </w:r>
      <w:r w:rsidR="001E586B">
        <w:t xml:space="preserve">Hizmet alanlarla etkin iletişimin sağlanması için </w:t>
      </w:r>
      <w:r>
        <w:t>prosedür</w:t>
      </w:r>
      <w:r w:rsidR="001E586B">
        <w:t xml:space="preserve"> oluşturul</w:t>
      </w:r>
      <w:r>
        <w:t>muş</w:t>
      </w:r>
      <w:r w:rsidR="001E586B">
        <w:t xml:space="preserve">, onların soru ve sorunlarının çözümüne yönelik faaliyetler sürdürülmektedir. </w:t>
      </w:r>
    </w:p>
    <w:p w:rsidR="001E586B" w:rsidRDefault="00AB3ED9" w:rsidP="005D2712">
      <w:pPr>
        <w:tabs>
          <w:tab w:val="left" w:pos="993"/>
        </w:tabs>
        <w:spacing w:after="120"/>
        <w:ind w:left="284" w:firstLine="567"/>
        <w:jc w:val="both"/>
      </w:pPr>
      <w:r>
        <w:t xml:space="preserve">Eğitim-öğretim dönemi içerisinde gerçekleştirilen öğretmenler kurulu ve zümre toplantıları, </w:t>
      </w:r>
      <w:r w:rsidRPr="00AB3ED9">
        <w:t>veli toplantıları, veli ziyaretleri</w:t>
      </w:r>
      <w:r>
        <w:t xml:space="preserve">nde hizmet alanlardan gelen şikayet ve öneriler </w:t>
      </w:r>
      <w:r w:rsidR="008D23A3">
        <w:t>ile</w:t>
      </w:r>
      <w:r w:rsidRPr="00AB3ED9">
        <w:t xml:space="preserve"> </w:t>
      </w:r>
      <w:r w:rsidR="008D23A3">
        <w:t>eğitim hizmetlerinin sunumu ile ilgili olarak dönem sonlarında yapılan memnuniyet anketleri sonuçları, YGG toplantılarında</w:t>
      </w:r>
      <w:r w:rsidR="001E586B">
        <w:t xml:space="preserve"> değerlendirilmektedir.</w:t>
      </w:r>
    </w:p>
    <w:p w:rsidR="00F03775" w:rsidRPr="00F03775" w:rsidRDefault="00F03775" w:rsidP="005D2712">
      <w:pPr>
        <w:shd w:val="clear" w:color="auto" w:fill="FFFFFF" w:themeFill="background1"/>
        <w:tabs>
          <w:tab w:val="left" w:pos="993"/>
        </w:tabs>
        <w:ind w:left="284"/>
        <w:jc w:val="both"/>
        <w:rPr>
          <w:rFonts w:eastAsia="Georgia"/>
          <w:b/>
        </w:rPr>
      </w:pPr>
      <w:r w:rsidRPr="00F03775">
        <w:rPr>
          <w:rFonts w:eastAsiaTheme="minorHAnsi"/>
          <w:b/>
          <w:lang w:eastAsia="en-US" w:bidi="ar-SA"/>
        </w:rPr>
        <w:t>Referans Dokümanlar:</w:t>
      </w:r>
    </w:p>
    <w:p w:rsidR="00F03775" w:rsidRDefault="00644CCA" w:rsidP="005D2712">
      <w:pPr>
        <w:shd w:val="clear" w:color="auto" w:fill="FFFFFF" w:themeFill="background1"/>
        <w:tabs>
          <w:tab w:val="left" w:pos="993"/>
        </w:tabs>
        <w:ind w:left="284"/>
        <w:jc w:val="both"/>
        <w:rPr>
          <w:color w:val="000000"/>
          <w:lang w:bidi="ar-SA"/>
        </w:rPr>
      </w:pPr>
      <w:r>
        <w:rPr>
          <w:rFonts w:eastAsia="Georgia"/>
        </w:rPr>
        <w:t>YENİMHL</w:t>
      </w:r>
      <w:r w:rsidR="00F03775" w:rsidRPr="00F03775">
        <w:rPr>
          <w:rFonts w:eastAsia="Georgia"/>
        </w:rPr>
        <w:t>.PR.</w:t>
      </w:r>
      <w:r w:rsidR="00F03775">
        <w:rPr>
          <w:rFonts w:eastAsia="Georgia"/>
        </w:rPr>
        <w:t>15</w:t>
      </w:r>
      <w:r w:rsidR="00F03775" w:rsidRPr="00F03775">
        <w:rPr>
          <w:rFonts w:eastAsia="Georgia"/>
        </w:rPr>
        <w:t xml:space="preserve"> </w:t>
      </w:r>
      <w:r w:rsidR="00F03775">
        <w:rPr>
          <w:color w:val="000000"/>
          <w:lang w:bidi="ar-SA"/>
        </w:rPr>
        <w:t>İletişim</w:t>
      </w:r>
      <w:r w:rsidR="00F03775" w:rsidRPr="00F03775">
        <w:rPr>
          <w:color w:val="000000"/>
          <w:lang w:bidi="ar-SA"/>
        </w:rPr>
        <w:t xml:space="preserve"> Prosedürü</w:t>
      </w:r>
    </w:p>
    <w:p w:rsidR="00F03775" w:rsidRPr="00F03775" w:rsidRDefault="00644CCA" w:rsidP="005D2712">
      <w:pPr>
        <w:shd w:val="clear" w:color="auto" w:fill="FFFFFF" w:themeFill="background1"/>
        <w:tabs>
          <w:tab w:val="left" w:pos="993"/>
        </w:tabs>
        <w:ind w:left="284"/>
        <w:jc w:val="both"/>
        <w:rPr>
          <w:color w:val="000000"/>
          <w:lang w:bidi="ar-SA"/>
        </w:rPr>
      </w:pPr>
      <w:r>
        <w:rPr>
          <w:rFonts w:eastAsia="Georgia"/>
        </w:rPr>
        <w:t>YENİMHL</w:t>
      </w:r>
      <w:r w:rsidR="00F03775" w:rsidRPr="00F03775">
        <w:rPr>
          <w:rFonts w:eastAsia="Georgia"/>
        </w:rPr>
        <w:t>.PR</w:t>
      </w:r>
      <w:r w:rsidR="005D2712">
        <w:rPr>
          <w:rFonts w:eastAsia="Georgia"/>
        </w:rPr>
        <w:t>.20</w:t>
      </w:r>
      <w:r w:rsidR="005D2712" w:rsidRPr="005D2712">
        <w:rPr>
          <w:rFonts w:eastAsia="Calibri"/>
          <w:color w:val="000000"/>
          <w:lang w:eastAsia="en-US" w:bidi="ar-SA"/>
        </w:rPr>
        <w:t xml:space="preserve"> Memnuniyet ve Şikayet Yönetimi Prosedürü</w:t>
      </w:r>
    </w:p>
    <w:p w:rsidR="001E586B" w:rsidRDefault="001E586B" w:rsidP="00F03775">
      <w:pPr>
        <w:tabs>
          <w:tab w:val="left" w:pos="993"/>
        </w:tabs>
        <w:jc w:val="both"/>
      </w:pPr>
    </w:p>
    <w:p w:rsidR="009D2B9E" w:rsidRPr="006C3DE5" w:rsidRDefault="00F03775" w:rsidP="006C3DE5">
      <w:pPr>
        <w:pStyle w:val="Balk3"/>
        <w:spacing w:before="0"/>
        <w:rPr>
          <w:rFonts w:eastAsia="Georgia"/>
          <w:color w:val="0070C0"/>
          <w:w w:val="95"/>
        </w:rPr>
      </w:pPr>
      <w:bookmarkStart w:id="127" w:name="_Toc78846085"/>
      <w:bookmarkStart w:id="128" w:name="_Toc89166451"/>
      <w:r w:rsidRPr="006C3DE5">
        <w:rPr>
          <w:rFonts w:eastAsia="Georgia"/>
          <w:color w:val="0070C0"/>
          <w:w w:val="95"/>
        </w:rPr>
        <w:t xml:space="preserve">8.2.2 </w:t>
      </w:r>
      <w:r w:rsidR="009D2B9E" w:rsidRPr="006C3DE5">
        <w:rPr>
          <w:rFonts w:eastAsia="Georgia"/>
          <w:color w:val="0070C0"/>
          <w:w w:val="95"/>
        </w:rPr>
        <w:t>Ürün ve hizmetler için şartların tayin edilmesi</w:t>
      </w:r>
      <w:bookmarkEnd w:id="127"/>
      <w:bookmarkEnd w:id="128"/>
    </w:p>
    <w:p w:rsidR="005F51BA" w:rsidRDefault="00264295" w:rsidP="00552314">
      <w:pPr>
        <w:tabs>
          <w:tab w:val="left" w:pos="993"/>
        </w:tabs>
        <w:ind w:left="284" w:firstLine="567"/>
        <w:jc w:val="both"/>
        <w:rPr>
          <w:rFonts w:eastAsiaTheme="minorHAnsi"/>
          <w:lang w:eastAsia="en-US" w:bidi="ar-SA"/>
        </w:rPr>
      </w:pPr>
      <w:r w:rsidRPr="0070067C">
        <w:rPr>
          <w:rFonts w:eastAsia="Georgia"/>
          <w:szCs w:val="24"/>
        </w:rPr>
        <w:t>Müdürlüğümüzün bir kamu kurumu olması ve yasal mevzuat çerçevesinde hizmet vermesinden dolayı</w:t>
      </w:r>
      <w:r w:rsidR="00F32636">
        <w:rPr>
          <w:rFonts w:eastAsia="Georgia"/>
          <w:szCs w:val="24"/>
        </w:rPr>
        <w:t>,</w:t>
      </w:r>
      <w:r w:rsidR="00F32636">
        <w:rPr>
          <w:rFonts w:eastAsiaTheme="minorHAnsi"/>
          <w:lang w:eastAsia="en-US" w:bidi="ar-SA"/>
        </w:rPr>
        <w:t xml:space="preserve"> hizmetlerin sunumu ile ilgili şartlar MEB tarafından ilgili yasal mevzuatında tayin edilmiştir. Müdürlüğümüz tayin edilen bu şartlar çerçevesinde eğitim-öğretim hizmetini yerine getirmektedir.</w:t>
      </w:r>
    </w:p>
    <w:p w:rsidR="00F32636" w:rsidRPr="00F03775" w:rsidRDefault="00F32636" w:rsidP="006C3DE5">
      <w:pPr>
        <w:shd w:val="clear" w:color="auto" w:fill="FFFFFF" w:themeFill="background1"/>
        <w:tabs>
          <w:tab w:val="left" w:pos="993"/>
        </w:tabs>
        <w:spacing w:before="120"/>
        <w:ind w:left="284"/>
        <w:jc w:val="both"/>
        <w:rPr>
          <w:rFonts w:eastAsia="Georgia"/>
          <w:b/>
        </w:rPr>
      </w:pPr>
      <w:r w:rsidRPr="00F03775">
        <w:rPr>
          <w:rFonts w:eastAsiaTheme="minorHAnsi"/>
          <w:b/>
          <w:lang w:eastAsia="en-US" w:bidi="ar-SA"/>
        </w:rPr>
        <w:t>Referans Dokümanlar:</w:t>
      </w:r>
    </w:p>
    <w:p w:rsidR="00F32636" w:rsidRDefault="00644CCA" w:rsidP="00F32636">
      <w:pPr>
        <w:tabs>
          <w:tab w:val="left" w:pos="993"/>
        </w:tabs>
        <w:ind w:firstLine="284"/>
        <w:jc w:val="both"/>
        <w:rPr>
          <w:rFonts w:eastAsia="Georgia"/>
          <w:szCs w:val="24"/>
        </w:rPr>
      </w:pPr>
      <w:r>
        <w:rPr>
          <w:rFonts w:eastAsia="Georgia"/>
        </w:rPr>
        <w:t>YENİMHL</w:t>
      </w:r>
      <w:r w:rsidR="00622A4A" w:rsidRPr="00F32636">
        <w:rPr>
          <w:rFonts w:eastAsia="Georgia"/>
        </w:rPr>
        <w:t>.PR.21 Eğitim Öğretim Hizmetleri Prosedürü</w:t>
      </w:r>
    </w:p>
    <w:p w:rsidR="00264295" w:rsidRDefault="00264295" w:rsidP="00552314">
      <w:pPr>
        <w:tabs>
          <w:tab w:val="left" w:pos="993"/>
        </w:tabs>
        <w:ind w:left="284" w:firstLine="567"/>
        <w:jc w:val="both"/>
        <w:rPr>
          <w:rFonts w:eastAsia="Georgia"/>
          <w:b/>
          <w:color w:val="365F91"/>
          <w:w w:val="95"/>
          <w:szCs w:val="24"/>
        </w:rPr>
      </w:pPr>
    </w:p>
    <w:p w:rsidR="009D2B9E" w:rsidRPr="006C3DE5" w:rsidRDefault="00CA1656" w:rsidP="006C3DE5">
      <w:pPr>
        <w:pStyle w:val="Balk3"/>
        <w:spacing w:before="0"/>
        <w:rPr>
          <w:rFonts w:eastAsia="Georgia"/>
          <w:color w:val="0070C0"/>
          <w:w w:val="95"/>
        </w:rPr>
      </w:pPr>
      <w:bookmarkStart w:id="129" w:name="_Toc78846086"/>
      <w:bookmarkStart w:id="130" w:name="_Toc89166452"/>
      <w:r w:rsidRPr="006C3DE5">
        <w:rPr>
          <w:rFonts w:eastAsia="Georgia"/>
          <w:color w:val="0070C0"/>
          <w:w w:val="95"/>
        </w:rPr>
        <w:t xml:space="preserve">8.2.3 </w:t>
      </w:r>
      <w:r w:rsidR="009D2B9E" w:rsidRPr="006C3DE5">
        <w:rPr>
          <w:rFonts w:eastAsia="Georgia"/>
          <w:color w:val="0070C0"/>
          <w:w w:val="95"/>
        </w:rPr>
        <w:t>Ürün ve hizmetler için şartların gözden geçirilmesi</w:t>
      </w:r>
      <w:bookmarkEnd w:id="129"/>
      <w:bookmarkEnd w:id="130"/>
    </w:p>
    <w:p w:rsidR="009D2B9E" w:rsidRDefault="00022EAE" w:rsidP="00552314">
      <w:pPr>
        <w:tabs>
          <w:tab w:val="left" w:pos="993"/>
        </w:tabs>
        <w:ind w:left="284" w:firstLine="567"/>
        <w:jc w:val="both"/>
        <w:rPr>
          <w:rFonts w:eastAsia="Georgia"/>
          <w:szCs w:val="24"/>
        </w:rPr>
      </w:pPr>
      <w:r w:rsidRPr="00022EAE">
        <w:rPr>
          <w:rFonts w:eastAsia="Georgia"/>
          <w:b/>
          <w:szCs w:val="24"/>
        </w:rPr>
        <w:t>8.2.3.1</w:t>
      </w:r>
      <w:r>
        <w:rPr>
          <w:rFonts w:eastAsia="Georgia"/>
          <w:szCs w:val="24"/>
        </w:rPr>
        <w:t xml:space="preserve"> </w:t>
      </w:r>
      <w:r w:rsidR="00DB4E4E">
        <w:rPr>
          <w:rFonts w:eastAsia="Georgia"/>
          <w:szCs w:val="24"/>
        </w:rPr>
        <w:t>Müdürlüğümüz</w:t>
      </w:r>
      <w:r>
        <w:rPr>
          <w:rFonts w:eastAsia="Georgia"/>
          <w:szCs w:val="24"/>
        </w:rPr>
        <w:t xml:space="preserve">, </w:t>
      </w:r>
      <w:r w:rsidR="009D2B9E" w:rsidRPr="0070067C">
        <w:rPr>
          <w:rFonts w:eastAsia="Georgia"/>
          <w:szCs w:val="24"/>
        </w:rPr>
        <w:t xml:space="preserve"> </w:t>
      </w:r>
      <w:r>
        <w:rPr>
          <w:rFonts w:eastAsia="Georgia"/>
          <w:szCs w:val="24"/>
        </w:rPr>
        <w:t>sunduğu</w:t>
      </w:r>
      <w:r w:rsidRPr="00DB4E4E">
        <w:t xml:space="preserve"> </w:t>
      </w:r>
      <w:r w:rsidRPr="00DB4E4E">
        <w:rPr>
          <w:rFonts w:eastAsia="Georgia"/>
          <w:szCs w:val="24"/>
        </w:rPr>
        <w:t>hizmet için şartları karşılayabilme yeteneğine sahip olduğunu,</w:t>
      </w:r>
      <w:r>
        <w:rPr>
          <w:rFonts w:eastAsia="Georgia"/>
          <w:szCs w:val="24"/>
        </w:rPr>
        <w:t xml:space="preserve"> </w:t>
      </w:r>
      <w:r w:rsidR="009D2B9E" w:rsidRPr="0070067C">
        <w:rPr>
          <w:rFonts w:eastAsia="Georgia"/>
          <w:szCs w:val="24"/>
        </w:rPr>
        <w:t xml:space="preserve">bir kamu kurumu </w:t>
      </w:r>
      <w:r>
        <w:rPr>
          <w:rFonts w:eastAsia="Georgia"/>
          <w:szCs w:val="24"/>
        </w:rPr>
        <w:t>sıfatıyla</w:t>
      </w:r>
      <w:r w:rsidR="00DB4E4E">
        <w:rPr>
          <w:rFonts w:eastAsia="Georgia"/>
          <w:szCs w:val="24"/>
        </w:rPr>
        <w:t xml:space="preserve">  </w:t>
      </w:r>
      <w:r w:rsidR="00DB4E4E" w:rsidRPr="0070067C">
        <w:rPr>
          <w:rFonts w:eastAsia="Georgia"/>
          <w:szCs w:val="24"/>
        </w:rPr>
        <w:t>yasal mevzuat çerçevesinde hizmet ver</w:t>
      </w:r>
      <w:r>
        <w:rPr>
          <w:rFonts w:eastAsia="Georgia"/>
          <w:szCs w:val="24"/>
        </w:rPr>
        <w:t>erek</w:t>
      </w:r>
      <w:r w:rsidR="00DB4E4E" w:rsidRPr="0070067C">
        <w:rPr>
          <w:rFonts w:eastAsia="Georgia"/>
          <w:szCs w:val="24"/>
        </w:rPr>
        <w:t xml:space="preserve"> </w:t>
      </w:r>
      <w:r w:rsidR="00DB4E4E" w:rsidRPr="00DB4E4E">
        <w:rPr>
          <w:rFonts w:eastAsia="Georgia"/>
          <w:szCs w:val="24"/>
        </w:rPr>
        <w:t>güvence altına alma</w:t>
      </w:r>
      <w:r w:rsidR="00DB4E4E">
        <w:rPr>
          <w:rFonts w:eastAsia="Georgia"/>
          <w:szCs w:val="24"/>
        </w:rPr>
        <w:t>kta</w:t>
      </w:r>
      <w:r w:rsidR="00DB4E4E" w:rsidRPr="00DB4E4E">
        <w:rPr>
          <w:rFonts w:eastAsia="Georgia"/>
          <w:szCs w:val="24"/>
        </w:rPr>
        <w:t>dır.</w:t>
      </w:r>
      <w:r w:rsidR="009D2B9E" w:rsidRPr="0070067C">
        <w:rPr>
          <w:rFonts w:eastAsia="Georgia"/>
          <w:szCs w:val="24"/>
        </w:rPr>
        <w:t xml:space="preserve"> </w:t>
      </w:r>
    </w:p>
    <w:p w:rsidR="00DB4E4E" w:rsidRDefault="00DB4E4E" w:rsidP="00552314">
      <w:pPr>
        <w:tabs>
          <w:tab w:val="left" w:pos="993"/>
        </w:tabs>
        <w:ind w:left="284" w:firstLine="567"/>
        <w:jc w:val="both"/>
      </w:pPr>
      <w:r>
        <w:t>Müdürlüğümüz</w:t>
      </w:r>
      <w:r>
        <w:rPr>
          <w:spacing w:val="-10"/>
        </w:rPr>
        <w:t xml:space="preserve"> </w:t>
      </w:r>
      <w:r>
        <w:t>tarafından</w:t>
      </w:r>
      <w:r>
        <w:rPr>
          <w:spacing w:val="-10"/>
        </w:rPr>
        <w:t xml:space="preserve"> </w:t>
      </w:r>
      <w:r>
        <w:t>belirtilen</w:t>
      </w:r>
      <w:r>
        <w:rPr>
          <w:spacing w:val="-9"/>
        </w:rPr>
        <w:t xml:space="preserve"> </w:t>
      </w:r>
      <w:r>
        <w:rPr>
          <w:spacing w:val="-1"/>
        </w:rPr>
        <w:t>şartlar ile</w:t>
      </w:r>
      <w:r w:rsidRPr="00DB4E4E">
        <w:t xml:space="preserve"> </w:t>
      </w:r>
      <w:r>
        <w:t>hizmetlere</w:t>
      </w:r>
      <w:r>
        <w:rPr>
          <w:spacing w:val="-5"/>
        </w:rPr>
        <w:t xml:space="preserve"> </w:t>
      </w:r>
      <w:r>
        <w:rPr>
          <w:spacing w:val="-1"/>
        </w:rPr>
        <w:t>uygulanabilir</w:t>
      </w:r>
      <w:r>
        <w:rPr>
          <w:spacing w:val="-5"/>
        </w:rPr>
        <w:t xml:space="preserve"> </w:t>
      </w:r>
      <w:r>
        <w:t>birincil</w:t>
      </w:r>
      <w:r>
        <w:rPr>
          <w:spacing w:val="-6"/>
        </w:rPr>
        <w:t xml:space="preserve"> </w:t>
      </w:r>
      <w:r>
        <w:t>ve</w:t>
      </w:r>
      <w:r>
        <w:rPr>
          <w:spacing w:val="-8"/>
        </w:rPr>
        <w:t xml:space="preserve"> </w:t>
      </w:r>
      <w:r>
        <w:rPr>
          <w:spacing w:val="-1"/>
        </w:rPr>
        <w:t>ikincil</w:t>
      </w:r>
      <w:r>
        <w:rPr>
          <w:spacing w:val="-7"/>
        </w:rPr>
        <w:t xml:space="preserve"> </w:t>
      </w:r>
      <w:r>
        <w:t>mevzuat</w:t>
      </w:r>
      <w:r>
        <w:rPr>
          <w:spacing w:val="-7"/>
        </w:rPr>
        <w:t xml:space="preserve"> </w:t>
      </w:r>
      <w:r>
        <w:t>şartları, MEB tarafından belirlenen yasal mevzuat şartlarıdır.</w:t>
      </w:r>
    </w:p>
    <w:p w:rsidR="00022EAE" w:rsidRDefault="00022EAE" w:rsidP="006C3DE5">
      <w:pPr>
        <w:tabs>
          <w:tab w:val="left" w:pos="993"/>
        </w:tabs>
        <w:spacing w:before="120"/>
        <w:ind w:left="284" w:firstLine="567"/>
        <w:jc w:val="both"/>
      </w:pPr>
      <w:r w:rsidRPr="00022EAE">
        <w:rPr>
          <w:b/>
        </w:rPr>
        <w:t>8.2.3.2</w:t>
      </w:r>
      <w:r>
        <w:t xml:space="preserve"> </w:t>
      </w:r>
      <w:r>
        <w:rPr>
          <w:rFonts w:eastAsia="Georgia"/>
          <w:szCs w:val="24"/>
        </w:rPr>
        <w:t>Müdürlüğümüz</w:t>
      </w:r>
      <w:r>
        <w:t xml:space="preserve"> gözden geçirme sonuçları ile sunduğu hizmet için yeni şartlarla ilgili dokümante edilmiş bilgiyi muhafaza etmektedir.</w:t>
      </w:r>
    </w:p>
    <w:p w:rsidR="00022EAE" w:rsidRPr="00F03775" w:rsidRDefault="00022EAE" w:rsidP="00022EAE">
      <w:pPr>
        <w:shd w:val="clear" w:color="auto" w:fill="FFFFFF" w:themeFill="background1"/>
        <w:tabs>
          <w:tab w:val="left" w:pos="993"/>
        </w:tabs>
        <w:ind w:left="284"/>
        <w:jc w:val="both"/>
        <w:rPr>
          <w:rFonts w:eastAsia="Georgia"/>
          <w:b/>
        </w:rPr>
      </w:pPr>
      <w:r w:rsidRPr="00F03775">
        <w:rPr>
          <w:rFonts w:eastAsiaTheme="minorHAnsi"/>
          <w:b/>
          <w:lang w:eastAsia="en-US" w:bidi="ar-SA"/>
        </w:rPr>
        <w:t>Referans Dokümanlar:</w:t>
      </w:r>
    </w:p>
    <w:p w:rsidR="00022EAE" w:rsidRDefault="00644CCA" w:rsidP="00022EAE">
      <w:pPr>
        <w:tabs>
          <w:tab w:val="left" w:pos="993"/>
        </w:tabs>
        <w:ind w:firstLine="284"/>
        <w:jc w:val="both"/>
        <w:rPr>
          <w:rFonts w:eastAsia="Georgia"/>
        </w:rPr>
      </w:pPr>
      <w:r>
        <w:rPr>
          <w:rFonts w:eastAsia="Georgia"/>
        </w:rPr>
        <w:t>YENİMHL</w:t>
      </w:r>
      <w:r w:rsidR="00022EAE" w:rsidRPr="00F32636">
        <w:rPr>
          <w:rFonts w:eastAsia="Georgia"/>
        </w:rPr>
        <w:t>.PR.21 Eğitim Öğretim Hizmetleri Prosedürü</w:t>
      </w:r>
    </w:p>
    <w:p w:rsidR="00022EAE" w:rsidRDefault="00644CCA" w:rsidP="00022EAE">
      <w:pPr>
        <w:tabs>
          <w:tab w:val="left" w:pos="993"/>
        </w:tabs>
        <w:ind w:firstLine="284"/>
        <w:jc w:val="both"/>
        <w:rPr>
          <w:rFonts w:eastAsia="Calibri"/>
          <w:color w:val="000000"/>
          <w:lang w:eastAsia="en-US" w:bidi="ar-SA"/>
        </w:rPr>
      </w:pPr>
      <w:r>
        <w:rPr>
          <w:rFonts w:eastAsia="Georgia"/>
        </w:rPr>
        <w:t>YENİMHL</w:t>
      </w:r>
      <w:r w:rsidR="00022EAE" w:rsidRPr="00F03775">
        <w:rPr>
          <w:rFonts w:eastAsia="Georgia"/>
        </w:rPr>
        <w:t>.</w:t>
      </w:r>
      <w:r w:rsidR="00022EAE">
        <w:rPr>
          <w:rFonts w:eastAsia="Georgia"/>
        </w:rPr>
        <w:t>PR</w:t>
      </w:r>
      <w:r w:rsidR="00022EAE" w:rsidRPr="00F03775">
        <w:rPr>
          <w:rFonts w:eastAsia="Georgia"/>
        </w:rPr>
        <w:t>.</w:t>
      </w:r>
      <w:r w:rsidR="00022EAE">
        <w:rPr>
          <w:rFonts w:eastAsia="Georgia"/>
        </w:rPr>
        <w:t>06</w:t>
      </w:r>
      <w:r w:rsidR="00022EAE" w:rsidRPr="00F03775">
        <w:rPr>
          <w:rFonts w:eastAsia="Georgia"/>
        </w:rPr>
        <w:t xml:space="preserve"> </w:t>
      </w:r>
      <w:r w:rsidR="00022EAE" w:rsidRPr="00264758">
        <w:rPr>
          <w:rFonts w:eastAsia="Calibri"/>
          <w:color w:val="000000"/>
          <w:lang w:eastAsia="en-US" w:bidi="ar-SA"/>
        </w:rPr>
        <w:t>Yasal Şartlar ve Diğer Şartlar Prosedürü</w:t>
      </w:r>
    </w:p>
    <w:p w:rsidR="00022EAE" w:rsidRDefault="00644CCA" w:rsidP="00022EAE">
      <w:pPr>
        <w:tabs>
          <w:tab w:val="left" w:pos="993"/>
        </w:tabs>
        <w:ind w:firstLine="284"/>
        <w:jc w:val="both"/>
        <w:rPr>
          <w:rFonts w:eastAsia="Georgia"/>
        </w:rPr>
      </w:pPr>
      <w:r>
        <w:rPr>
          <w:rFonts w:eastAsia="Georgia"/>
        </w:rPr>
        <w:t>YENİMHL</w:t>
      </w:r>
      <w:r w:rsidR="00022EAE" w:rsidRPr="00F03775">
        <w:rPr>
          <w:rFonts w:eastAsia="Georgia"/>
        </w:rPr>
        <w:t>.</w:t>
      </w:r>
      <w:r w:rsidR="00022EAE">
        <w:rPr>
          <w:rFonts w:eastAsia="Georgia"/>
        </w:rPr>
        <w:t>FR</w:t>
      </w:r>
      <w:r w:rsidR="00022EAE" w:rsidRPr="00F03775">
        <w:rPr>
          <w:rFonts w:eastAsia="Georgia"/>
        </w:rPr>
        <w:t>.</w:t>
      </w:r>
      <w:r w:rsidR="00E26A51">
        <w:rPr>
          <w:rFonts w:eastAsia="Georgia"/>
        </w:rPr>
        <w:t>09</w:t>
      </w:r>
      <w:r w:rsidR="00022EAE" w:rsidRPr="00F03775">
        <w:rPr>
          <w:rFonts w:eastAsia="Georgia"/>
        </w:rPr>
        <w:t xml:space="preserve"> </w:t>
      </w:r>
      <w:r w:rsidR="00022EAE" w:rsidRPr="005F51BA">
        <w:rPr>
          <w:rFonts w:eastAsia="Calibri"/>
          <w:color w:val="000000"/>
          <w:lang w:eastAsia="en-US" w:bidi="ar-SA"/>
        </w:rPr>
        <w:t>Yasal Şartlar ve Diğer Şartlar Güncelleme Takip Formu</w:t>
      </w:r>
    </w:p>
    <w:p w:rsidR="00022EAE" w:rsidRDefault="00022EAE" w:rsidP="00022EAE">
      <w:pPr>
        <w:tabs>
          <w:tab w:val="left" w:pos="993"/>
        </w:tabs>
        <w:ind w:firstLine="284"/>
        <w:jc w:val="both"/>
        <w:rPr>
          <w:rFonts w:eastAsia="Georgia"/>
          <w:b/>
          <w:color w:val="365F91"/>
          <w:w w:val="95"/>
          <w:szCs w:val="24"/>
        </w:rPr>
      </w:pPr>
    </w:p>
    <w:p w:rsidR="009D2B9E" w:rsidRPr="006C3DE5" w:rsidRDefault="005F51BA" w:rsidP="006C3DE5">
      <w:pPr>
        <w:pStyle w:val="Balk3"/>
        <w:spacing w:before="0"/>
        <w:rPr>
          <w:rFonts w:eastAsia="Georgia"/>
          <w:color w:val="0070C0"/>
          <w:w w:val="95"/>
        </w:rPr>
      </w:pPr>
      <w:bookmarkStart w:id="131" w:name="_Toc78846087"/>
      <w:bookmarkStart w:id="132" w:name="_Toc89166453"/>
      <w:r w:rsidRPr="006C3DE5">
        <w:rPr>
          <w:rFonts w:eastAsia="Georgia"/>
          <w:color w:val="0070C0"/>
          <w:w w:val="95"/>
        </w:rPr>
        <w:t>8.2.4 Ürün ve hizmetler için şartların değişmesi</w:t>
      </w:r>
      <w:bookmarkEnd w:id="131"/>
      <w:bookmarkEnd w:id="132"/>
    </w:p>
    <w:p w:rsidR="005F51BA" w:rsidRDefault="00264758" w:rsidP="00BE3609">
      <w:pPr>
        <w:tabs>
          <w:tab w:val="left" w:pos="993"/>
        </w:tabs>
        <w:spacing w:after="120"/>
        <w:ind w:left="284" w:firstLine="567"/>
        <w:jc w:val="both"/>
        <w:rPr>
          <w:rFonts w:eastAsia="Georgia"/>
          <w:szCs w:val="24"/>
        </w:rPr>
      </w:pPr>
      <w:r>
        <w:rPr>
          <w:rFonts w:eastAsia="Georgia"/>
          <w:szCs w:val="24"/>
        </w:rPr>
        <w:t>Müdürlüğümüz,</w:t>
      </w:r>
      <w:r w:rsidR="005F51BA" w:rsidRPr="0070067C">
        <w:rPr>
          <w:rFonts w:eastAsia="Georgia"/>
          <w:szCs w:val="24"/>
        </w:rPr>
        <w:t xml:space="preserve"> </w:t>
      </w:r>
      <w:r w:rsidR="005F51BA" w:rsidRPr="009D2B9E">
        <w:rPr>
          <w:rFonts w:eastAsia="Georgia"/>
          <w:szCs w:val="24"/>
        </w:rPr>
        <w:t>ve</w:t>
      </w:r>
      <w:r w:rsidR="005F51BA">
        <w:rPr>
          <w:rFonts w:eastAsia="Georgia"/>
          <w:szCs w:val="24"/>
        </w:rPr>
        <w:t>rilen</w:t>
      </w:r>
      <w:r w:rsidR="005F51BA" w:rsidRPr="009D2B9E">
        <w:rPr>
          <w:rFonts w:eastAsia="Georgia"/>
          <w:szCs w:val="24"/>
        </w:rPr>
        <w:t xml:space="preserve"> </w:t>
      </w:r>
      <w:r w:rsidR="005F51BA">
        <w:rPr>
          <w:rFonts w:eastAsia="Georgia"/>
          <w:szCs w:val="24"/>
        </w:rPr>
        <w:t>hizmetlerle ilgili yasal mevzuat şartları</w:t>
      </w:r>
      <w:r>
        <w:rPr>
          <w:rFonts w:eastAsia="Georgia"/>
          <w:szCs w:val="24"/>
        </w:rPr>
        <w:t>nın güncelliğini takip etmekte ve</w:t>
      </w:r>
      <w:r w:rsidR="005F51BA">
        <w:rPr>
          <w:rFonts w:eastAsia="Georgia"/>
          <w:szCs w:val="24"/>
        </w:rPr>
        <w:t xml:space="preserve"> </w:t>
      </w:r>
      <w:r>
        <w:rPr>
          <w:rFonts w:eastAsia="Georgia"/>
          <w:szCs w:val="24"/>
        </w:rPr>
        <w:t xml:space="preserve">yasal mevzuat şartlarında </w:t>
      </w:r>
      <w:r w:rsidR="005F51BA">
        <w:rPr>
          <w:rFonts w:eastAsia="Georgia"/>
          <w:szCs w:val="24"/>
        </w:rPr>
        <w:t>değiş</w:t>
      </w:r>
      <w:r>
        <w:rPr>
          <w:rFonts w:eastAsia="Georgia"/>
          <w:szCs w:val="24"/>
        </w:rPr>
        <w:t>iklik olduğunda</w:t>
      </w:r>
      <w:r w:rsidR="005F51BA">
        <w:rPr>
          <w:rFonts w:eastAsia="Georgia"/>
          <w:szCs w:val="24"/>
        </w:rPr>
        <w:t>, çalışanlarını ve ilgili taraflarını bilgilendirmektedir.</w:t>
      </w:r>
    </w:p>
    <w:p w:rsidR="005F51BA" w:rsidRPr="00F03775" w:rsidRDefault="005F51BA" w:rsidP="005F51BA">
      <w:pPr>
        <w:shd w:val="clear" w:color="auto" w:fill="FFFFFF" w:themeFill="background1"/>
        <w:tabs>
          <w:tab w:val="left" w:pos="993"/>
        </w:tabs>
        <w:ind w:left="284"/>
        <w:jc w:val="both"/>
        <w:rPr>
          <w:rFonts w:eastAsia="Georgia"/>
          <w:b/>
        </w:rPr>
      </w:pPr>
      <w:r w:rsidRPr="00F03775">
        <w:rPr>
          <w:rFonts w:eastAsiaTheme="minorHAnsi"/>
          <w:b/>
          <w:lang w:eastAsia="en-US" w:bidi="ar-SA"/>
        </w:rPr>
        <w:t>Referans Dokümanlar:</w:t>
      </w:r>
    </w:p>
    <w:p w:rsidR="00264758" w:rsidRDefault="00644CCA" w:rsidP="005F51BA">
      <w:pPr>
        <w:tabs>
          <w:tab w:val="left" w:pos="993"/>
        </w:tabs>
        <w:ind w:firstLine="284"/>
        <w:jc w:val="both"/>
        <w:rPr>
          <w:rFonts w:eastAsia="Georgia"/>
        </w:rPr>
      </w:pPr>
      <w:r>
        <w:rPr>
          <w:rFonts w:eastAsia="Georgia"/>
        </w:rPr>
        <w:t>YENİMHL</w:t>
      </w:r>
      <w:r w:rsidR="00264758" w:rsidRPr="00F03775">
        <w:rPr>
          <w:rFonts w:eastAsia="Georgia"/>
        </w:rPr>
        <w:t>.</w:t>
      </w:r>
      <w:r w:rsidR="00264758">
        <w:rPr>
          <w:rFonts w:eastAsia="Georgia"/>
        </w:rPr>
        <w:t>PR</w:t>
      </w:r>
      <w:r w:rsidR="00264758" w:rsidRPr="00F03775">
        <w:rPr>
          <w:rFonts w:eastAsia="Georgia"/>
        </w:rPr>
        <w:t>.</w:t>
      </w:r>
      <w:r w:rsidR="00264758">
        <w:rPr>
          <w:rFonts w:eastAsia="Georgia"/>
        </w:rPr>
        <w:t>06</w:t>
      </w:r>
      <w:r w:rsidR="00264758" w:rsidRPr="00F03775">
        <w:rPr>
          <w:rFonts w:eastAsia="Georgia"/>
        </w:rPr>
        <w:t xml:space="preserve"> </w:t>
      </w:r>
      <w:r w:rsidR="00264758" w:rsidRPr="00264758">
        <w:rPr>
          <w:rFonts w:eastAsia="Calibri"/>
          <w:color w:val="000000"/>
          <w:lang w:eastAsia="en-US" w:bidi="ar-SA"/>
        </w:rPr>
        <w:t>Yasal Şartlar ve Diğer Şartlar Prosedürü</w:t>
      </w:r>
      <w:r w:rsidR="00264758" w:rsidRPr="00F03775">
        <w:rPr>
          <w:rFonts w:eastAsia="Georgia"/>
        </w:rPr>
        <w:t xml:space="preserve"> </w:t>
      </w:r>
    </w:p>
    <w:p w:rsidR="00264758" w:rsidRPr="00264758" w:rsidRDefault="00644CCA" w:rsidP="00264758">
      <w:pPr>
        <w:tabs>
          <w:tab w:val="left" w:pos="993"/>
        </w:tabs>
        <w:ind w:firstLine="284"/>
        <w:jc w:val="both"/>
        <w:rPr>
          <w:rFonts w:eastAsia="Calibri"/>
          <w:color w:val="000000"/>
          <w:lang w:eastAsia="en-US" w:bidi="ar-SA"/>
        </w:rPr>
      </w:pPr>
      <w:r>
        <w:rPr>
          <w:rFonts w:eastAsia="Georgia"/>
        </w:rPr>
        <w:t>YENİMHL</w:t>
      </w:r>
      <w:r w:rsidR="005F51BA" w:rsidRPr="00F03775">
        <w:rPr>
          <w:rFonts w:eastAsia="Georgia"/>
        </w:rPr>
        <w:t>.</w:t>
      </w:r>
      <w:r w:rsidR="005F51BA">
        <w:rPr>
          <w:rFonts w:eastAsia="Georgia"/>
        </w:rPr>
        <w:t>PR</w:t>
      </w:r>
      <w:r w:rsidR="005F51BA" w:rsidRPr="00F03775">
        <w:rPr>
          <w:rFonts w:eastAsia="Georgia"/>
        </w:rPr>
        <w:t>.</w:t>
      </w:r>
      <w:r w:rsidR="005F51BA">
        <w:rPr>
          <w:rFonts w:eastAsia="Georgia"/>
        </w:rPr>
        <w:t>15</w:t>
      </w:r>
      <w:r w:rsidR="005F51BA" w:rsidRPr="00F03775">
        <w:rPr>
          <w:rFonts w:eastAsia="Georgia"/>
        </w:rPr>
        <w:t xml:space="preserve"> </w:t>
      </w:r>
      <w:r w:rsidR="005F51BA" w:rsidRPr="005F51BA">
        <w:rPr>
          <w:rFonts w:eastAsia="Calibri"/>
          <w:color w:val="000000"/>
          <w:lang w:eastAsia="en-US" w:bidi="ar-SA"/>
        </w:rPr>
        <w:t>İletişim Prosedürü</w:t>
      </w:r>
    </w:p>
    <w:p w:rsidR="005F51BA" w:rsidRPr="00264758" w:rsidRDefault="00644CCA" w:rsidP="00264758">
      <w:pPr>
        <w:tabs>
          <w:tab w:val="left" w:pos="993"/>
        </w:tabs>
        <w:ind w:firstLine="284"/>
        <w:jc w:val="both"/>
        <w:rPr>
          <w:rFonts w:eastAsia="Calibri"/>
          <w:color w:val="000000"/>
          <w:lang w:eastAsia="en-US" w:bidi="ar-SA"/>
        </w:rPr>
      </w:pPr>
      <w:r>
        <w:rPr>
          <w:rFonts w:eastAsia="Georgia"/>
        </w:rPr>
        <w:t>YENİMHL</w:t>
      </w:r>
      <w:r w:rsidR="005F51BA" w:rsidRPr="00F03775">
        <w:rPr>
          <w:rFonts w:eastAsia="Georgia"/>
        </w:rPr>
        <w:t>.</w:t>
      </w:r>
      <w:r w:rsidR="005F51BA">
        <w:rPr>
          <w:rFonts w:eastAsia="Georgia"/>
        </w:rPr>
        <w:t>FR</w:t>
      </w:r>
      <w:r w:rsidR="005F51BA" w:rsidRPr="00F03775">
        <w:rPr>
          <w:rFonts w:eastAsia="Georgia"/>
        </w:rPr>
        <w:t>.</w:t>
      </w:r>
      <w:r w:rsidR="005F51BA">
        <w:rPr>
          <w:rFonts w:eastAsia="Georgia"/>
        </w:rPr>
        <w:t>30</w:t>
      </w:r>
      <w:r w:rsidR="005F51BA" w:rsidRPr="00F03775">
        <w:rPr>
          <w:rFonts w:eastAsia="Georgia"/>
        </w:rPr>
        <w:t xml:space="preserve"> </w:t>
      </w:r>
      <w:r w:rsidR="005F51BA" w:rsidRPr="005F51BA">
        <w:rPr>
          <w:rFonts w:eastAsia="Calibri"/>
          <w:color w:val="000000"/>
          <w:lang w:eastAsia="en-US" w:bidi="ar-SA"/>
        </w:rPr>
        <w:t>Yasal Şartlar ve Diğer Şartlar Güncelleme Takip Formu</w:t>
      </w:r>
    </w:p>
    <w:p w:rsidR="005F51BA" w:rsidRDefault="005F51BA" w:rsidP="005F51BA">
      <w:pPr>
        <w:tabs>
          <w:tab w:val="left" w:pos="993"/>
        </w:tabs>
        <w:ind w:left="284" w:firstLine="567"/>
        <w:jc w:val="both"/>
        <w:rPr>
          <w:rFonts w:eastAsia="Georgia"/>
          <w:b/>
          <w:color w:val="365F91"/>
          <w:w w:val="95"/>
          <w:szCs w:val="24"/>
        </w:rPr>
      </w:pPr>
    </w:p>
    <w:p w:rsidR="001E586B" w:rsidRPr="006C3DE5" w:rsidRDefault="00264758" w:rsidP="006C3DE5">
      <w:pPr>
        <w:pStyle w:val="Balk3"/>
        <w:spacing w:before="0"/>
        <w:rPr>
          <w:color w:val="0070C0"/>
        </w:rPr>
      </w:pPr>
      <w:bookmarkStart w:id="133" w:name="_Toc78846088"/>
      <w:bookmarkStart w:id="134" w:name="_Toc89166454"/>
      <w:r w:rsidRPr="006C3DE5">
        <w:rPr>
          <w:rFonts w:eastAsia="Georgia"/>
          <w:color w:val="0070C0"/>
          <w:w w:val="95"/>
        </w:rPr>
        <w:t xml:space="preserve">8.2.5 </w:t>
      </w:r>
      <w:r w:rsidR="00F03775" w:rsidRPr="006C3DE5">
        <w:rPr>
          <w:rFonts w:eastAsia="Georgia"/>
          <w:color w:val="0070C0"/>
          <w:w w:val="95"/>
        </w:rPr>
        <w:t>Acil Duruma Hazır Olma ve Müdahale</w:t>
      </w:r>
      <w:bookmarkEnd w:id="133"/>
      <w:bookmarkEnd w:id="134"/>
    </w:p>
    <w:p w:rsidR="00552314" w:rsidRDefault="00552314" w:rsidP="00552314">
      <w:pPr>
        <w:tabs>
          <w:tab w:val="left" w:pos="993"/>
        </w:tabs>
        <w:ind w:left="284" w:firstLine="567"/>
        <w:jc w:val="both"/>
      </w:pPr>
      <w:r>
        <w:t xml:space="preserve">Müdürlüğümüz potansiyel acil durumları tanımlamış, tanımlanan muhtemel acil durumlara hazırlık </w:t>
      </w:r>
      <w:r>
        <w:lastRenderedPageBreak/>
        <w:t>ve bunlara nasıl müdahale edeceği ile ilgili gerekli prosesi oluşturmuş, uygulamakta ve sürekliliğini sağlamaktadır.</w:t>
      </w:r>
    </w:p>
    <w:p w:rsidR="00552314" w:rsidRPr="001E586B" w:rsidRDefault="00552314" w:rsidP="00784DD4">
      <w:pPr>
        <w:widowControl/>
        <w:adjustRightInd w:val="0"/>
        <w:spacing w:after="120"/>
        <w:ind w:left="284" w:firstLine="567"/>
        <w:jc w:val="both"/>
        <w:rPr>
          <w:rFonts w:eastAsiaTheme="minorHAnsi"/>
          <w:lang w:eastAsia="en-US" w:bidi="ar-SA"/>
        </w:rPr>
      </w:pPr>
      <w:r w:rsidRPr="001E586B">
        <w:t xml:space="preserve"> </w:t>
      </w:r>
      <w:r w:rsidR="00784DD4" w:rsidRPr="001E586B">
        <w:t>Müdürlüğümüz</w:t>
      </w:r>
      <w:r w:rsidRPr="001E586B">
        <w:rPr>
          <w:rFonts w:eastAsiaTheme="minorHAnsi"/>
          <w:lang w:eastAsia="en-US" w:bidi="ar-SA"/>
        </w:rPr>
        <w:t xml:space="preserve"> </w:t>
      </w:r>
      <w:r w:rsidR="00784DD4" w:rsidRPr="001E586B">
        <w:rPr>
          <w:rFonts w:eastAsiaTheme="minorHAnsi"/>
          <w:lang w:eastAsia="en-US" w:bidi="ar-SA"/>
        </w:rPr>
        <w:t xml:space="preserve">oluşturduğu </w:t>
      </w:r>
      <w:r w:rsidRPr="001E586B">
        <w:rPr>
          <w:rFonts w:eastAsiaTheme="minorHAnsi"/>
          <w:lang w:eastAsia="en-US" w:bidi="ar-SA"/>
        </w:rPr>
        <w:t>proses ve potansiyel acil durumlara müdahale etme planları</w:t>
      </w:r>
      <w:r w:rsidR="00784DD4" w:rsidRPr="001E586B">
        <w:rPr>
          <w:rFonts w:eastAsiaTheme="minorHAnsi"/>
          <w:lang w:eastAsia="en-US" w:bidi="ar-SA"/>
        </w:rPr>
        <w:t xml:space="preserve"> </w:t>
      </w:r>
      <w:r w:rsidRPr="001E586B">
        <w:rPr>
          <w:rFonts w:eastAsiaTheme="minorHAnsi"/>
          <w:lang w:eastAsia="en-US" w:bidi="ar-SA"/>
        </w:rPr>
        <w:t>ile ilgili dokümante</w:t>
      </w:r>
      <w:r w:rsidR="00784DD4" w:rsidRPr="001E586B">
        <w:rPr>
          <w:rFonts w:eastAsiaTheme="minorHAnsi"/>
          <w:lang w:eastAsia="en-US" w:bidi="ar-SA"/>
        </w:rPr>
        <w:t xml:space="preserve"> </w:t>
      </w:r>
      <w:r w:rsidRPr="001E586B">
        <w:rPr>
          <w:rFonts w:eastAsiaTheme="minorHAnsi"/>
          <w:lang w:eastAsia="en-US" w:bidi="ar-SA"/>
        </w:rPr>
        <w:t>edilmiş bilgilerin sürekliliğini sağlama</w:t>
      </w:r>
      <w:r w:rsidR="00784DD4" w:rsidRPr="001E586B">
        <w:rPr>
          <w:rFonts w:eastAsiaTheme="minorHAnsi"/>
          <w:lang w:eastAsia="en-US" w:bidi="ar-SA"/>
        </w:rPr>
        <w:t>kta</w:t>
      </w:r>
      <w:r w:rsidRPr="001E586B">
        <w:rPr>
          <w:rFonts w:eastAsiaTheme="minorHAnsi"/>
          <w:lang w:eastAsia="en-US" w:bidi="ar-SA"/>
        </w:rPr>
        <w:t xml:space="preserve"> ve muhafaza etme</w:t>
      </w:r>
      <w:r w:rsidR="00784DD4" w:rsidRPr="001E586B">
        <w:rPr>
          <w:rFonts w:eastAsiaTheme="minorHAnsi"/>
          <w:lang w:eastAsia="en-US" w:bidi="ar-SA"/>
        </w:rPr>
        <w:t>kte</w:t>
      </w:r>
      <w:r w:rsidRPr="001E586B">
        <w:rPr>
          <w:rFonts w:eastAsiaTheme="minorHAnsi"/>
          <w:lang w:eastAsia="en-US" w:bidi="ar-SA"/>
        </w:rPr>
        <w:t>dir</w:t>
      </w:r>
      <w:r w:rsidR="00784DD4" w:rsidRPr="001E586B">
        <w:rPr>
          <w:rFonts w:eastAsiaTheme="minorHAnsi"/>
          <w:lang w:eastAsia="en-US" w:bidi="ar-SA"/>
        </w:rPr>
        <w:t>.</w:t>
      </w:r>
    </w:p>
    <w:p w:rsidR="00784DD4" w:rsidRPr="001E586B" w:rsidRDefault="00784DD4" w:rsidP="007E0407">
      <w:pPr>
        <w:shd w:val="clear" w:color="auto" w:fill="FFFFFF" w:themeFill="background1"/>
        <w:tabs>
          <w:tab w:val="left" w:pos="993"/>
        </w:tabs>
        <w:ind w:left="284"/>
        <w:jc w:val="both"/>
        <w:rPr>
          <w:rFonts w:eastAsia="Georgia"/>
          <w:b/>
        </w:rPr>
      </w:pPr>
      <w:r w:rsidRPr="001E586B">
        <w:rPr>
          <w:rFonts w:eastAsiaTheme="minorHAnsi"/>
          <w:b/>
          <w:lang w:eastAsia="en-US" w:bidi="ar-SA"/>
        </w:rPr>
        <w:t>Referans Dokümanlar:</w:t>
      </w:r>
    </w:p>
    <w:p w:rsidR="00784DD4" w:rsidRPr="001E586B" w:rsidRDefault="00644CCA" w:rsidP="007E0407">
      <w:pPr>
        <w:shd w:val="clear" w:color="auto" w:fill="FFFFFF" w:themeFill="background1"/>
        <w:ind w:left="284"/>
        <w:jc w:val="both"/>
        <w:rPr>
          <w:rFonts w:eastAsia="Georgia"/>
        </w:rPr>
      </w:pPr>
      <w:r>
        <w:rPr>
          <w:rFonts w:eastAsia="Georgia"/>
        </w:rPr>
        <w:t>YENİMHL</w:t>
      </w:r>
      <w:r w:rsidR="00784DD4" w:rsidRPr="001E586B">
        <w:rPr>
          <w:rFonts w:eastAsia="Georgia"/>
        </w:rPr>
        <w:t>.PR.0</w:t>
      </w:r>
      <w:r w:rsidR="007E0407">
        <w:rPr>
          <w:rFonts w:eastAsia="Georgia"/>
        </w:rPr>
        <w:t>8</w:t>
      </w:r>
      <w:r w:rsidR="00784DD4" w:rsidRPr="001E586B">
        <w:rPr>
          <w:rFonts w:eastAsia="Georgia"/>
        </w:rPr>
        <w:t xml:space="preserve"> Acil Durum Planlama ve Hazırlık Prosedürü</w:t>
      </w:r>
    </w:p>
    <w:p w:rsidR="00784DD4" w:rsidRPr="001E586B" w:rsidRDefault="00644CCA" w:rsidP="007E0407">
      <w:pPr>
        <w:shd w:val="clear" w:color="auto" w:fill="FFFFFF" w:themeFill="background1"/>
        <w:ind w:left="284"/>
        <w:jc w:val="both"/>
        <w:rPr>
          <w:rFonts w:eastAsia="Georgia"/>
        </w:rPr>
      </w:pPr>
      <w:r>
        <w:rPr>
          <w:rFonts w:eastAsia="Georgia"/>
        </w:rPr>
        <w:t>YENİMHL</w:t>
      </w:r>
      <w:r w:rsidR="00784DD4" w:rsidRPr="001E586B">
        <w:rPr>
          <w:rFonts w:eastAsia="Georgia"/>
        </w:rPr>
        <w:t>.PL.0</w:t>
      </w:r>
      <w:r w:rsidR="007E0407">
        <w:rPr>
          <w:rFonts w:eastAsia="Georgia"/>
        </w:rPr>
        <w:t>4</w:t>
      </w:r>
      <w:r w:rsidR="00784DD4" w:rsidRPr="001E586B">
        <w:rPr>
          <w:rFonts w:eastAsia="Georgia"/>
        </w:rPr>
        <w:t xml:space="preserve"> Acil Durum Eylem Planı</w:t>
      </w:r>
    </w:p>
    <w:p w:rsidR="00784DD4" w:rsidRPr="001E586B" w:rsidRDefault="00644CCA" w:rsidP="007E0407">
      <w:pPr>
        <w:shd w:val="clear" w:color="auto" w:fill="FFFFFF" w:themeFill="background1"/>
        <w:ind w:left="284"/>
        <w:jc w:val="both"/>
        <w:rPr>
          <w:rFonts w:eastAsia="Georgia"/>
        </w:rPr>
      </w:pPr>
      <w:r>
        <w:rPr>
          <w:rFonts w:eastAsia="Georgia"/>
        </w:rPr>
        <w:t>YENİMHL</w:t>
      </w:r>
      <w:r w:rsidR="00784DD4" w:rsidRPr="001E586B">
        <w:rPr>
          <w:rFonts w:eastAsia="Georgia"/>
        </w:rPr>
        <w:t>.L.05 Acil Durum Ekipler Listesi</w:t>
      </w:r>
    </w:p>
    <w:p w:rsidR="00784DD4" w:rsidRPr="001E586B" w:rsidRDefault="00644CCA" w:rsidP="007E0407">
      <w:pPr>
        <w:shd w:val="clear" w:color="auto" w:fill="FFFFFF" w:themeFill="background1"/>
        <w:ind w:left="284"/>
        <w:jc w:val="both"/>
        <w:rPr>
          <w:rFonts w:eastAsia="Georgia"/>
        </w:rPr>
      </w:pPr>
      <w:r>
        <w:rPr>
          <w:rFonts w:eastAsia="Georgia"/>
        </w:rPr>
        <w:t>YENİMHL</w:t>
      </w:r>
      <w:r w:rsidR="001E586B" w:rsidRPr="001E586B">
        <w:rPr>
          <w:rFonts w:eastAsia="Georgia"/>
        </w:rPr>
        <w:t xml:space="preserve"> </w:t>
      </w:r>
      <w:r w:rsidR="00784DD4" w:rsidRPr="001E586B">
        <w:rPr>
          <w:rFonts w:eastAsia="Georgia"/>
        </w:rPr>
        <w:t>FR.1</w:t>
      </w:r>
      <w:r w:rsidR="00E26A51">
        <w:rPr>
          <w:rFonts w:eastAsia="Georgia"/>
        </w:rPr>
        <w:t>7</w:t>
      </w:r>
      <w:r w:rsidR="00784DD4" w:rsidRPr="001E586B">
        <w:rPr>
          <w:rFonts w:eastAsia="Georgia"/>
        </w:rPr>
        <w:t xml:space="preserve"> Acil Durum Ekibi Eğitim Formu</w:t>
      </w:r>
    </w:p>
    <w:p w:rsidR="00784DD4" w:rsidRPr="001E586B" w:rsidRDefault="00644CCA" w:rsidP="007E0407">
      <w:pPr>
        <w:shd w:val="clear" w:color="auto" w:fill="FFFFFF" w:themeFill="background1"/>
        <w:ind w:left="284"/>
        <w:jc w:val="both"/>
        <w:rPr>
          <w:rFonts w:eastAsia="Georgia"/>
        </w:rPr>
      </w:pPr>
      <w:r>
        <w:rPr>
          <w:rFonts w:eastAsia="Georgia"/>
        </w:rPr>
        <w:t>YENİMHL</w:t>
      </w:r>
      <w:r w:rsidR="00784DD4" w:rsidRPr="001E586B">
        <w:rPr>
          <w:rFonts w:eastAsia="Georgia"/>
        </w:rPr>
        <w:t>.GT.1</w:t>
      </w:r>
      <w:r w:rsidR="00045760">
        <w:rPr>
          <w:rFonts w:eastAsia="Georgia"/>
        </w:rPr>
        <w:t>1</w:t>
      </w:r>
      <w:r w:rsidR="00784DD4" w:rsidRPr="001E586B">
        <w:rPr>
          <w:rFonts w:eastAsia="Georgia"/>
        </w:rPr>
        <w:t xml:space="preserve"> Koruma, Arama Tahliye Ekibi Görev Tanımı</w:t>
      </w:r>
    </w:p>
    <w:p w:rsidR="00784DD4" w:rsidRPr="001E586B" w:rsidRDefault="00644CCA" w:rsidP="007E0407">
      <w:pPr>
        <w:shd w:val="clear" w:color="auto" w:fill="FFFFFF" w:themeFill="background1"/>
        <w:ind w:left="284"/>
        <w:jc w:val="both"/>
        <w:rPr>
          <w:rFonts w:eastAsia="Georgia"/>
        </w:rPr>
      </w:pPr>
      <w:r>
        <w:rPr>
          <w:rFonts w:eastAsia="Georgia"/>
        </w:rPr>
        <w:t>YENİMHL</w:t>
      </w:r>
      <w:r w:rsidR="00784DD4" w:rsidRPr="001E586B">
        <w:rPr>
          <w:rFonts w:eastAsia="Georgia"/>
        </w:rPr>
        <w:t>.GT.1</w:t>
      </w:r>
      <w:r w:rsidR="00045760">
        <w:rPr>
          <w:rFonts w:eastAsia="Georgia"/>
        </w:rPr>
        <w:t>2</w:t>
      </w:r>
      <w:r w:rsidR="00784DD4" w:rsidRPr="001E586B">
        <w:rPr>
          <w:rFonts w:eastAsia="Georgia"/>
        </w:rPr>
        <w:t xml:space="preserve"> Kurtarma Ekibi Görev Tanımı</w:t>
      </w:r>
    </w:p>
    <w:p w:rsidR="00784DD4" w:rsidRPr="001E586B" w:rsidRDefault="00644CCA" w:rsidP="007E0407">
      <w:pPr>
        <w:shd w:val="clear" w:color="auto" w:fill="FFFFFF" w:themeFill="background1"/>
        <w:ind w:left="284"/>
        <w:jc w:val="both"/>
        <w:rPr>
          <w:rFonts w:eastAsia="Georgia"/>
        </w:rPr>
      </w:pPr>
      <w:r>
        <w:rPr>
          <w:rFonts w:eastAsia="Georgia"/>
        </w:rPr>
        <w:t>YENİMHL</w:t>
      </w:r>
      <w:r w:rsidR="00784DD4" w:rsidRPr="001E586B">
        <w:rPr>
          <w:rFonts w:eastAsia="Georgia"/>
        </w:rPr>
        <w:t>.GT.1</w:t>
      </w:r>
      <w:r w:rsidR="00045760">
        <w:rPr>
          <w:rFonts w:eastAsia="Georgia"/>
        </w:rPr>
        <w:t>3</w:t>
      </w:r>
      <w:r w:rsidR="00784DD4" w:rsidRPr="001E586B">
        <w:rPr>
          <w:rFonts w:eastAsia="Georgia"/>
        </w:rPr>
        <w:t xml:space="preserve"> Yangınla Mücadele-Söndürme Ekibi</w:t>
      </w:r>
      <w:r w:rsidR="00364A0C" w:rsidRPr="001E586B">
        <w:rPr>
          <w:rFonts w:eastAsia="Georgia"/>
        </w:rPr>
        <w:t xml:space="preserve"> Görev Tanımı</w:t>
      </w:r>
    </w:p>
    <w:p w:rsidR="00364A0C" w:rsidRPr="001E586B" w:rsidRDefault="00644CCA" w:rsidP="007E0407">
      <w:pPr>
        <w:shd w:val="clear" w:color="auto" w:fill="FFFFFF" w:themeFill="background1"/>
        <w:ind w:left="284"/>
        <w:jc w:val="both"/>
        <w:rPr>
          <w:rFonts w:eastAsia="Georgia"/>
        </w:rPr>
      </w:pPr>
      <w:r>
        <w:rPr>
          <w:rFonts w:eastAsia="Georgia"/>
        </w:rPr>
        <w:t>YENİMHL</w:t>
      </w:r>
      <w:r w:rsidR="00784DD4" w:rsidRPr="001E586B">
        <w:rPr>
          <w:rFonts w:eastAsia="Georgia"/>
        </w:rPr>
        <w:t>.GT.1</w:t>
      </w:r>
      <w:r w:rsidR="00045760">
        <w:rPr>
          <w:rFonts w:eastAsia="Georgia"/>
        </w:rPr>
        <w:t>4</w:t>
      </w:r>
      <w:r w:rsidR="00784DD4" w:rsidRPr="001E586B">
        <w:rPr>
          <w:rFonts w:eastAsia="Georgia"/>
        </w:rPr>
        <w:t xml:space="preserve"> İlkyardım Ekibi</w:t>
      </w:r>
      <w:r w:rsidR="00364A0C" w:rsidRPr="001E586B">
        <w:rPr>
          <w:rFonts w:eastAsia="Georgia"/>
        </w:rPr>
        <w:t xml:space="preserve"> Görev Tanımı</w:t>
      </w:r>
    </w:p>
    <w:p w:rsidR="001B257D" w:rsidRPr="00CA1656" w:rsidRDefault="00644CCA" w:rsidP="00CA1656">
      <w:pPr>
        <w:shd w:val="clear" w:color="auto" w:fill="FFFFFF" w:themeFill="background1"/>
        <w:ind w:left="284"/>
        <w:jc w:val="both"/>
        <w:rPr>
          <w:color w:val="000000"/>
          <w:lang w:bidi="ar-SA"/>
        </w:rPr>
      </w:pPr>
      <w:r>
        <w:rPr>
          <w:rFonts w:eastAsia="Georgia"/>
        </w:rPr>
        <w:t>YENİMHL</w:t>
      </w:r>
      <w:r w:rsidR="00364A0C" w:rsidRPr="001E586B">
        <w:rPr>
          <w:rFonts w:eastAsia="Georgia"/>
        </w:rPr>
        <w:t>.T.0</w:t>
      </w:r>
      <w:r w:rsidR="007E0407">
        <w:rPr>
          <w:rFonts w:eastAsia="Georgia"/>
        </w:rPr>
        <w:t>4</w:t>
      </w:r>
      <w:r w:rsidR="00364A0C" w:rsidRPr="001E586B">
        <w:rPr>
          <w:rFonts w:eastAsia="Georgia"/>
        </w:rPr>
        <w:t xml:space="preserve"> Yangınla Mücadele Talimatı</w:t>
      </w:r>
    </w:p>
    <w:p w:rsidR="00034952" w:rsidRDefault="00034952" w:rsidP="000C0249">
      <w:pPr>
        <w:pStyle w:val="2DERECEDENSTL"/>
        <w:rPr>
          <w:rFonts w:eastAsia="Georgia"/>
          <w:color w:val="0070C0"/>
          <w:w w:val="95"/>
        </w:rPr>
      </w:pPr>
      <w:bookmarkStart w:id="135" w:name="_Toc78846089"/>
    </w:p>
    <w:p w:rsidR="001E586B" w:rsidRPr="001A3C16" w:rsidRDefault="001E586B" w:rsidP="006C3DE5">
      <w:pPr>
        <w:pStyle w:val="Balk2"/>
        <w:spacing w:before="0"/>
        <w:rPr>
          <w:rFonts w:eastAsia="Georgia"/>
          <w:color w:val="0070C0"/>
          <w:w w:val="95"/>
          <w:sz w:val="22"/>
        </w:rPr>
      </w:pPr>
      <w:bookmarkStart w:id="136" w:name="_Toc89166455"/>
      <w:r w:rsidRPr="001A3C16">
        <w:rPr>
          <w:rFonts w:eastAsia="Georgia"/>
          <w:color w:val="0070C0"/>
          <w:w w:val="95"/>
          <w:sz w:val="22"/>
        </w:rPr>
        <w:t xml:space="preserve">8.3 </w:t>
      </w:r>
      <w:r w:rsidR="0070067C" w:rsidRPr="001A3C16">
        <w:rPr>
          <w:rFonts w:eastAsia="Georgia"/>
          <w:color w:val="0070C0"/>
          <w:w w:val="95"/>
          <w:sz w:val="22"/>
        </w:rPr>
        <w:t>Ürün ve Hizmetlerin Tasarımı ve Geliştirilmesi</w:t>
      </w:r>
      <w:bookmarkEnd w:id="135"/>
      <w:bookmarkEnd w:id="136"/>
    </w:p>
    <w:p w:rsidR="0070067C" w:rsidRPr="001A3C16" w:rsidRDefault="0070067C" w:rsidP="006C3DE5">
      <w:pPr>
        <w:pStyle w:val="Balk3"/>
        <w:spacing w:before="0"/>
        <w:rPr>
          <w:rFonts w:eastAsia="Georgia"/>
          <w:color w:val="0070C0"/>
          <w:w w:val="95"/>
          <w:sz w:val="20"/>
        </w:rPr>
      </w:pPr>
      <w:bookmarkStart w:id="137" w:name="_Toc78846090"/>
      <w:bookmarkStart w:id="138" w:name="_Toc89166456"/>
      <w:r w:rsidRPr="001A3C16">
        <w:rPr>
          <w:rFonts w:eastAsia="Georgia"/>
          <w:color w:val="0070C0"/>
          <w:w w:val="95"/>
          <w:sz w:val="20"/>
        </w:rPr>
        <w:t>8.3.1 Genel</w:t>
      </w:r>
      <w:bookmarkEnd w:id="137"/>
      <w:bookmarkEnd w:id="138"/>
    </w:p>
    <w:p w:rsidR="0070067C" w:rsidRDefault="0070067C" w:rsidP="006C3DE5">
      <w:pPr>
        <w:tabs>
          <w:tab w:val="left" w:pos="993"/>
        </w:tabs>
        <w:spacing w:before="120"/>
        <w:ind w:left="284" w:firstLine="567"/>
        <w:jc w:val="both"/>
        <w:rPr>
          <w:rFonts w:eastAsia="Georgia"/>
          <w:szCs w:val="24"/>
        </w:rPr>
      </w:pPr>
      <w:r w:rsidRPr="0070067C">
        <w:rPr>
          <w:rFonts w:eastAsia="Georgia"/>
          <w:szCs w:val="24"/>
        </w:rPr>
        <w:t>Müdürlüğümüz</w:t>
      </w:r>
      <w:r w:rsidR="0034687D">
        <w:rPr>
          <w:rFonts w:eastAsia="Georgia"/>
          <w:szCs w:val="24"/>
        </w:rPr>
        <w:t>de</w:t>
      </w:r>
      <w:r w:rsidRPr="0070067C">
        <w:rPr>
          <w:rFonts w:eastAsia="Georgia"/>
          <w:szCs w:val="24"/>
        </w:rPr>
        <w:t xml:space="preserve"> </w:t>
      </w:r>
      <w:r w:rsidR="0034687D">
        <w:rPr>
          <w:rFonts w:eastAsia="Georgia"/>
          <w:szCs w:val="24"/>
        </w:rPr>
        <w:t xml:space="preserve">yürütülen </w:t>
      </w:r>
      <w:r w:rsidRPr="0070067C">
        <w:rPr>
          <w:rFonts w:eastAsia="Georgia"/>
          <w:szCs w:val="24"/>
        </w:rPr>
        <w:t xml:space="preserve">yasal </w:t>
      </w:r>
      <w:r w:rsidR="0034687D">
        <w:rPr>
          <w:rFonts w:eastAsia="Georgia"/>
          <w:szCs w:val="24"/>
        </w:rPr>
        <w:t xml:space="preserve">ve diğer şartlar </w:t>
      </w:r>
      <w:r w:rsidRPr="0070067C">
        <w:rPr>
          <w:rFonts w:eastAsia="Georgia"/>
          <w:szCs w:val="24"/>
        </w:rPr>
        <w:t xml:space="preserve">çerçevesinde </w:t>
      </w:r>
      <w:r w:rsidR="0034687D">
        <w:rPr>
          <w:rFonts w:eastAsia="Georgia"/>
          <w:szCs w:val="24"/>
        </w:rPr>
        <w:t>ürün/</w:t>
      </w:r>
      <w:r w:rsidRPr="0070067C">
        <w:rPr>
          <w:rFonts w:eastAsia="Georgia"/>
          <w:szCs w:val="24"/>
        </w:rPr>
        <w:t>hizmet tasarımı</w:t>
      </w:r>
      <w:r w:rsidR="0034687D">
        <w:rPr>
          <w:rFonts w:eastAsia="Georgia"/>
          <w:szCs w:val="24"/>
        </w:rPr>
        <w:t xml:space="preserve"> ve geliştirilmesi</w:t>
      </w:r>
      <w:r w:rsidRPr="0070067C">
        <w:rPr>
          <w:rFonts w:eastAsia="Georgia"/>
          <w:szCs w:val="24"/>
        </w:rPr>
        <w:t xml:space="preserve"> faaliyeti</w:t>
      </w:r>
      <w:r w:rsidR="0034687D">
        <w:rPr>
          <w:rFonts w:eastAsia="Georgia"/>
          <w:szCs w:val="24"/>
        </w:rPr>
        <w:t>,</w:t>
      </w:r>
      <w:r w:rsidRPr="0070067C">
        <w:rPr>
          <w:rFonts w:eastAsia="Georgia"/>
          <w:szCs w:val="24"/>
        </w:rPr>
        <w:t xml:space="preserve"> </w:t>
      </w:r>
      <w:r w:rsidR="0034687D">
        <w:rPr>
          <w:rFonts w:eastAsia="Georgia"/>
          <w:szCs w:val="24"/>
        </w:rPr>
        <w:t xml:space="preserve">ihtiyaçların belirlenmesi ve üst </w:t>
      </w:r>
      <w:r w:rsidR="0034687D" w:rsidRPr="0034687D">
        <w:rPr>
          <w:rFonts w:eastAsia="Georgia"/>
          <w:szCs w:val="24"/>
        </w:rPr>
        <w:t>yönetim</w:t>
      </w:r>
      <w:r w:rsidR="0034687D">
        <w:rPr>
          <w:rFonts w:eastAsia="Georgia"/>
          <w:szCs w:val="24"/>
        </w:rPr>
        <w:t xml:space="preserve"> tarafından</w:t>
      </w:r>
      <w:r w:rsidR="0034687D" w:rsidRPr="0034687D">
        <w:rPr>
          <w:rFonts w:eastAsia="Georgia"/>
          <w:szCs w:val="24"/>
        </w:rPr>
        <w:t xml:space="preserve"> onaylanması ile başla</w:t>
      </w:r>
      <w:r w:rsidR="0034687D">
        <w:rPr>
          <w:rFonts w:eastAsia="Georgia"/>
          <w:szCs w:val="24"/>
        </w:rPr>
        <w:t>yıp</w:t>
      </w:r>
      <w:r w:rsidR="0034687D" w:rsidRPr="0034687D">
        <w:rPr>
          <w:rFonts w:eastAsia="Georgia"/>
          <w:szCs w:val="24"/>
        </w:rPr>
        <w:t xml:space="preserve"> ürün/hizmetin uygula</w:t>
      </w:r>
      <w:r w:rsidR="0034687D">
        <w:rPr>
          <w:rFonts w:eastAsia="Georgia"/>
          <w:szCs w:val="24"/>
        </w:rPr>
        <w:t>n</w:t>
      </w:r>
      <w:r w:rsidR="0034687D" w:rsidRPr="0034687D">
        <w:rPr>
          <w:rFonts w:eastAsia="Georgia"/>
          <w:szCs w:val="24"/>
        </w:rPr>
        <w:t>ma</w:t>
      </w:r>
      <w:r w:rsidR="0034687D">
        <w:rPr>
          <w:rFonts w:eastAsia="Georgia"/>
          <w:szCs w:val="24"/>
        </w:rPr>
        <w:t>sın</w:t>
      </w:r>
      <w:r w:rsidR="0034687D" w:rsidRPr="0034687D">
        <w:rPr>
          <w:rFonts w:eastAsia="Georgia"/>
          <w:szCs w:val="24"/>
        </w:rPr>
        <w:t xml:space="preserve">a kadar </w:t>
      </w:r>
      <w:r w:rsidR="0034687D">
        <w:rPr>
          <w:rFonts w:eastAsia="Georgia"/>
          <w:szCs w:val="24"/>
        </w:rPr>
        <w:t xml:space="preserve">geçen </w:t>
      </w:r>
      <w:r w:rsidR="0034687D" w:rsidRPr="0034687D">
        <w:rPr>
          <w:rFonts w:eastAsia="Georgia"/>
          <w:szCs w:val="24"/>
        </w:rPr>
        <w:t>tüm süre</w:t>
      </w:r>
      <w:r w:rsidR="0034687D">
        <w:rPr>
          <w:rFonts w:eastAsia="Georgia"/>
          <w:szCs w:val="24"/>
        </w:rPr>
        <w:t>c</w:t>
      </w:r>
      <w:r w:rsidR="0034687D" w:rsidRPr="0034687D">
        <w:rPr>
          <w:rFonts w:eastAsia="Georgia"/>
          <w:szCs w:val="24"/>
        </w:rPr>
        <w:t>i kapsamaktadır.</w:t>
      </w:r>
    </w:p>
    <w:p w:rsidR="00305958" w:rsidRPr="00305958" w:rsidRDefault="00305958" w:rsidP="006C3DE5">
      <w:pPr>
        <w:tabs>
          <w:tab w:val="left" w:pos="993"/>
        </w:tabs>
        <w:spacing w:before="120"/>
        <w:ind w:firstLine="284"/>
        <w:jc w:val="both"/>
        <w:rPr>
          <w:rFonts w:eastAsia="Georgia"/>
          <w:b/>
          <w:szCs w:val="24"/>
        </w:rPr>
      </w:pPr>
      <w:r w:rsidRPr="00305958">
        <w:rPr>
          <w:rFonts w:eastAsia="Georgia"/>
          <w:b/>
          <w:szCs w:val="24"/>
        </w:rPr>
        <w:t>Referans Dokümanlar</w:t>
      </w:r>
    </w:p>
    <w:p w:rsidR="00305958" w:rsidRDefault="00644CCA" w:rsidP="00181A90">
      <w:pPr>
        <w:tabs>
          <w:tab w:val="left" w:pos="993"/>
        </w:tabs>
        <w:ind w:firstLine="284"/>
        <w:jc w:val="both"/>
        <w:rPr>
          <w:rFonts w:eastAsia="Georgia"/>
          <w:szCs w:val="24"/>
        </w:rPr>
      </w:pPr>
      <w:r>
        <w:rPr>
          <w:rFonts w:eastAsia="Georgia"/>
          <w:szCs w:val="24"/>
        </w:rPr>
        <w:t>YENİMHL</w:t>
      </w:r>
      <w:r w:rsidR="00305958">
        <w:rPr>
          <w:rFonts w:eastAsia="Georgia"/>
          <w:szCs w:val="24"/>
        </w:rPr>
        <w:t>.PR.23 Ürün/Hizmetlerin</w:t>
      </w:r>
      <w:r w:rsidR="00305958" w:rsidRPr="00305958">
        <w:rPr>
          <w:rFonts w:eastAsia="Georgia"/>
          <w:szCs w:val="24"/>
        </w:rPr>
        <w:t xml:space="preserve"> Tasarımı ve Geliştirilmesi Prosedürü</w:t>
      </w:r>
    </w:p>
    <w:p w:rsidR="001A12E9" w:rsidRPr="006C3DE5" w:rsidRDefault="001A12E9" w:rsidP="003934B3">
      <w:pPr>
        <w:pStyle w:val="Balk3"/>
        <w:rPr>
          <w:color w:val="0070C0"/>
        </w:rPr>
      </w:pPr>
      <w:bookmarkStart w:id="139" w:name="_Toc89166457"/>
      <w:r w:rsidRPr="006C3DE5">
        <w:rPr>
          <w:color w:val="0070C0"/>
        </w:rPr>
        <w:t>8.3.2. Tasarım ve Geliştirmenin Planlanması</w:t>
      </w:r>
      <w:bookmarkEnd w:id="139"/>
    </w:p>
    <w:p w:rsidR="00C953EF" w:rsidRPr="00C953EF" w:rsidRDefault="00476D15" w:rsidP="00476D15">
      <w:pPr>
        <w:tabs>
          <w:tab w:val="left" w:pos="851"/>
        </w:tabs>
        <w:ind w:left="284"/>
        <w:jc w:val="both"/>
        <w:rPr>
          <w:rFonts w:eastAsia="Georgia"/>
          <w:szCs w:val="24"/>
        </w:rPr>
      </w:pPr>
      <w:r>
        <w:rPr>
          <w:rFonts w:eastAsia="Georgia"/>
          <w:szCs w:val="24"/>
        </w:rPr>
        <w:tab/>
      </w:r>
      <w:r w:rsidR="00C953EF" w:rsidRPr="0070067C">
        <w:rPr>
          <w:rFonts w:eastAsia="Georgia"/>
          <w:szCs w:val="24"/>
        </w:rPr>
        <w:t>Müdürlüğümüz</w:t>
      </w:r>
      <w:r w:rsidR="00C953EF">
        <w:rPr>
          <w:rFonts w:eastAsia="Georgia"/>
          <w:szCs w:val="24"/>
        </w:rPr>
        <w:t>de</w:t>
      </w:r>
      <w:r w:rsidR="00C953EF" w:rsidRPr="001A12E9">
        <w:rPr>
          <w:rFonts w:eastAsia="Georgia"/>
          <w:szCs w:val="24"/>
        </w:rPr>
        <w:t xml:space="preserve"> </w:t>
      </w:r>
      <w:r w:rsidR="00E81117">
        <w:rPr>
          <w:rFonts w:eastAsia="Georgia"/>
          <w:szCs w:val="24"/>
        </w:rPr>
        <w:t>ü</w:t>
      </w:r>
      <w:r w:rsidR="00E81117" w:rsidRPr="00E81117">
        <w:rPr>
          <w:rFonts w:eastAsia="Georgia"/>
          <w:szCs w:val="24"/>
        </w:rPr>
        <w:t>rün/hizmetlerin tasarımı ve geliştirilmesi faaliyeti ile ilgili planlama çalışmaları Kalite Yönetim Ekibi tarafından y</w:t>
      </w:r>
      <w:r w:rsidR="00E81117">
        <w:rPr>
          <w:rFonts w:eastAsia="Georgia"/>
          <w:szCs w:val="24"/>
        </w:rPr>
        <w:t>ürütülmektedir.</w:t>
      </w:r>
      <w:r w:rsidR="00E81117" w:rsidRPr="00E81117">
        <w:rPr>
          <w:rFonts w:eastAsia="Georgia"/>
          <w:szCs w:val="24"/>
        </w:rPr>
        <w:t xml:space="preserve"> </w:t>
      </w:r>
      <w:r>
        <w:rPr>
          <w:rFonts w:eastAsia="Georgia"/>
          <w:szCs w:val="24"/>
        </w:rPr>
        <w:t>T</w:t>
      </w:r>
      <w:r w:rsidR="001A12E9" w:rsidRPr="001A12E9">
        <w:rPr>
          <w:rFonts w:eastAsia="Georgia"/>
          <w:szCs w:val="24"/>
        </w:rPr>
        <w:t xml:space="preserve">asarım ve geliştirme için </w:t>
      </w:r>
      <w:r w:rsidR="00E81117">
        <w:rPr>
          <w:rFonts w:eastAsia="Georgia"/>
          <w:szCs w:val="24"/>
        </w:rPr>
        <w:t>hazırlanan planlarda; girdi ve çıktılar</w:t>
      </w:r>
      <w:r w:rsidR="001A12E9" w:rsidRPr="001A12E9">
        <w:rPr>
          <w:rFonts w:eastAsia="Georgia"/>
          <w:szCs w:val="24"/>
        </w:rPr>
        <w:t>,</w:t>
      </w:r>
      <w:r w:rsidR="00C953EF" w:rsidRPr="00C953EF">
        <w:t xml:space="preserve"> </w:t>
      </w:r>
      <w:r w:rsidR="00C953EF" w:rsidRPr="00C953EF">
        <w:rPr>
          <w:rFonts w:eastAsia="Georgia"/>
          <w:szCs w:val="24"/>
        </w:rPr>
        <w:t>faaliyetler</w:t>
      </w:r>
      <w:r>
        <w:rPr>
          <w:rFonts w:eastAsia="Georgia"/>
          <w:szCs w:val="24"/>
        </w:rPr>
        <w:t>, sorumluluklar</w:t>
      </w:r>
      <w:r w:rsidR="00C953EF" w:rsidRPr="00C953EF">
        <w:rPr>
          <w:rFonts w:eastAsia="Georgia"/>
          <w:szCs w:val="24"/>
        </w:rPr>
        <w:t>, gözden geçirme</w:t>
      </w:r>
      <w:r>
        <w:rPr>
          <w:rFonts w:eastAsia="Georgia"/>
          <w:szCs w:val="24"/>
        </w:rPr>
        <w:t>, doğrulama, değişiklik kontrolü</w:t>
      </w:r>
      <w:r w:rsidR="00C953EF" w:rsidRPr="00C953EF">
        <w:rPr>
          <w:rFonts w:eastAsia="Georgia"/>
          <w:szCs w:val="24"/>
        </w:rPr>
        <w:t xml:space="preserve"> tarihleri</w:t>
      </w:r>
      <w:r>
        <w:rPr>
          <w:rFonts w:eastAsia="Georgia"/>
          <w:szCs w:val="24"/>
        </w:rPr>
        <w:t xml:space="preserve"> ile</w:t>
      </w:r>
      <w:r w:rsidR="00C953EF" w:rsidRPr="00C953EF">
        <w:rPr>
          <w:rFonts w:eastAsia="Georgia"/>
          <w:szCs w:val="24"/>
        </w:rPr>
        <w:t xml:space="preserve"> </w:t>
      </w:r>
      <w:r w:rsidRPr="001A12E9">
        <w:rPr>
          <w:rFonts w:eastAsia="Georgia"/>
          <w:szCs w:val="24"/>
        </w:rPr>
        <w:t>sorumlular</w:t>
      </w:r>
      <w:r>
        <w:rPr>
          <w:rFonts w:eastAsia="Georgia"/>
          <w:szCs w:val="24"/>
        </w:rPr>
        <w:t>, planlama ve gerçekleşme tarihleri yer alır.</w:t>
      </w:r>
    </w:p>
    <w:p w:rsidR="00C953EF" w:rsidRPr="00C953EF" w:rsidRDefault="00476D15" w:rsidP="006C3DE5">
      <w:pPr>
        <w:tabs>
          <w:tab w:val="left" w:pos="993"/>
        </w:tabs>
        <w:spacing w:after="120"/>
        <w:ind w:firstLine="284"/>
        <w:jc w:val="both"/>
        <w:rPr>
          <w:rFonts w:eastAsia="Georgia"/>
          <w:szCs w:val="24"/>
        </w:rPr>
      </w:pPr>
      <w:r w:rsidRPr="00476D15">
        <w:rPr>
          <w:rFonts w:eastAsia="Georgia"/>
          <w:szCs w:val="24"/>
        </w:rPr>
        <w:t xml:space="preserve">Üst yönetim </w:t>
      </w:r>
      <w:r w:rsidRPr="00C953EF">
        <w:rPr>
          <w:rFonts w:eastAsia="Georgia"/>
          <w:szCs w:val="24"/>
        </w:rPr>
        <w:t>tarafından</w:t>
      </w:r>
      <w:r w:rsidRPr="00476D15">
        <w:rPr>
          <w:rFonts w:eastAsia="Georgia"/>
          <w:szCs w:val="24"/>
        </w:rPr>
        <w:t xml:space="preserve"> </w:t>
      </w:r>
      <w:r>
        <w:rPr>
          <w:rFonts w:eastAsia="Georgia"/>
          <w:szCs w:val="24"/>
        </w:rPr>
        <w:t>planlar</w:t>
      </w:r>
      <w:r w:rsidRPr="00476D15">
        <w:rPr>
          <w:rFonts w:eastAsia="Georgia"/>
          <w:szCs w:val="24"/>
        </w:rPr>
        <w:t xml:space="preserve"> </w:t>
      </w:r>
      <w:r w:rsidR="00C953EF" w:rsidRPr="00C953EF">
        <w:rPr>
          <w:rFonts w:eastAsia="Georgia"/>
          <w:szCs w:val="24"/>
        </w:rPr>
        <w:t>gözden geçirilir ve onaylanınca çalışmalar başlatılır.</w:t>
      </w:r>
    </w:p>
    <w:p w:rsidR="00C953EF" w:rsidRPr="00476D15" w:rsidRDefault="00C953EF" w:rsidP="00C953EF">
      <w:pPr>
        <w:tabs>
          <w:tab w:val="left" w:pos="993"/>
        </w:tabs>
        <w:ind w:firstLine="284"/>
        <w:jc w:val="both"/>
        <w:rPr>
          <w:rFonts w:eastAsia="Georgia"/>
          <w:b/>
          <w:szCs w:val="24"/>
        </w:rPr>
      </w:pPr>
      <w:r w:rsidRPr="00476D15">
        <w:rPr>
          <w:rFonts w:eastAsia="Georgia"/>
          <w:b/>
          <w:szCs w:val="24"/>
        </w:rPr>
        <w:t>Referans Dokümanlar</w:t>
      </w:r>
      <w:r w:rsidR="00476D15">
        <w:rPr>
          <w:rFonts w:eastAsia="Georgia"/>
          <w:b/>
          <w:szCs w:val="24"/>
        </w:rPr>
        <w:t>:</w:t>
      </w:r>
    </w:p>
    <w:p w:rsidR="00C953EF" w:rsidRPr="00C953EF" w:rsidRDefault="00644CCA" w:rsidP="00C953EF">
      <w:pPr>
        <w:tabs>
          <w:tab w:val="left" w:pos="993"/>
        </w:tabs>
        <w:ind w:firstLine="284"/>
        <w:jc w:val="both"/>
        <w:rPr>
          <w:rFonts w:eastAsia="Georgia"/>
          <w:szCs w:val="24"/>
        </w:rPr>
      </w:pPr>
      <w:r>
        <w:rPr>
          <w:rFonts w:eastAsia="Georgia"/>
          <w:szCs w:val="24"/>
        </w:rPr>
        <w:t>YENİMHL</w:t>
      </w:r>
      <w:r w:rsidR="00B306F5">
        <w:rPr>
          <w:rFonts w:eastAsia="Georgia"/>
          <w:szCs w:val="24"/>
        </w:rPr>
        <w:t xml:space="preserve">.PR.23 </w:t>
      </w:r>
      <w:r w:rsidR="00476D15">
        <w:rPr>
          <w:rFonts w:eastAsia="Georgia"/>
          <w:szCs w:val="24"/>
        </w:rPr>
        <w:t>Ürün/Hizmetlerin</w:t>
      </w:r>
      <w:r w:rsidR="00C953EF" w:rsidRPr="00C953EF">
        <w:rPr>
          <w:rFonts w:eastAsia="Georgia"/>
          <w:szCs w:val="24"/>
        </w:rPr>
        <w:t xml:space="preserve"> Tasarımı ve Geliştirilmesi Prosedürü</w:t>
      </w:r>
    </w:p>
    <w:p w:rsidR="0023007C" w:rsidRDefault="00644CCA" w:rsidP="00181A90">
      <w:pPr>
        <w:tabs>
          <w:tab w:val="left" w:pos="993"/>
        </w:tabs>
        <w:ind w:firstLine="284"/>
        <w:jc w:val="both"/>
        <w:rPr>
          <w:rFonts w:eastAsia="Georgia"/>
          <w:szCs w:val="24"/>
        </w:rPr>
      </w:pPr>
      <w:r>
        <w:rPr>
          <w:rFonts w:eastAsia="Georgia"/>
          <w:szCs w:val="24"/>
        </w:rPr>
        <w:t>YENİMHL</w:t>
      </w:r>
      <w:r w:rsidR="00B306F5" w:rsidRPr="00B306F5">
        <w:rPr>
          <w:rFonts w:eastAsia="Georgia"/>
          <w:szCs w:val="24"/>
        </w:rPr>
        <w:t>.P</w:t>
      </w:r>
      <w:r w:rsidR="00B306F5">
        <w:rPr>
          <w:rFonts w:eastAsia="Georgia"/>
          <w:szCs w:val="24"/>
        </w:rPr>
        <w:t>L</w:t>
      </w:r>
      <w:r w:rsidR="00B306F5" w:rsidRPr="00B306F5">
        <w:rPr>
          <w:rFonts w:eastAsia="Georgia"/>
          <w:szCs w:val="24"/>
        </w:rPr>
        <w:t>.2</w:t>
      </w:r>
      <w:r w:rsidR="00B306F5">
        <w:rPr>
          <w:rFonts w:eastAsia="Georgia"/>
          <w:szCs w:val="24"/>
        </w:rPr>
        <w:t>0</w:t>
      </w:r>
      <w:r w:rsidR="00B306F5" w:rsidRPr="00B306F5">
        <w:rPr>
          <w:rFonts w:eastAsia="Georgia"/>
          <w:szCs w:val="24"/>
        </w:rPr>
        <w:t xml:space="preserve"> Ürün/Hizmet Tasarım ve Geliştirilme P</w:t>
      </w:r>
      <w:r w:rsidR="00B306F5">
        <w:rPr>
          <w:rFonts w:eastAsia="Georgia"/>
          <w:szCs w:val="24"/>
        </w:rPr>
        <w:t>lanı</w:t>
      </w:r>
    </w:p>
    <w:p w:rsidR="004A5706" w:rsidRPr="004A5706" w:rsidRDefault="0023007C" w:rsidP="004A5706">
      <w:pPr>
        <w:pStyle w:val="Balk3"/>
        <w:rPr>
          <w:color w:val="0070C0"/>
        </w:rPr>
      </w:pPr>
      <w:bookmarkStart w:id="140" w:name="_Toc89166458"/>
      <w:r w:rsidRPr="006C3DE5">
        <w:rPr>
          <w:color w:val="0070C0"/>
        </w:rPr>
        <w:t>8.3.3. Tasarım ve Geliştirme Girdileri</w:t>
      </w:r>
      <w:bookmarkEnd w:id="140"/>
    </w:p>
    <w:p w:rsidR="0002239E" w:rsidRDefault="004A5706" w:rsidP="004A5706">
      <w:pPr>
        <w:tabs>
          <w:tab w:val="left" w:pos="851"/>
        </w:tabs>
        <w:autoSpaceDE/>
        <w:autoSpaceDN/>
        <w:spacing w:after="120"/>
        <w:ind w:left="284"/>
        <w:jc w:val="both"/>
        <w:outlineLvl w:val="4"/>
      </w:pPr>
      <w:r>
        <w:rPr>
          <w:rFonts w:asciiTheme="minorHAnsi" w:eastAsiaTheme="minorHAnsi" w:hAnsiTheme="minorHAnsi" w:cstheme="minorBidi"/>
          <w:spacing w:val="-1"/>
          <w:lang w:val="en-US" w:eastAsia="en-US" w:bidi="ar-SA"/>
        </w:rPr>
        <w:tab/>
      </w:r>
      <w:r w:rsidR="00360B43">
        <w:t xml:space="preserve">Tasarım ve geliştirme faaliyetlerinin girdileri </w:t>
      </w:r>
      <w:r w:rsidR="00644CCA">
        <w:t>YENİMHL</w:t>
      </w:r>
      <w:r w:rsidR="0002239E" w:rsidRPr="0002239E">
        <w:t>.PR.23 Ürün/Hizmetlerin Tasarımı ve Geliştirilmesi Prosedürü</w:t>
      </w:r>
      <w:r w:rsidR="0002239E">
        <w:t>’nde</w:t>
      </w:r>
      <w:r w:rsidR="0002239E" w:rsidRPr="0002239E">
        <w:t xml:space="preserve"> </w:t>
      </w:r>
      <w:r w:rsidR="00360B43">
        <w:t>belirlen</w:t>
      </w:r>
      <w:r w:rsidR="0002239E">
        <w:t>mişt</w:t>
      </w:r>
      <w:r w:rsidR="00360B43">
        <w:t>ir</w:t>
      </w:r>
      <w:r>
        <w:t xml:space="preserve"> ve </w:t>
      </w:r>
      <w:r w:rsidR="00644CCA">
        <w:rPr>
          <w:rFonts w:eastAsia="Georgia"/>
          <w:szCs w:val="24"/>
        </w:rPr>
        <w:t>YENİMHL</w:t>
      </w:r>
      <w:r w:rsidRPr="00B306F5">
        <w:rPr>
          <w:rFonts w:eastAsia="Georgia"/>
          <w:szCs w:val="24"/>
        </w:rPr>
        <w:t>.P</w:t>
      </w:r>
      <w:r>
        <w:rPr>
          <w:rFonts w:eastAsia="Georgia"/>
          <w:szCs w:val="24"/>
        </w:rPr>
        <w:t>L</w:t>
      </w:r>
      <w:r w:rsidRPr="00B306F5">
        <w:rPr>
          <w:rFonts w:eastAsia="Georgia"/>
          <w:szCs w:val="24"/>
        </w:rPr>
        <w:t>.2</w:t>
      </w:r>
      <w:r>
        <w:rPr>
          <w:rFonts w:eastAsia="Georgia"/>
          <w:szCs w:val="24"/>
        </w:rPr>
        <w:t>0</w:t>
      </w:r>
      <w:r w:rsidRPr="00B306F5">
        <w:rPr>
          <w:rFonts w:eastAsia="Georgia"/>
          <w:szCs w:val="24"/>
        </w:rPr>
        <w:t xml:space="preserve"> Ürün/Hizmet Tasarım ve Geliştirilme P</w:t>
      </w:r>
      <w:r>
        <w:rPr>
          <w:rFonts w:eastAsia="Georgia"/>
          <w:szCs w:val="24"/>
        </w:rPr>
        <w:t>lanı’nda dokümante edilmiştir.</w:t>
      </w:r>
      <w:r w:rsidR="00360B43">
        <w:t xml:space="preserve"> Tasarım ve geliştirmede </w:t>
      </w:r>
      <w:r w:rsidR="0002239E">
        <w:t>ihtiyaç duyulan tüm kaynaklar Üst Yönetim tarafından</w:t>
      </w:r>
      <w:r w:rsidR="00360B43">
        <w:t xml:space="preserve"> </w:t>
      </w:r>
      <w:r w:rsidR="0002239E">
        <w:t>temin ed</w:t>
      </w:r>
      <w:r w:rsidR="00360B43">
        <w:t xml:space="preserve">ilir. Tasarım ve geliştirme girdilerinde maliyet, verimlilik, uygulanabilirlik, güvenlik ve </w:t>
      </w:r>
      <w:r w:rsidR="0002239E">
        <w:t>çalışan</w:t>
      </w:r>
      <w:r>
        <w:t>/</w:t>
      </w:r>
      <w:r w:rsidR="0002239E">
        <w:t xml:space="preserve"> ilgili taraf</w:t>
      </w:r>
      <w:r>
        <w:t>ların</w:t>
      </w:r>
      <w:r w:rsidR="00360B43">
        <w:t xml:space="preserve"> ihtiyaçlarını</w:t>
      </w:r>
      <w:r w:rsidR="0002239E">
        <w:t>n</w:t>
      </w:r>
      <w:r w:rsidR="00360B43">
        <w:t xml:space="preserve"> karşılanabilirliği uygun aralıklarla kontrol edilir ve kay</w:t>
      </w:r>
      <w:r w:rsidR="0002239E">
        <w:t>ıt altına alınır.</w:t>
      </w:r>
      <w:r w:rsidR="00360B43">
        <w:t xml:space="preserve"> </w:t>
      </w:r>
    </w:p>
    <w:p w:rsidR="0002239E" w:rsidRPr="0002239E" w:rsidRDefault="00360B43" w:rsidP="00360B43">
      <w:pPr>
        <w:tabs>
          <w:tab w:val="left" w:pos="851"/>
        </w:tabs>
        <w:autoSpaceDE/>
        <w:autoSpaceDN/>
        <w:ind w:left="284"/>
        <w:jc w:val="both"/>
        <w:outlineLvl w:val="4"/>
        <w:rPr>
          <w:b/>
        </w:rPr>
      </w:pPr>
      <w:r w:rsidRPr="0002239E">
        <w:rPr>
          <w:b/>
        </w:rPr>
        <w:t>Referan</w:t>
      </w:r>
      <w:r w:rsidR="0002239E" w:rsidRPr="0002239E">
        <w:rPr>
          <w:b/>
        </w:rPr>
        <w:t>s Dokümanlar</w:t>
      </w:r>
    </w:p>
    <w:p w:rsidR="0002239E" w:rsidRPr="00C953EF" w:rsidRDefault="00644CCA" w:rsidP="0002239E">
      <w:pPr>
        <w:tabs>
          <w:tab w:val="left" w:pos="993"/>
        </w:tabs>
        <w:ind w:firstLine="284"/>
        <w:jc w:val="both"/>
        <w:rPr>
          <w:rFonts w:eastAsia="Georgia"/>
          <w:szCs w:val="24"/>
        </w:rPr>
      </w:pPr>
      <w:r>
        <w:rPr>
          <w:rFonts w:eastAsia="Georgia"/>
          <w:szCs w:val="24"/>
        </w:rPr>
        <w:t>YENİMHL</w:t>
      </w:r>
      <w:r w:rsidR="0002239E">
        <w:rPr>
          <w:rFonts w:eastAsia="Georgia"/>
          <w:szCs w:val="24"/>
        </w:rPr>
        <w:t>.PR.23 Ürün/Hizmetlerin</w:t>
      </w:r>
      <w:r w:rsidR="0002239E" w:rsidRPr="00C953EF">
        <w:rPr>
          <w:rFonts w:eastAsia="Georgia"/>
          <w:szCs w:val="24"/>
        </w:rPr>
        <w:t xml:space="preserve"> Tasarımı ve Geliştirilmesi Prosedürü</w:t>
      </w:r>
    </w:p>
    <w:p w:rsidR="0002239E" w:rsidRDefault="00644CCA" w:rsidP="00181A90">
      <w:pPr>
        <w:tabs>
          <w:tab w:val="left" w:pos="993"/>
        </w:tabs>
        <w:ind w:firstLine="284"/>
        <w:jc w:val="both"/>
        <w:rPr>
          <w:rFonts w:eastAsia="Georgia"/>
          <w:szCs w:val="24"/>
        </w:rPr>
      </w:pPr>
      <w:r>
        <w:rPr>
          <w:rFonts w:eastAsia="Georgia"/>
          <w:szCs w:val="24"/>
        </w:rPr>
        <w:t>YENİMHL</w:t>
      </w:r>
      <w:r w:rsidR="0002239E" w:rsidRPr="00B306F5">
        <w:rPr>
          <w:rFonts w:eastAsia="Georgia"/>
          <w:szCs w:val="24"/>
        </w:rPr>
        <w:t>.P</w:t>
      </w:r>
      <w:r w:rsidR="0002239E">
        <w:rPr>
          <w:rFonts w:eastAsia="Georgia"/>
          <w:szCs w:val="24"/>
        </w:rPr>
        <w:t>L</w:t>
      </w:r>
      <w:r w:rsidR="0002239E" w:rsidRPr="00B306F5">
        <w:rPr>
          <w:rFonts w:eastAsia="Georgia"/>
          <w:szCs w:val="24"/>
        </w:rPr>
        <w:t>.2</w:t>
      </w:r>
      <w:r w:rsidR="0002239E">
        <w:rPr>
          <w:rFonts w:eastAsia="Georgia"/>
          <w:szCs w:val="24"/>
        </w:rPr>
        <w:t>0</w:t>
      </w:r>
      <w:r w:rsidR="0002239E" w:rsidRPr="00B306F5">
        <w:rPr>
          <w:rFonts w:eastAsia="Georgia"/>
          <w:szCs w:val="24"/>
        </w:rPr>
        <w:t xml:space="preserve"> Ürün/Hizmet Tasarım ve Geliştirilme P</w:t>
      </w:r>
      <w:r w:rsidR="0002239E">
        <w:rPr>
          <w:rFonts w:eastAsia="Georgia"/>
          <w:szCs w:val="24"/>
        </w:rPr>
        <w:t>lanı</w:t>
      </w:r>
    </w:p>
    <w:p w:rsidR="0002239E" w:rsidRPr="006C3DE5" w:rsidRDefault="0002239E" w:rsidP="003934B3">
      <w:pPr>
        <w:pStyle w:val="Balk3"/>
        <w:rPr>
          <w:color w:val="0070C0"/>
        </w:rPr>
      </w:pPr>
      <w:bookmarkStart w:id="141" w:name="_Toc89166459"/>
      <w:r w:rsidRPr="006C3DE5">
        <w:rPr>
          <w:color w:val="0070C0"/>
        </w:rPr>
        <w:t>8.3.4. Tasarım ve Geliştirme Kontrolleri</w:t>
      </w:r>
      <w:bookmarkEnd w:id="141"/>
      <w:r w:rsidRPr="006C3DE5">
        <w:rPr>
          <w:color w:val="0070C0"/>
        </w:rPr>
        <w:t xml:space="preserve"> </w:t>
      </w:r>
    </w:p>
    <w:p w:rsidR="0002239E" w:rsidRDefault="0002239E" w:rsidP="006C3DE5">
      <w:pPr>
        <w:tabs>
          <w:tab w:val="left" w:pos="851"/>
        </w:tabs>
        <w:spacing w:after="120"/>
        <w:ind w:left="284"/>
        <w:jc w:val="both"/>
      </w:pPr>
      <w:r>
        <w:tab/>
        <w:t>Üst yönetim ve tasarım geliştirme sorumluları ile tasarım ve geliştirme faaliyeti gözden geçirilir ve kayıtlar muhafaza edilir. Gözden geçirme faaliyetinde, sorumluların taahhüt ettikleri çalışmaları planlanan şekilde yürütüp yürütmediğini, belirlenen şartların uygun bir şekilde yürütülüp yürütülmediğini kontrol ederler. Uygunsuzluğun belirlenmesi halinde “</w:t>
      </w:r>
      <w:r w:rsidRPr="00B306F5">
        <w:rPr>
          <w:rFonts w:eastAsia="Georgia"/>
          <w:szCs w:val="24"/>
        </w:rPr>
        <w:t>Ürün/Hizmet Tasarım ve Geliştirilme P</w:t>
      </w:r>
      <w:r>
        <w:rPr>
          <w:rFonts w:eastAsia="Georgia"/>
          <w:szCs w:val="24"/>
        </w:rPr>
        <w:t>lanı</w:t>
      </w:r>
      <w:r>
        <w:t xml:space="preserve">” tekrar </w:t>
      </w:r>
      <w:r>
        <w:lastRenderedPageBreak/>
        <w:t xml:space="preserve">hazırlanıp Üst Yönetime sunulur. </w:t>
      </w:r>
    </w:p>
    <w:p w:rsidR="008F3E7A" w:rsidRDefault="008F3E7A" w:rsidP="006C3DE5">
      <w:pPr>
        <w:tabs>
          <w:tab w:val="left" w:pos="851"/>
        </w:tabs>
        <w:spacing w:after="120"/>
        <w:ind w:left="284"/>
        <w:jc w:val="both"/>
      </w:pPr>
    </w:p>
    <w:p w:rsidR="0002239E" w:rsidRPr="0002239E" w:rsidRDefault="0002239E" w:rsidP="0002239E">
      <w:pPr>
        <w:tabs>
          <w:tab w:val="left" w:pos="851"/>
        </w:tabs>
        <w:ind w:left="284"/>
        <w:jc w:val="both"/>
        <w:rPr>
          <w:b/>
        </w:rPr>
      </w:pPr>
      <w:r w:rsidRPr="0002239E">
        <w:rPr>
          <w:b/>
        </w:rPr>
        <w:t>Referans Dokümanlar</w:t>
      </w:r>
    </w:p>
    <w:p w:rsidR="0002239E" w:rsidRPr="00C953EF" w:rsidRDefault="00644CCA" w:rsidP="0002239E">
      <w:pPr>
        <w:tabs>
          <w:tab w:val="left" w:pos="993"/>
        </w:tabs>
        <w:ind w:firstLine="284"/>
        <w:jc w:val="both"/>
        <w:rPr>
          <w:rFonts w:eastAsia="Georgia"/>
          <w:szCs w:val="24"/>
        </w:rPr>
      </w:pPr>
      <w:r>
        <w:rPr>
          <w:rFonts w:eastAsia="Georgia"/>
          <w:szCs w:val="24"/>
        </w:rPr>
        <w:t>YENİMHL</w:t>
      </w:r>
      <w:r w:rsidR="0002239E">
        <w:rPr>
          <w:rFonts w:eastAsia="Georgia"/>
          <w:szCs w:val="24"/>
        </w:rPr>
        <w:t>.PR.23 Ürün/Hizmetlerin</w:t>
      </w:r>
      <w:r w:rsidR="0002239E" w:rsidRPr="00C953EF">
        <w:rPr>
          <w:rFonts w:eastAsia="Georgia"/>
          <w:szCs w:val="24"/>
        </w:rPr>
        <w:t xml:space="preserve"> Tasarımı ve Geliştirilmesi Prosedürü</w:t>
      </w:r>
    </w:p>
    <w:p w:rsidR="00181A90" w:rsidRDefault="00644CCA" w:rsidP="001A3C16">
      <w:pPr>
        <w:tabs>
          <w:tab w:val="left" w:pos="993"/>
        </w:tabs>
        <w:ind w:firstLine="284"/>
        <w:jc w:val="both"/>
        <w:rPr>
          <w:rFonts w:eastAsia="Georgia"/>
          <w:szCs w:val="24"/>
        </w:rPr>
      </w:pPr>
      <w:r>
        <w:rPr>
          <w:rFonts w:eastAsia="Georgia"/>
          <w:szCs w:val="24"/>
        </w:rPr>
        <w:t>YENİMHL</w:t>
      </w:r>
      <w:r w:rsidR="0002239E" w:rsidRPr="00B306F5">
        <w:rPr>
          <w:rFonts w:eastAsia="Georgia"/>
          <w:szCs w:val="24"/>
        </w:rPr>
        <w:t>.P</w:t>
      </w:r>
      <w:r w:rsidR="0002239E">
        <w:rPr>
          <w:rFonts w:eastAsia="Georgia"/>
          <w:szCs w:val="24"/>
        </w:rPr>
        <w:t>L</w:t>
      </w:r>
      <w:r w:rsidR="0002239E" w:rsidRPr="00B306F5">
        <w:rPr>
          <w:rFonts w:eastAsia="Georgia"/>
          <w:szCs w:val="24"/>
        </w:rPr>
        <w:t>.2</w:t>
      </w:r>
      <w:r w:rsidR="0002239E">
        <w:rPr>
          <w:rFonts w:eastAsia="Georgia"/>
          <w:szCs w:val="24"/>
        </w:rPr>
        <w:t>0</w:t>
      </w:r>
      <w:r w:rsidR="0002239E" w:rsidRPr="00B306F5">
        <w:rPr>
          <w:rFonts w:eastAsia="Georgia"/>
          <w:szCs w:val="24"/>
        </w:rPr>
        <w:t xml:space="preserve"> Ürün/Hizmet Tasarım ve Geliştirilme P</w:t>
      </w:r>
      <w:r w:rsidR="0002239E">
        <w:rPr>
          <w:rFonts w:eastAsia="Georgia"/>
          <w:szCs w:val="24"/>
        </w:rPr>
        <w:t>lanı</w:t>
      </w:r>
    </w:p>
    <w:p w:rsidR="0002239E" w:rsidRPr="006C3DE5" w:rsidRDefault="0002239E" w:rsidP="003934B3">
      <w:pPr>
        <w:pStyle w:val="Balk3"/>
        <w:rPr>
          <w:color w:val="0070C0"/>
        </w:rPr>
      </w:pPr>
      <w:bookmarkStart w:id="142" w:name="_Toc89166460"/>
      <w:r w:rsidRPr="006C3DE5">
        <w:rPr>
          <w:color w:val="0070C0"/>
        </w:rPr>
        <w:t>8.3.</w:t>
      </w:r>
      <w:r w:rsidR="004A1D87" w:rsidRPr="006C3DE5">
        <w:rPr>
          <w:color w:val="0070C0"/>
        </w:rPr>
        <w:t>5</w:t>
      </w:r>
      <w:r w:rsidRPr="006C3DE5">
        <w:rPr>
          <w:color w:val="0070C0"/>
        </w:rPr>
        <w:t>. Tasarım ve Geliştirme Çıktıları</w:t>
      </w:r>
      <w:bookmarkEnd w:id="142"/>
      <w:r w:rsidRPr="006C3DE5">
        <w:rPr>
          <w:color w:val="0070C0"/>
        </w:rPr>
        <w:t xml:space="preserve"> </w:t>
      </w:r>
    </w:p>
    <w:p w:rsidR="0002239E" w:rsidRDefault="0002239E" w:rsidP="006C3DE5">
      <w:pPr>
        <w:tabs>
          <w:tab w:val="left" w:pos="993"/>
        </w:tabs>
        <w:spacing w:after="120"/>
        <w:ind w:left="284"/>
        <w:jc w:val="both"/>
      </w:pPr>
      <w:r>
        <w:tab/>
        <w:t xml:space="preserve">Tasarım ve geliştirme faaliyetinin aşamaları periyodik olarak gözden geçirilir ve tasarım ve geliştirme çıktılarının tasarım ve geliştirme girdilerini karşılamasına dikkat edilir. </w:t>
      </w:r>
    </w:p>
    <w:p w:rsidR="0002239E" w:rsidRPr="0002239E" w:rsidRDefault="0002239E" w:rsidP="0002239E">
      <w:pPr>
        <w:tabs>
          <w:tab w:val="left" w:pos="993"/>
        </w:tabs>
        <w:ind w:firstLine="284"/>
        <w:jc w:val="both"/>
        <w:rPr>
          <w:b/>
        </w:rPr>
      </w:pPr>
      <w:r w:rsidRPr="0002239E">
        <w:rPr>
          <w:b/>
        </w:rPr>
        <w:t>Referans Dokümanlar</w:t>
      </w:r>
    </w:p>
    <w:p w:rsidR="0002239E" w:rsidRPr="00C953EF" w:rsidRDefault="00644CCA" w:rsidP="0002239E">
      <w:pPr>
        <w:tabs>
          <w:tab w:val="left" w:pos="993"/>
        </w:tabs>
        <w:ind w:firstLine="284"/>
        <w:jc w:val="both"/>
        <w:rPr>
          <w:rFonts w:eastAsia="Georgia"/>
          <w:szCs w:val="24"/>
        </w:rPr>
      </w:pPr>
      <w:r>
        <w:rPr>
          <w:rFonts w:eastAsia="Georgia"/>
          <w:szCs w:val="24"/>
        </w:rPr>
        <w:t>YENİMHL</w:t>
      </w:r>
      <w:r w:rsidR="0002239E">
        <w:rPr>
          <w:rFonts w:eastAsia="Georgia"/>
          <w:szCs w:val="24"/>
        </w:rPr>
        <w:t>.PR.23 Ürün/Hizmetlerin</w:t>
      </w:r>
      <w:r w:rsidR="0002239E" w:rsidRPr="00C953EF">
        <w:rPr>
          <w:rFonts w:eastAsia="Georgia"/>
          <w:szCs w:val="24"/>
        </w:rPr>
        <w:t xml:space="preserve"> Tasarımı ve Geliştirilmesi Prosedürü</w:t>
      </w:r>
    </w:p>
    <w:p w:rsidR="0002239E" w:rsidRDefault="00644CCA" w:rsidP="00181A90">
      <w:pPr>
        <w:tabs>
          <w:tab w:val="left" w:pos="993"/>
        </w:tabs>
        <w:ind w:firstLine="284"/>
        <w:jc w:val="both"/>
        <w:rPr>
          <w:rFonts w:eastAsia="Georgia"/>
          <w:szCs w:val="24"/>
        </w:rPr>
      </w:pPr>
      <w:r>
        <w:rPr>
          <w:rFonts w:eastAsia="Georgia"/>
          <w:szCs w:val="24"/>
        </w:rPr>
        <w:t>YENİMHL</w:t>
      </w:r>
      <w:r w:rsidR="0002239E" w:rsidRPr="00B306F5">
        <w:rPr>
          <w:rFonts w:eastAsia="Georgia"/>
          <w:szCs w:val="24"/>
        </w:rPr>
        <w:t>.P</w:t>
      </w:r>
      <w:r w:rsidR="0002239E">
        <w:rPr>
          <w:rFonts w:eastAsia="Georgia"/>
          <w:szCs w:val="24"/>
        </w:rPr>
        <w:t>L</w:t>
      </w:r>
      <w:r w:rsidR="0002239E" w:rsidRPr="00B306F5">
        <w:rPr>
          <w:rFonts w:eastAsia="Georgia"/>
          <w:szCs w:val="24"/>
        </w:rPr>
        <w:t>.2</w:t>
      </w:r>
      <w:r w:rsidR="0002239E">
        <w:rPr>
          <w:rFonts w:eastAsia="Georgia"/>
          <w:szCs w:val="24"/>
        </w:rPr>
        <w:t>0</w:t>
      </w:r>
      <w:r w:rsidR="0002239E" w:rsidRPr="00B306F5">
        <w:rPr>
          <w:rFonts w:eastAsia="Georgia"/>
          <w:szCs w:val="24"/>
        </w:rPr>
        <w:t xml:space="preserve"> Ürün/Hizmet Tasarım ve Geliştirilme P</w:t>
      </w:r>
      <w:r w:rsidR="0002239E">
        <w:rPr>
          <w:rFonts w:eastAsia="Georgia"/>
          <w:szCs w:val="24"/>
        </w:rPr>
        <w:t>lanı</w:t>
      </w:r>
    </w:p>
    <w:p w:rsidR="004A1D87" w:rsidRPr="006C3DE5" w:rsidRDefault="004A1D87" w:rsidP="003934B3">
      <w:pPr>
        <w:pStyle w:val="Balk3"/>
        <w:rPr>
          <w:color w:val="0070C0"/>
        </w:rPr>
      </w:pPr>
      <w:bookmarkStart w:id="143" w:name="_Toc89166461"/>
      <w:r w:rsidRPr="006C3DE5">
        <w:rPr>
          <w:color w:val="0070C0"/>
        </w:rPr>
        <w:t>8.3.</w:t>
      </w:r>
      <w:r w:rsidR="00181A90" w:rsidRPr="006C3DE5">
        <w:rPr>
          <w:color w:val="0070C0"/>
        </w:rPr>
        <w:t>6</w:t>
      </w:r>
      <w:r w:rsidRPr="006C3DE5">
        <w:rPr>
          <w:color w:val="0070C0"/>
        </w:rPr>
        <w:t>. Tasarım ve Geliştirme Değişiklikleri</w:t>
      </w:r>
      <w:bookmarkEnd w:id="143"/>
      <w:r w:rsidRPr="006C3DE5">
        <w:rPr>
          <w:color w:val="0070C0"/>
        </w:rPr>
        <w:t xml:space="preserve"> </w:t>
      </w:r>
    </w:p>
    <w:p w:rsidR="00412DF3" w:rsidRDefault="004A1D87" w:rsidP="004A1D87">
      <w:pPr>
        <w:tabs>
          <w:tab w:val="left" w:pos="993"/>
        </w:tabs>
        <w:ind w:left="284"/>
        <w:jc w:val="both"/>
      </w:pPr>
      <w:r>
        <w:tab/>
      </w:r>
      <w:r w:rsidR="0002239E">
        <w:t>Tasarım ve geliştirme faaliyetinde talep edilen değişiklik “</w:t>
      </w:r>
      <w:r>
        <w:t xml:space="preserve">Ürün/Hizmet </w:t>
      </w:r>
      <w:r w:rsidR="0002239E">
        <w:t xml:space="preserve">Tasarım ve Geliştirme Değişiklik Talep Formu” doldurularak yönetimin onayına sunulur. Onaylandığı takdirde gerekli tasarım değişiklikleri yapılarak çalışmalara devam edilir. </w:t>
      </w:r>
    </w:p>
    <w:p w:rsidR="00412DF3" w:rsidRPr="00412DF3" w:rsidRDefault="0002239E" w:rsidP="004A1D87">
      <w:pPr>
        <w:tabs>
          <w:tab w:val="left" w:pos="993"/>
        </w:tabs>
        <w:ind w:left="284"/>
        <w:jc w:val="both"/>
        <w:rPr>
          <w:b/>
        </w:rPr>
      </w:pPr>
      <w:r w:rsidRPr="00412DF3">
        <w:rPr>
          <w:b/>
        </w:rPr>
        <w:t>Referans Dokümanlar</w:t>
      </w:r>
    </w:p>
    <w:p w:rsidR="00412DF3" w:rsidRDefault="00644CCA" w:rsidP="004A1D87">
      <w:pPr>
        <w:tabs>
          <w:tab w:val="left" w:pos="993"/>
        </w:tabs>
        <w:ind w:left="284"/>
        <w:jc w:val="both"/>
      </w:pPr>
      <w:r>
        <w:rPr>
          <w:rFonts w:eastAsia="Georgia"/>
          <w:szCs w:val="24"/>
        </w:rPr>
        <w:t>YENİMHL</w:t>
      </w:r>
      <w:r w:rsidR="00412DF3">
        <w:rPr>
          <w:rFonts w:eastAsia="Georgia"/>
          <w:szCs w:val="24"/>
        </w:rPr>
        <w:t>.PR.23 Ürün/Hizmetlerin</w:t>
      </w:r>
      <w:r w:rsidR="00412DF3" w:rsidRPr="00C953EF">
        <w:rPr>
          <w:rFonts w:eastAsia="Georgia"/>
          <w:szCs w:val="24"/>
        </w:rPr>
        <w:t xml:space="preserve"> Tasarımı ve Geliştirilmesi Prosedürü</w:t>
      </w:r>
      <w:r w:rsidR="00412DF3">
        <w:t xml:space="preserve"> </w:t>
      </w:r>
    </w:p>
    <w:p w:rsidR="0002239E" w:rsidRDefault="00644CCA" w:rsidP="00983B0A">
      <w:pPr>
        <w:tabs>
          <w:tab w:val="left" w:pos="993"/>
        </w:tabs>
        <w:ind w:left="284"/>
        <w:jc w:val="both"/>
        <w:rPr>
          <w:rFonts w:eastAsia="Georgia"/>
          <w:szCs w:val="24"/>
        </w:rPr>
      </w:pPr>
      <w:r>
        <w:t>YENİMHL</w:t>
      </w:r>
      <w:r w:rsidR="00412DF3">
        <w:t>.FR.6</w:t>
      </w:r>
      <w:r w:rsidR="00E26A51">
        <w:t>6</w:t>
      </w:r>
      <w:r w:rsidR="00412DF3">
        <w:t xml:space="preserve"> </w:t>
      </w:r>
      <w:r w:rsidR="00412DF3">
        <w:rPr>
          <w:rFonts w:eastAsia="Georgia"/>
          <w:szCs w:val="24"/>
        </w:rPr>
        <w:t xml:space="preserve">Ürün/Hizmet </w:t>
      </w:r>
      <w:r w:rsidR="0002239E">
        <w:t>Tasarım ve Geliştirme Değişiklik Talep Formu</w:t>
      </w:r>
    </w:p>
    <w:p w:rsidR="0002239E" w:rsidRDefault="0002239E" w:rsidP="0002239E">
      <w:pPr>
        <w:tabs>
          <w:tab w:val="left" w:pos="993"/>
        </w:tabs>
        <w:ind w:firstLine="284"/>
        <w:jc w:val="both"/>
        <w:rPr>
          <w:rFonts w:eastAsia="Georgia"/>
          <w:szCs w:val="24"/>
        </w:rPr>
      </w:pPr>
    </w:p>
    <w:p w:rsidR="0009235F" w:rsidRPr="001A3C16" w:rsidRDefault="0009235F" w:rsidP="006C3DE5">
      <w:pPr>
        <w:pStyle w:val="Balk2"/>
        <w:spacing w:before="0"/>
        <w:rPr>
          <w:rFonts w:eastAsia="Georgia"/>
          <w:color w:val="0070C0"/>
          <w:sz w:val="22"/>
        </w:rPr>
      </w:pPr>
      <w:bookmarkStart w:id="144" w:name="_Toc78846091"/>
      <w:bookmarkStart w:id="145" w:name="_Toc89166462"/>
      <w:r w:rsidRPr="001A3C16">
        <w:rPr>
          <w:rFonts w:eastAsia="Georgia"/>
          <w:color w:val="0070C0"/>
          <w:sz w:val="22"/>
        </w:rPr>
        <w:t>8.4 Dışarıdan Tedarik Edilen Proses, Ürün ve Hizmetlerin Kontrolü</w:t>
      </w:r>
      <w:bookmarkEnd w:id="144"/>
      <w:bookmarkEnd w:id="145"/>
    </w:p>
    <w:p w:rsidR="0009235F" w:rsidRPr="001A3C16" w:rsidRDefault="0009235F" w:rsidP="006C3DE5">
      <w:pPr>
        <w:pStyle w:val="Balk3"/>
        <w:spacing w:before="0"/>
        <w:rPr>
          <w:rFonts w:eastAsia="Georgia"/>
          <w:color w:val="0070C0"/>
          <w:sz w:val="20"/>
        </w:rPr>
      </w:pPr>
      <w:bookmarkStart w:id="146" w:name="_Toc78846092"/>
      <w:bookmarkStart w:id="147" w:name="_Toc89166463"/>
      <w:r w:rsidRPr="001A3C16">
        <w:rPr>
          <w:rFonts w:eastAsia="Georgia"/>
          <w:color w:val="0070C0"/>
          <w:sz w:val="20"/>
        </w:rPr>
        <w:t>8.4</w:t>
      </w:r>
      <w:r w:rsidR="00EA6B22" w:rsidRPr="001A3C16">
        <w:rPr>
          <w:rFonts w:eastAsia="Georgia"/>
          <w:color w:val="0070C0"/>
          <w:sz w:val="20"/>
        </w:rPr>
        <w:t xml:space="preserve">.1 </w:t>
      </w:r>
      <w:r w:rsidRPr="001A3C16">
        <w:rPr>
          <w:rFonts w:eastAsia="Georgia"/>
          <w:color w:val="0070C0"/>
          <w:sz w:val="20"/>
        </w:rPr>
        <w:t>Genel</w:t>
      </w:r>
      <w:bookmarkEnd w:id="146"/>
      <w:bookmarkEnd w:id="147"/>
    </w:p>
    <w:p w:rsidR="0009235F" w:rsidRPr="0009235F" w:rsidRDefault="00664CA7" w:rsidP="0009235F">
      <w:pPr>
        <w:tabs>
          <w:tab w:val="left" w:pos="993"/>
        </w:tabs>
        <w:ind w:left="284" w:firstLine="567"/>
        <w:jc w:val="both"/>
        <w:rPr>
          <w:rFonts w:eastAsia="Georgia"/>
          <w:szCs w:val="24"/>
        </w:rPr>
      </w:pPr>
      <w:r w:rsidRPr="0009235F">
        <w:rPr>
          <w:rFonts w:eastAsia="Georgia"/>
          <w:szCs w:val="24"/>
        </w:rPr>
        <w:t>Müdürlüğümüzd</w:t>
      </w:r>
      <w:r>
        <w:rPr>
          <w:rFonts w:eastAsia="Georgia"/>
          <w:szCs w:val="24"/>
        </w:rPr>
        <w:t>e verilen temel eğitim hizmeti kadrolu personeli tarafından yürütülmektedir. Bunun dışında yürütülen faaliyetler için gerekli ürün ve hizmet</w:t>
      </w:r>
      <w:r w:rsidR="00EA6B22">
        <w:rPr>
          <w:rFonts w:eastAsia="Georgia"/>
          <w:szCs w:val="24"/>
        </w:rPr>
        <w:t>ler</w:t>
      </w:r>
      <w:r>
        <w:rPr>
          <w:rFonts w:eastAsia="Georgia"/>
          <w:szCs w:val="24"/>
        </w:rPr>
        <w:t xml:space="preserve"> dışarıdan tedarik edilmektedir.</w:t>
      </w:r>
      <w:r w:rsidRPr="0009235F">
        <w:rPr>
          <w:rFonts w:eastAsia="Georgia"/>
          <w:szCs w:val="24"/>
        </w:rPr>
        <w:t xml:space="preserve"> </w:t>
      </w:r>
      <w:r w:rsidR="0009235F" w:rsidRPr="0009235F">
        <w:rPr>
          <w:rFonts w:eastAsia="Georgia"/>
          <w:szCs w:val="24"/>
        </w:rPr>
        <w:t xml:space="preserve">Müdürlüğümüzde </w:t>
      </w:r>
      <w:r w:rsidR="00EA6B22">
        <w:rPr>
          <w:rFonts w:eastAsia="Georgia"/>
          <w:szCs w:val="24"/>
        </w:rPr>
        <w:t>yürütülen satın alma faaliyetleri</w:t>
      </w:r>
      <w:r w:rsidR="0009235F" w:rsidRPr="0009235F">
        <w:rPr>
          <w:rFonts w:eastAsia="Georgia"/>
          <w:szCs w:val="24"/>
        </w:rPr>
        <w:t xml:space="preserve"> ilgili yasal mevzuata uygun olarak yürütülme</w:t>
      </w:r>
      <w:r w:rsidR="00EA6B22">
        <w:rPr>
          <w:rFonts w:eastAsia="Georgia"/>
          <w:szCs w:val="24"/>
        </w:rPr>
        <w:t>ktedir.</w:t>
      </w:r>
      <w:r w:rsidR="0009235F" w:rsidRPr="0009235F">
        <w:rPr>
          <w:rFonts w:eastAsia="Georgia"/>
          <w:szCs w:val="24"/>
        </w:rPr>
        <w:t xml:space="preserve"> Bu kapsamda, satın alma ihtiyaçlarının belirlenmesi, bütçelenmesi, finansmanı, tedarikçi seçimi ve değerlendirmesine ilişkin </w:t>
      </w:r>
      <w:r w:rsidR="0009235F">
        <w:rPr>
          <w:rFonts w:eastAsia="Georgia"/>
          <w:szCs w:val="24"/>
        </w:rPr>
        <w:t>proses ve prosedürler oluşturulmuş ve dokümante edilmiştir.</w:t>
      </w:r>
    </w:p>
    <w:p w:rsidR="0070067C" w:rsidRDefault="0009235F" w:rsidP="00BE3609">
      <w:pPr>
        <w:tabs>
          <w:tab w:val="left" w:pos="993"/>
        </w:tabs>
        <w:spacing w:after="120"/>
        <w:ind w:left="284" w:firstLine="567"/>
        <w:jc w:val="both"/>
        <w:rPr>
          <w:rFonts w:eastAsia="Georgia"/>
          <w:szCs w:val="24"/>
        </w:rPr>
      </w:pPr>
      <w:r w:rsidRPr="0009235F">
        <w:rPr>
          <w:rFonts w:eastAsia="Georgia"/>
          <w:szCs w:val="24"/>
        </w:rPr>
        <w:t>Satın alınan ürün ve hizmet tedarikçilerinin seçimi ve değerlendirilmesinde; ilgili yasal mevzuatın izin verdiği ölçüde, ürün ve hizmet kalitesi, fiyat, teslim süresi gibi temel kriterler dikkate alınmakta ve en uygun tedarikçi ile çalışılması sağlanmaktadır.</w:t>
      </w:r>
    </w:p>
    <w:p w:rsidR="00EA6B22" w:rsidRPr="001E586B" w:rsidRDefault="00EA6B22" w:rsidP="00BE3609">
      <w:pPr>
        <w:shd w:val="clear" w:color="auto" w:fill="FFFFFF" w:themeFill="background1"/>
        <w:tabs>
          <w:tab w:val="left" w:pos="993"/>
        </w:tabs>
        <w:ind w:left="284"/>
        <w:jc w:val="both"/>
        <w:rPr>
          <w:rFonts w:eastAsia="Georgia"/>
          <w:b/>
        </w:rPr>
      </w:pPr>
      <w:r w:rsidRPr="001E586B">
        <w:rPr>
          <w:rFonts w:eastAsiaTheme="minorHAnsi"/>
          <w:b/>
          <w:lang w:eastAsia="en-US" w:bidi="ar-SA"/>
        </w:rPr>
        <w:t>Referans Dokümanlar:</w:t>
      </w:r>
    </w:p>
    <w:p w:rsidR="00EA6B22" w:rsidRDefault="00644CCA" w:rsidP="00BE3609">
      <w:pPr>
        <w:shd w:val="clear" w:color="auto" w:fill="FFFFFF" w:themeFill="background1"/>
        <w:ind w:left="284"/>
        <w:jc w:val="both"/>
        <w:rPr>
          <w:color w:val="000000"/>
          <w:lang w:bidi="ar-SA"/>
        </w:rPr>
      </w:pPr>
      <w:r>
        <w:rPr>
          <w:rFonts w:eastAsia="Georgia"/>
        </w:rPr>
        <w:t>YENİMHL</w:t>
      </w:r>
      <w:r w:rsidR="00EA6B22" w:rsidRPr="001E586B">
        <w:rPr>
          <w:rFonts w:eastAsia="Georgia"/>
        </w:rPr>
        <w:t>.PRS.</w:t>
      </w:r>
      <w:r w:rsidR="00EA6B22">
        <w:rPr>
          <w:rFonts w:eastAsia="Georgia"/>
        </w:rPr>
        <w:t>0</w:t>
      </w:r>
      <w:r w:rsidR="00BE3609">
        <w:rPr>
          <w:rFonts w:eastAsia="Georgia"/>
        </w:rPr>
        <w:t>3.01</w:t>
      </w:r>
      <w:r w:rsidR="00EA6B22" w:rsidRPr="001E586B">
        <w:rPr>
          <w:rFonts w:eastAsia="Georgia"/>
        </w:rPr>
        <w:t xml:space="preserve"> </w:t>
      </w:r>
      <w:r w:rsidR="00EA6B22">
        <w:rPr>
          <w:color w:val="000000"/>
          <w:lang w:bidi="ar-SA"/>
        </w:rPr>
        <w:t>Satın Alma</w:t>
      </w:r>
      <w:r w:rsidR="00EA6B22" w:rsidRPr="001E586B">
        <w:rPr>
          <w:color w:val="000000"/>
          <w:lang w:bidi="ar-SA"/>
        </w:rPr>
        <w:t xml:space="preserve"> Prosesi</w:t>
      </w:r>
    </w:p>
    <w:p w:rsidR="00EA6B22" w:rsidRPr="001E586B" w:rsidRDefault="00644CCA" w:rsidP="00BE3609">
      <w:pPr>
        <w:shd w:val="clear" w:color="auto" w:fill="FFFFFF" w:themeFill="background1"/>
        <w:ind w:left="284"/>
        <w:jc w:val="both"/>
        <w:rPr>
          <w:color w:val="000000"/>
          <w:lang w:bidi="ar-SA"/>
        </w:rPr>
      </w:pPr>
      <w:r>
        <w:rPr>
          <w:rFonts w:eastAsia="Georgia"/>
        </w:rPr>
        <w:t>YENİMHL</w:t>
      </w:r>
      <w:r w:rsidR="00EA6B22">
        <w:rPr>
          <w:rFonts w:eastAsia="Georgia"/>
        </w:rPr>
        <w:t xml:space="preserve">.PR.16 </w:t>
      </w:r>
      <w:r w:rsidR="00EA6B22">
        <w:rPr>
          <w:color w:val="000000"/>
          <w:lang w:bidi="ar-SA"/>
        </w:rPr>
        <w:t>Satın Alma Prosedürü</w:t>
      </w:r>
    </w:p>
    <w:p w:rsidR="0009235F" w:rsidRDefault="0009235F" w:rsidP="0070067C">
      <w:pPr>
        <w:tabs>
          <w:tab w:val="left" w:pos="993"/>
        </w:tabs>
        <w:ind w:left="284" w:firstLine="567"/>
        <w:jc w:val="both"/>
        <w:rPr>
          <w:rFonts w:eastAsia="Georgia"/>
          <w:szCs w:val="24"/>
        </w:rPr>
      </w:pPr>
    </w:p>
    <w:p w:rsidR="0009235F" w:rsidRPr="006C3DE5" w:rsidRDefault="00EA6B22" w:rsidP="006C3DE5">
      <w:pPr>
        <w:pStyle w:val="Balk3"/>
        <w:spacing w:before="0"/>
        <w:rPr>
          <w:rFonts w:eastAsia="Georgia"/>
          <w:color w:val="0070C0"/>
        </w:rPr>
      </w:pPr>
      <w:bookmarkStart w:id="148" w:name="_Toc78846093"/>
      <w:bookmarkStart w:id="149" w:name="_Toc89166464"/>
      <w:r w:rsidRPr="006C3DE5">
        <w:rPr>
          <w:rFonts w:eastAsia="Georgia"/>
          <w:color w:val="0070C0"/>
        </w:rPr>
        <w:t>8.4.2 Kontrolün Tipi ve Boyutu</w:t>
      </w:r>
      <w:bookmarkEnd w:id="148"/>
      <w:bookmarkEnd w:id="149"/>
    </w:p>
    <w:p w:rsidR="0019134C" w:rsidRDefault="00EA6B22" w:rsidP="00BE3609">
      <w:pPr>
        <w:tabs>
          <w:tab w:val="left" w:pos="993"/>
        </w:tabs>
        <w:spacing w:after="120"/>
        <w:ind w:left="284" w:firstLine="567"/>
        <w:jc w:val="both"/>
        <w:rPr>
          <w:rFonts w:eastAsia="Georgia"/>
          <w:szCs w:val="24"/>
        </w:rPr>
      </w:pPr>
      <w:r w:rsidRPr="00EA6B22">
        <w:rPr>
          <w:rFonts w:eastAsia="Georgia"/>
          <w:szCs w:val="24"/>
        </w:rPr>
        <w:t xml:space="preserve">Satın alınan ürün ve hizmetlerin doğrulanması işlemi, Kamu İhale </w:t>
      </w:r>
      <w:r w:rsidR="001174B3">
        <w:rPr>
          <w:rFonts w:eastAsia="Georgia"/>
          <w:szCs w:val="24"/>
        </w:rPr>
        <w:t>Kanunu</w:t>
      </w:r>
      <w:r w:rsidRPr="00EA6B22">
        <w:rPr>
          <w:rFonts w:eastAsia="Georgia"/>
          <w:szCs w:val="24"/>
        </w:rPr>
        <w:t xml:space="preserve"> kapsamında oluşturulan muayene ve kabul komisyonları ile idari ve teknik şa</w:t>
      </w:r>
      <w:r>
        <w:rPr>
          <w:rFonts w:eastAsia="Georgia"/>
          <w:szCs w:val="24"/>
        </w:rPr>
        <w:t>rtname esaslarına göre yapıl</w:t>
      </w:r>
      <w:r w:rsidR="001174B3">
        <w:rPr>
          <w:rFonts w:eastAsia="Georgia"/>
          <w:szCs w:val="24"/>
        </w:rPr>
        <w:t>m</w:t>
      </w:r>
      <w:r>
        <w:rPr>
          <w:rFonts w:eastAsia="Georgia"/>
          <w:szCs w:val="24"/>
        </w:rPr>
        <w:t>ak</w:t>
      </w:r>
      <w:r w:rsidR="001174B3">
        <w:rPr>
          <w:rFonts w:eastAsia="Georgia"/>
          <w:szCs w:val="24"/>
        </w:rPr>
        <w:t xml:space="preserve">tadır. Hazırlanan formlarla </w:t>
      </w:r>
      <w:r>
        <w:rPr>
          <w:rFonts w:eastAsia="Georgia"/>
          <w:szCs w:val="24"/>
        </w:rPr>
        <w:t>k</w:t>
      </w:r>
      <w:r w:rsidRPr="00EA6B22">
        <w:rPr>
          <w:rFonts w:eastAsia="Georgia"/>
          <w:szCs w:val="24"/>
        </w:rPr>
        <w:t>ay</w:t>
      </w:r>
      <w:r>
        <w:rPr>
          <w:rFonts w:eastAsia="Georgia"/>
          <w:szCs w:val="24"/>
        </w:rPr>
        <w:t>ıt</w:t>
      </w:r>
      <w:r w:rsidR="0019134C">
        <w:rPr>
          <w:rFonts w:eastAsia="Georgia"/>
          <w:szCs w:val="24"/>
        </w:rPr>
        <w:t xml:space="preserve"> altına alınarak </w:t>
      </w:r>
      <w:r w:rsidRPr="00EA6B22">
        <w:rPr>
          <w:rFonts w:eastAsia="Georgia"/>
          <w:szCs w:val="24"/>
        </w:rPr>
        <w:t xml:space="preserve"> muhafaza edil</w:t>
      </w:r>
      <w:r w:rsidR="001174B3">
        <w:rPr>
          <w:rFonts w:eastAsia="Georgia"/>
          <w:szCs w:val="24"/>
        </w:rPr>
        <w:t>mektedir.</w:t>
      </w:r>
      <w:r w:rsidRPr="00EA6B22">
        <w:rPr>
          <w:rFonts w:eastAsia="Georgia"/>
          <w:szCs w:val="24"/>
        </w:rPr>
        <w:t xml:space="preserve"> </w:t>
      </w:r>
      <w:r w:rsidR="0019134C">
        <w:rPr>
          <w:rFonts w:eastAsia="Georgia"/>
          <w:szCs w:val="24"/>
        </w:rPr>
        <w:t>Satın alma faaliyetiyle kontrollerin nasıl yapılacağı ilgili prosedürde tanımlanmıştır.</w:t>
      </w:r>
    </w:p>
    <w:p w:rsidR="00233712" w:rsidRPr="001E586B" w:rsidRDefault="00233712" w:rsidP="00BE3609">
      <w:pPr>
        <w:shd w:val="clear" w:color="auto" w:fill="FFFFFF" w:themeFill="background1"/>
        <w:tabs>
          <w:tab w:val="left" w:pos="993"/>
        </w:tabs>
        <w:ind w:left="284"/>
        <w:jc w:val="both"/>
        <w:rPr>
          <w:rFonts w:eastAsia="Georgia"/>
          <w:b/>
        </w:rPr>
      </w:pPr>
      <w:r w:rsidRPr="001E586B">
        <w:rPr>
          <w:rFonts w:eastAsiaTheme="minorHAnsi"/>
          <w:b/>
          <w:lang w:eastAsia="en-US" w:bidi="ar-SA"/>
        </w:rPr>
        <w:t>Referans Dokümanlar:</w:t>
      </w:r>
    </w:p>
    <w:p w:rsidR="00233712" w:rsidRDefault="00644CCA" w:rsidP="00BE3609">
      <w:pPr>
        <w:shd w:val="clear" w:color="auto" w:fill="FFFFFF" w:themeFill="background1"/>
        <w:ind w:left="284"/>
        <w:jc w:val="both"/>
        <w:rPr>
          <w:color w:val="000000"/>
          <w:lang w:bidi="ar-SA"/>
        </w:rPr>
      </w:pPr>
      <w:r>
        <w:rPr>
          <w:rFonts w:eastAsia="Georgia"/>
        </w:rPr>
        <w:t>YENİMHL</w:t>
      </w:r>
      <w:r w:rsidR="00233712">
        <w:rPr>
          <w:rFonts w:eastAsia="Georgia"/>
        </w:rPr>
        <w:t xml:space="preserve">.PR.16 </w:t>
      </w:r>
      <w:r w:rsidR="00233712">
        <w:rPr>
          <w:color w:val="000000"/>
          <w:lang w:bidi="ar-SA"/>
        </w:rPr>
        <w:t>Satın Alma Prosedürü</w:t>
      </w:r>
    </w:p>
    <w:p w:rsidR="00233712" w:rsidRPr="001E586B" w:rsidRDefault="00644CCA" w:rsidP="00BE3609">
      <w:pPr>
        <w:shd w:val="clear" w:color="auto" w:fill="FFFFFF" w:themeFill="background1"/>
        <w:ind w:left="284"/>
        <w:jc w:val="both"/>
        <w:rPr>
          <w:color w:val="000000"/>
          <w:lang w:bidi="ar-SA"/>
        </w:rPr>
      </w:pPr>
      <w:r>
        <w:rPr>
          <w:rFonts w:eastAsia="Georgia"/>
          <w:szCs w:val="24"/>
        </w:rPr>
        <w:t>YENİMHL</w:t>
      </w:r>
      <w:r w:rsidR="00BE3609">
        <w:rPr>
          <w:rFonts w:eastAsia="Georgia"/>
          <w:szCs w:val="24"/>
        </w:rPr>
        <w:t>.D.1</w:t>
      </w:r>
      <w:r w:rsidR="00854D75">
        <w:rPr>
          <w:rFonts w:eastAsia="Georgia"/>
          <w:szCs w:val="24"/>
        </w:rPr>
        <w:t>6</w:t>
      </w:r>
      <w:r w:rsidR="00BE3609">
        <w:rPr>
          <w:rFonts w:eastAsia="Georgia"/>
          <w:szCs w:val="24"/>
        </w:rPr>
        <w:t xml:space="preserve"> </w:t>
      </w:r>
      <w:r w:rsidR="001871A1">
        <w:rPr>
          <w:rFonts w:eastAsia="Georgia"/>
          <w:szCs w:val="24"/>
        </w:rPr>
        <w:t xml:space="preserve">Muayene Kabul ve Teslim Alma </w:t>
      </w:r>
      <w:r w:rsidR="00BE3609">
        <w:rPr>
          <w:rFonts w:eastAsia="Georgia"/>
          <w:szCs w:val="24"/>
        </w:rPr>
        <w:t>Tutanağı</w:t>
      </w:r>
    </w:p>
    <w:p w:rsidR="0009235F" w:rsidRDefault="0009235F" w:rsidP="0070067C">
      <w:pPr>
        <w:tabs>
          <w:tab w:val="left" w:pos="993"/>
        </w:tabs>
        <w:ind w:left="284" w:firstLine="567"/>
        <w:jc w:val="both"/>
        <w:rPr>
          <w:rFonts w:eastAsia="Georgia"/>
          <w:szCs w:val="24"/>
        </w:rPr>
      </w:pPr>
    </w:p>
    <w:p w:rsidR="00233712" w:rsidRPr="006C3DE5" w:rsidRDefault="00233712" w:rsidP="006C3DE5">
      <w:pPr>
        <w:pStyle w:val="Balk3"/>
        <w:spacing w:before="0"/>
        <w:rPr>
          <w:rFonts w:eastAsia="Georgia"/>
          <w:color w:val="0070C0"/>
        </w:rPr>
      </w:pPr>
      <w:bookmarkStart w:id="150" w:name="_Toc78846094"/>
      <w:bookmarkStart w:id="151" w:name="_Toc89166465"/>
      <w:r w:rsidRPr="006C3DE5">
        <w:rPr>
          <w:rFonts w:eastAsia="Georgia"/>
          <w:color w:val="0070C0"/>
        </w:rPr>
        <w:t>8.4.3 Dış Tedarikçi İçin Bilgi</w:t>
      </w:r>
      <w:bookmarkEnd w:id="150"/>
      <w:bookmarkEnd w:id="151"/>
    </w:p>
    <w:p w:rsidR="00233712" w:rsidRPr="00233712" w:rsidRDefault="00233712" w:rsidP="001871A1">
      <w:pPr>
        <w:tabs>
          <w:tab w:val="left" w:pos="993"/>
        </w:tabs>
        <w:ind w:left="284" w:firstLine="567"/>
        <w:jc w:val="both"/>
        <w:rPr>
          <w:rFonts w:eastAsia="Georgia"/>
          <w:szCs w:val="24"/>
        </w:rPr>
      </w:pPr>
      <w:r w:rsidRPr="00233712">
        <w:rPr>
          <w:rFonts w:eastAsia="Georgia"/>
          <w:szCs w:val="24"/>
        </w:rPr>
        <w:t xml:space="preserve">Satın alma ihtiyaçları, </w:t>
      </w:r>
      <w:r w:rsidR="003425AC">
        <w:rPr>
          <w:rFonts w:eastAsia="Georgia"/>
          <w:szCs w:val="24"/>
        </w:rPr>
        <w:t>yasal mevzuat kapsamında</w:t>
      </w:r>
      <w:r w:rsidRPr="00233712">
        <w:rPr>
          <w:rFonts w:eastAsia="Georgia"/>
          <w:szCs w:val="24"/>
        </w:rPr>
        <w:t xml:space="preserve"> değerlendirilmekte ve belirlenmekte</w:t>
      </w:r>
      <w:r w:rsidR="003425AC">
        <w:rPr>
          <w:rFonts w:eastAsia="Georgia"/>
          <w:szCs w:val="24"/>
        </w:rPr>
        <w:t>dir.</w:t>
      </w:r>
      <w:r w:rsidRPr="00233712">
        <w:rPr>
          <w:rFonts w:eastAsia="Georgia"/>
          <w:szCs w:val="24"/>
        </w:rPr>
        <w:t xml:space="preserve"> </w:t>
      </w:r>
      <w:r w:rsidR="009F2FF4">
        <w:rPr>
          <w:rFonts w:eastAsia="Georgia"/>
          <w:szCs w:val="24"/>
        </w:rPr>
        <w:t xml:space="preserve">Satın alma taleplerinin </w:t>
      </w:r>
      <w:r w:rsidR="004F4D49">
        <w:rPr>
          <w:rFonts w:eastAsia="Georgia"/>
          <w:szCs w:val="24"/>
        </w:rPr>
        <w:t xml:space="preserve">tedarikçilere iletilmesi, </w:t>
      </w:r>
      <w:r w:rsidRPr="00233712">
        <w:rPr>
          <w:rFonts w:eastAsia="Georgia"/>
          <w:szCs w:val="24"/>
        </w:rPr>
        <w:t xml:space="preserve"> </w:t>
      </w:r>
      <w:r w:rsidR="009F2FF4">
        <w:rPr>
          <w:rFonts w:eastAsia="Georgia"/>
          <w:szCs w:val="24"/>
        </w:rPr>
        <w:t xml:space="preserve">prosedürde belirtilen </w:t>
      </w:r>
      <w:r w:rsidR="001871A1">
        <w:rPr>
          <w:rFonts w:eastAsia="Georgia"/>
          <w:szCs w:val="24"/>
        </w:rPr>
        <w:t>şekilde gerçekleştirilir.</w:t>
      </w:r>
    </w:p>
    <w:p w:rsidR="0009235F" w:rsidRDefault="009F2FF4" w:rsidP="00BE3609">
      <w:pPr>
        <w:tabs>
          <w:tab w:val="left" w:pos="993"/>
        </w:tabs>
        <w:spacing w:after="120"/>
        <w:ind w:left="284" w:firstLine="567"/>
        <w:jc w:val="both"/>
        <w:rPr>
          <w:rFonts w:eastAsia="Georgia"/>
          <w:szCs w:val="24"/>
        </w:rPr>
      </w:pPr>
      <w:r w:rsidRPr="00233712">
        <w:rPr>
          <w:rFonts w:eastAsia="Georgia"/>
          <w:szCs w:val="24"/>
        </w:rPr>
        <w:t>Müdürlüğü</w:t>
      </w:r>
      <w:r>
        <w:rPr>
          <w:rFonts w:eastAsia="Georgia"/>
          <w:szCs w:val="24"/>
        </w:rPr>
        <w:t>müz</w:t>
      </w:r>
      <w:r w:rsidRPr="00233712">
        <w:rPr>
          <w:rFonts w:eastAsia="Georgia"/>
          <w:szCs w:val="24"/>
        </w:rPr>
        <w:t xml:space="preserve"> tarafından Satın</w:t>
      </w:r>
      <w:r>
        <w:rPr>
          <w:rFonts w:eastAsia="Georgia"/>
          <w:szCs w:val="24"/>
        </w:rPr>
        <w:t xml:space="preserve"> A</w:t>
      </w:r>
      <w:r w:rsidRPr="00233712">
        <w:rPr>
          <w:rFonts w:eastAsia="Georgia"/>
          <w:szCs w:val="24"/>
        </w:rPr>
        <w:t xml:space="preserve">lma Prosedürü kapsamında </w:t>
      </w:r>
      <w:r>
        <w:rPr>
          <w:rFonts w:eastAsia="Georgia"/>
          <w:szCs w:val="24"/>
        </w:rPr>
        <w:t>Tedarikçi Değerlendirme F</w:t>
      </w:r>
      <w:r w:rsidRPr="00EA6B22">
        <w:rPr>
          <w:rFonts w:eastAsia="Georgia"/>
          <w:szCs w:val="24"/>
        </w:rPr>
        <w:t xml:space="preserve">ormuna </w:t>
      </w:r>
      <w:r w:rsidRPr="00EA6B22">
        <w:rPr>
          <w:rFonts w:eastAsia="Georgia"/>
          <w:szCs w:val="24"/>
        </w:rPr>
        <w:lastRenderedPageBreak/>
        <w:t xml:space="preserve">göre </w:t>
      </w:r>
      <w:r>
        <w:rPr>
          <w:rFonts w:eastAsia="Georgia"/>
          <w:szCs w:val="24"/>
        </w:rPr>
        <w:t>t</w:t>
      </w:r>
      <w:r w:rsidRPr="00233712">
        <w:rPr>
          <w:rFonts w:eastAsia="Georgia"/>
          <w:szCs w:val="24"/>
        </w:rPr>
        <w:t xml:space="preserve">edarikçilerin </w:t>
      </w:r>
      <w:r w:rsidR="00233712" w:rsidRPr="00233712">
        <w:rPr>
          <w:rFonts w:eastAsia="Georgia"/>
          <w:szCs w:val="24"/>
        </w:rPr>
        <w:t>değerlendirilmesi yıllık olarak yapılmaktadır.</w:t>
      </w:r>
    </w:p>
    <w:p w:rsidR="001871A1" w:rsidRPr="001E586B" w:rsidRDefault="001871A1" w:rsidP="00BE3609">
      <w:pPr>
        <w:shd w:val="clear" w:color="auto" w:fill="FFFFFF" w:themeFill="background1"/>
        <w:tabs>
          <w:tab w:val="left" w:pos="993"/>
        </w:tabs>
        <w:ind w:left="284"/>
        <w:jc w:val="both"/>
        <w:rPr>
          <w:rFonts w:eastAsia="Georgia"/>
          <w:b/>
        </w:rPr>
      </w:pPr>
      <w:r w:rsidRPr="001E586B">
        <w:rPr>
          <w:rFonts w:eastAsiaTheme="minorHAnsi"/>
          <w:b/>
          <w:lang w:eastAsia="en-US" w:bidi="ar-SA"/>
        </w:rPr>
        <w:t>Referans Dokümanlar:</w:t>
      </w:r>
    </w:p>
    <w:p w:rsidR="001871A1" w:rsidRDefault="00644CCA" w:rsidP="00BE3609">
      <w:pPr>
        <w:shd w:val="clear" w:color="auto" w:fill="FFFFFF" w:themeFill="background1"/>
        <w:ind w:left="284"/>
        <w:jc w:val="both"/>
        <w:rPr>
          <w:color w:val="000000"/>
          <w:lang w:bidi="ar-SA"/>
        </w:rPr>
      </w:pPr>
      <w:r>
        <w:rPr>
          <w:rFonts w:eastAsia="Georgia"/>
        </w:rPr>
        <w:t>YENİMHL</w:t>
      </w:r>
      <w:r w:rsidR="001871A1">
        <w:rPr>
          <w:rFonts w:eastAsia="Georgia"/>
        </w:rPr>
        <w:t xml:space="preserve">.PR.16 </w:t>
      </w:r>
      <w:r w:rsidR="001871A1">
        <w:rPr>
          <w:color w:val="000000"/>
          <w:lang w:bidi="ar-SA"/>
        </w:rPr>
        <w:t>Satın Alma Prosedürü</w:t>
      </w:r>
    </w:p>
    <w:p w:rsidR="0009235F" w:rsidRDefault="00644CCA" w:rsidP="00B12E3F">
      <w:pPr>
        <w:shd w:val="clear" w:color="auto" w:fill="FFFFFF" w:themeFill="background1"/>
        <w:tabs>
          <w:tab w:val="left" w:pos="993"/>
        </w:tabs>
        <w:ind w:firstLine="284"/>
        <w:jc w:val="both"/>
        <w:rPr>
          <w:rFonts w:eastAsia="Georgia"/>
          <w:szCs w:val="24"/>
        </w:rPr>
      </w:pPr>
      <w:r>
        <w:rPr>
          <w:rFonts w:eastAsia="Georgia"/>
          <w:szCs w:val="24"/>
        </w:rPr>
        <w:t>YENİMHL</w:t>
      </w:r>
      <w:r w:rsidR="00BE3609">
        <w:rPr>
          <w:rFonts w:eastAsia="Georgia"/>
          <w:szCs w:val="24"/>
        </w:rPr>
        <w:t>.FR.2</w:t>
      </w:r>
      <w:r w:rsidR="00141DA1">
        <w:rPr>
          <w:rFonts w:eastAsia="Georgia"/>
          <w:szCs w:val="24"/>
        </w:rPr>
        <w:t>6</w:t>
      </w:r>
      <w:r w:rsidR="00BE3609">
        <w:rPr>
          <w:rFonts w:eastAsia="Georgia"/>
          <w:szCs w:val="24"/>
        </w:rPr>
        <w:t xml:space="preserve"> </w:t>
      </w:r>
      <w:r w:rsidR="001871A1">
        <w:rPr>
          <w:rFonts w:eastAsia="Georgia"/>
          <w:szCs w:val="24"/>
        </w:rPr>
        <w:t>T</w:t>
      </w:r>
      <w:r w:rsidR="001871A1" w:rsidRPr="00EA6B22">
        <w:rPr>
          <w:rFonts w:eastAsia="Georgia"/>
          <w:szCs w:val="24"/>
        </w:rPr>
        <w:t xml:space="preserve">edarikçi </w:t>
      </w:r>
      <w:r w:rsidR="001871A1">
        <w:rPr>
          <w:rFonts w:eastAsia="Georgia"/>
          <w:szCs w:val="24"/>
        </w:rPr>
        <w:t>D</w:t>
      </w:r>
      <w:r w:rsidR="001871A1" w:rsidRPr="00EA6B22">
        <w:rPr>
          <w:rFonts w:eastAsia="Georgia"/>
          <w:szCs w:val="24"/>
        </w:rPr>
        <w:t xml:space="preserve">eğerlendirme </w:t>
      </w:r>
      <w:r w:rsidR="001871A1">
        <w:rPr>
          <w:rFonts w:eastAsia="Georgia"/>
          <w:szCs w:val="24"/>
        </w:rPr>
        <w:t>F</w:t>
      </w:r>
      <w:r w:rsidR="001871A1" w:rsidRPr="00EA6B22">
        <w:rPr>
          <w:rFonts w:eastAsia="Georgia"/>
          <w:szCs w:val="24"/>
        </w:rPr>
        <w:t>ormu</w:t>
      </w:r>
    </w:p>
    <w:p w:rsidR="0009235F" w:rsidRPr="001A3C16" w:rsidRDefault="001871A1" w:rsidP="006C3DE5">
      <w:pPr>
        <w:pStyle w:val="Balk2"/>
        <w:spacing w:before="0"/>
        <w:rPr>
          <w:rFonts w:eastAsia="Georgia"/>
          <w:color w:val="0070C0"/>
          <w:sz w:val="22"/>
          <w:szCs w:val="22"/>
        </w:rPr>
      </w:pPr>
      <w:bookmarkStart w:id="152" w:name="_Toc78846095"/>
      <w:bookmarkStart w:id="153" w:name="_Toc89166466"/>
      <w:r w:rsidRPr="001A3C16">
        <w:rPr>
          <w:rFonts w:eastAsia="Georgia"/>
          <w:color w:val="0070C0"/>
          <w:sz w:val="22"/>
          <w:szCs w:val="22"/>
        </w:rPr>
        <w:t xml:space="preserve">8.5 </w:t>
      </w:r>
      <w:r w:rsidR="00032475" w:rsidRPr="001A3C16">
        <w:rPr>
          <w:rFonts w:eastAsia="Georgia"/>
          <w:color w:val="0070C0"/>
          <w:sz w:val="22"/>
          <w:szCs w:val="22"/>
        </w:rPr>
        <w:t xml:space="preserve">Üretim ve </w:t>
      </w:r>
      <w:r w:rsidR="001342DB" w:rsidRPr="001A3C16">
        <w:rPr>
          <w:rFonts w:eastAsia="Georgia"/>
          <w:color w:val="0070C0"/>
          <w:sz w:val="22"/>
          <w:szCs w:val="22"/>
        </w:rPr>
        <w:t>Hizmetin Sunumu</w:t>
      </w:r>
      <w:bookmarkEnd w:id="152"/>
      <w:bookmarkEnd w:id="153"/>
    </w:p>
    <w:p w:rsidR="0009235F" w:rsidRPr="001A3C16" w:rsidRDefault="001342DB" w:rsidP="006C3DE5">
      <w:pPr>
        <w:pStyle w:val="Balk3"/>
        <w:spacing w:before="0"/>
        <w:rPr>
          <w:rFonts w:eastAsia="Georgia"/>
          <w:color w:val="0070C0"/>
        </w:rPr>
      </w:pPr>
      <w:bookmarkStart w:id="154" w:name="_Toc78846096"/>
      <w:bookmarkStart w:id="155" w:name="_Toc89166467"/>
      <w:r w:rsidRPr="001A3C16">
        <w:rPr>
          <w:rFonts w:eastAsia="Georgia"/>
          <w:color w:val="0070C0"/>
        </w:rPr>
        <w:t>8.5.1 Üretim ve Hizmetin Sunumunun Kontrolü</w:t>
      </w:r>
      <w:bookmarkEnd w:id="154"/>
      <w:bookmarkEnd w:id="155"/>
    </w:p>
    <w:p w:rsidR="001342DB" w:rsidRPr="001342DB" w:rsidRDefault="003425AC" w:rsidP="001342DB">
      <w:pPr>
        <w:tabs>
          <w:tab w:val="left" w:pos="993"/>
        </w:tabs>
        <w:ind w:left="284" w:firstLine="567"/>
        <w:jc w:val="both"/>
        <w:rPr>
          <w:rFonts w:eastAsia="Georgia"/>
          <w:szCs w:val="24"/>
        </w:rPr>
      </w:pPr>
      <w:r>
        <w:rPr>
          <w:rFonts w:eastAsia="Georgia"/>
          <w:szCs w:val="24"/>
        </w:rPr>
        <w:t>Müdürlüğümüzde</w:t>
      </w:r>
      <w:r w:rsidR="001342DB" w:rsidRPr="001342DB">
        <w:rPr>
          <w:rFonts w:eastAsia="Georgia"/>
          <w:szCs w:val="24"/>
        </w:rPr>
        <w:t xml:space="preserve"> eğitim öğretim hizmetlerine ilişkin </w:t>
      </w:r>
      <w:r w:rsidR="009F2FF4">
        <w:rPr>
          <w:rFonts w:eastAsia="Georgia"/>
          <w:szCs w:val="24"/>
        </w:rPr>
        <w:t>faaliyetler</w:t>
      </w:r>
      <w:r w:rsidR="001342DB" w:rsidRPr="001342DB">
        <w:rPr>
          <w:rFonts w:eastAsia="Georgia"/>
          <w:szCs w:val="24"/>
        </w:rPr>
        <w:t xml:space="preserve"> genel olarak; dersler, sınavlar, öğrenci işlemleri, mezuniyet işlemleri gibi konu başlıklarını kapsamaktadır. Eğitim öğretim hizmetlerinin tanımlanmış şartlara uy</w:t>
      </w:r>
      <w:r w:rsidR="009F2FF4">
        <w:rPr>
          <w:rFonts w:eastAsia="Georgia"/>
          <w:szCs w:val="24"/>
        </w:rPr>
        <w:t>gun bir şekilde sunulması için gerekli</w:t>
      </w:r>
      <w:r w:rsidR="001342DB" w:rsidRPr="001342DB">
        <w:rPr>
          <w:rFonts w:eastAsia="Georgia"/>
          <w:szCs w:val="24"/>
        </w:rPr>
        <w:t xml:space="preserve"> esaslar belirlenmiş ve dokümante edilmiştir.</w:t>
      </w:r>
    </w:p>
    <w:p w:rsidR="001342DB" w:rsidRPr="001342DB" w:rsidRDefault="001342DB" w:rsidP="001342DB">
      <w:pPr>
        <w:tabs>
          <w:tab w:val="left" w:pos="993"/>
        </w:tabs>
        <w:ind w:left="284" w:firstLine="567"/>
        <w:jc w:val="both"/>
        <w:rPr>
          <w:rFonts w:eastAsia="Georgia"/>
          <w:szCs w:val="24"/>
        </w:rPr>
      </w:pPr>
      <w:r w:rsidRPr="001342DB">
        <w:rPr>
          <w:rFonts w:eastAsia="Georgia"/>
          <w:szCs w:val="24"/>
        </w:rPr>
        <w:t xml:space="preserve">Eğitim öğretim hizmetlerinin sonuçları, sınavlar ve öğrencilerin başarı durumları gibi </w:t>
      </w:r>
      <w:r w:rsidR="009F2FF4">
        <w:rPr>
          <w:rFonts w:eastAsia="Georgia"/>
          <w:szCs w:val="24"/>
        </w:rPr>
        <w:t xml:space="preserve">bazı göstergelerle izlenebilmektedir. Ancak, </w:t>
      </w:r>
      <w:r w:rsidRPr="001342DB">
        <w:rPr>
          <w:rFonts w:eastAsia="Georgia"/>
          <w:szCs w:val="24"/>
        </w:rPr>
        <w:t>öğrencilerin aldıkları bilgiyi kullanabilme becerileri ve bunun sonucund</w:t>
      </w:r>
      <w:r w:rsidR="009F2FF4">
        <w:rPr>
          <w:rFonts w:eastAsia="Georgia"/>
          <w:szCs w:val="24"/>
        </w:rPr>
        <w:t>a topluma sağlanan faydayı ölç</w:t>
      </w:r>
      <w:r w:rsidRPr="001342DB">
        <w:rPr>
          <w:rFonts w:eastAsia="Georgia"/>
          <w:szCs w:val="24"/>
        </w:rPr>
        <w:t>mek ve kontrol altında tutmak belirli bir düzeyde gerçekleşmektedir. Bunu sağlamada en önemli noktalar, ders programları ve akademik personelin yeterlilik düzeyleridir.</w:t>
      </w:r>
    </w:p>
    <w:p w:rsidR="001342DB" w:rsidRDefault="009F2FF4" w:rsidP="007F3059">
      <w:pPr>
        <w:tabs>
          <w:tab w:val="left" w:pos="993"/>
        </w:tabs>
        <w:spacing w:after="120"/>
        <w:ind w:left="284" w:firstLine="567"/>
        <w:jc w:val="both"/>
        <w:rPr>
          <w:rFonts w:eastAsia="Georgia"/>
          <w:szCs w:val="24"/>
        </w:rPr>
      </w:pPr>
      <w:r>
        <w:rPr>
          <w:rFonts w:eastAsia="Georgia"/>
          <w:szCs w:val="24"/>
        </w:rPr>
        <w:t xml:space="preserve">Müdürlüğümüzde </w:t>
      </w:r>
      <w:r w:rsidR="001342DB" w:rsidRPr="001342DB">
        <w:rPr>
          <w:rFonts w:eastAsia="Georgia"/>
          <w:szCs w:val="24"/>
        </w:rPr>
        <w:t xml:space="preserve">eğitim öğretim hizmetleri ve bu hizmetlerde görev alan </w:t>
      </w:r>
      <w:r w:rsidR="00186191">
        <w:rPr>
          <w:rFonts w:eastAsia="Georgia"/>
          <w:szCs w:val="24"/>
        </w:rPr>
        <w:t>öğretmenlerin</w:t>
      </w:r>
      <w:r w:rsidR="001342DB" w:rsidRPr="001342DB">
        <w:rPr>
          <w:rFonts w:eastAsia="Georgia"/>
          <w:szCs w:val="24"/>
        </w:rPr>
        <w:t xml:space="preserve"> yeterliliklerine ilişkin düzenleme ve uygulamalar, ilgili </w:t>
      </w:r>
      <w:r>
        <w:rPr>
          <w:rFonts w:eastAsia="Georgia"/>
          <w:szCs w:val="24"/>
        </w:rPr>
        <w:t xml:space="preserve">yasal </w:t>
      </w:r>
      <w:r w:rsidR="001342DB" w:rsidRPr="001342DB">
        <w:rPr>
          <w:rFonts w:eastAsia="Georgia"/>
          <w:szCs w:val="24"/>
        </w:rPr>
        <w:t xml:space="preserve">mevzuata göre </w:t>
      </w:r>
      <w:r w:rsidR="00186191">
        <w:rPr>
          <w:rFonts w:eastAsia="Georgia"/>
          <w:szCs w:val="24"/>
        </w:rPr>
        <w:t>MEB</w:t>
      </w:r>
      <w:r w:rsidR="00186191" w:rsidRPr="001342DB">
        <w:rPr>
          <w:rFonts w:eastAsia="Georgia"/>
          <w:szCs w:val="24"/>
        </w:rPr>
        <w:t xml:space="preserve"> tarafından </w:t>
      </w:r>
      <w:r w:rsidR="001342DB" w:rsidRPr="001342DB">
        <w:rPr>
          <w:rFonts w:eastAsia="Georgia"/>
          <w:szCs w:val="24"/>
        </w:rPr>
        <w:t>yürütülmektedir. Eğitim-Öğretim hizmetlerinin planlaması</w:t>
      </w:r>
      <w:r>
        <w:rPr>
          <w:rFonts w:eastAsia="Georgia"/>
          <w:szCs w:val="24"/>
        </w:rPr>
        <w:t>,</w:t>
      </w:r>
      <w:r w:rsidR="001342DB" w:rsidRPr="001342DB">
        <w:rPr>
          <w:rFonts w:eastAsia="Georgia"/>
          <w:szCs w:val="24"/>
        </w:rPr>
        <w:t xml:space="preserve"> sunumu</w:t>
      </w:r>
      <w:r>
        <w:rPr>
          <w:rFonts w:eastAsia="Georgia"/>
          <w:szCs w:val="24"/>
        </w:rPr>
        <w:t>,</w:t>
      </w:r>
      <w:r w:rsidR="001342DB" w:rsidRPr="001342DB">
        <w:rPr>
          <w:rFonts w:eastAsia="Georgia"/>
          <w:szCs w:val="24"/>
        </w:rPr>
        <w:t xml:space="preserve"> denetim ve değerlendirmesi yapılarak kontrolü gerçekleştirilmektedir.</w:t>
      </w:r>
    </w:p>
    <w:p w:rsidR="001342DB" w:rsidRDefault="00186191" w:rsidP="007F3059">
      <w:pPr>
        <w:shd w:val="clear" w:color="auto" w:fill="FFFFFF" w:themeFill="background1"/>
        <w:tabs>
          <w:tab w:val="left" w:pos="993"/>
        </w:tabs>
        <w:ind w:left="284"/>
        <w:jc w:val="both"/>
        <w:rPr>
          <w:rFonts w:eastAsiaTheme="minorHAnsi"/>
          <w:b/>
          <w:lang w:eastAsia="en-US" w:bidi="ar-SA"/>
        </w:rPr>
      </w:pPr>
      <w:r w:rsidRPr="001E586B">
        <w:rPr>
          <w:rFonts w:eastAsiaTheme="minorHAnsi"/>
          <w:b/>
          <w:lang w:eastAsia="en-US" w:bidi="ar-SA"/>
        </w:rPr>
        <w:t>Referans Dokümanlar:</w:t>
      </w:r>
    </w:p>
    <w:p w:rsidR="007331E2" w:rsidRDefault="006B4349" w:rsidP="007F3059">
      <w:pPr>
        <w:shd w:val="clear" w:color="auto" w:fill="FFFFFF" w:themeFill="background1"/>
        <w:tabs>
          <w:tab w:val="left" w:pos="993"/>
        </w:tabs>
        <w:ind w:left="284"/>
        <w:jc w:val="both"/>
        <w:rPr>
          <w:rFonts w:eastAsia="Georgia"/>
          <w:szCs w:val="24"/>
        </w:rPr>
      </w:pPr>
      <w:r>
        <w:rPr>
          <w:rFonts w:eastAsia="Georgia"/>
          <w:szCs w:val="24"/>
        </w:rPr>
        <w:t>MEB</w:t>
      </w:r>
      <w:r w:rsidR="007331E2" w:rsidRPr="007331E2">
        <w:rPr>
          <w:rFonts w:eastAsia="Georgia"/>
          <w:szCs w:val="24"/>
        </w:rPr>
        <w:t xml:space="preserve"> Okul Öncesi Eğitim ve İlköğretim Kurumları Yönetmeliği</w:t>
      </w:r>
    </w:p>
    <w:p w:rsidR="004F4D49" w:rsidRDefault="00644CCA" w:rsidP="007F3059">
      <w:pPr>
        <w:shd w:val="clear" w:color="auto" w:fill="FFFFFF" w:themeFill="background1"/>
        <w:tabs>
          <w:tab w:val="left" w:pos="993"/>
        </w:tabs>
        <w:ind w:left="284"/>
        <w:jc w:val="both"/>
        <w:rPr>
          <w:rFonts w:eastAsia="Georgia"/>
          <w:szCs w:val="24"/>
        </w:rPr>
      </w:pPr>
      <w:r>
        <w:rPr>
          <w:rFonts w:eastAsia="Georgia"/>
          <w:szCs w:val="24"/>
        </w:rPr>
        <w:t>YENİMHL</w:t>
      </w:r>
      <w:r w:rsidR="004F4D49" w:rsidRPr="004F4D49">
        <w:rPr>
          <w:rFonts w:eastAsia="Georgia"/>
          <w:szCs w:val="24"/>
        </w:rPr>
        <w:t>.PR.21 Eğitim Öğretim Hizmetleri Prosedürü</w:t>
      </w:r>
    </w:p>
    <w:p w:rsidR="001342DB" w:rsidRDefault="00644CCA" w:rsidP="007F3059">
      <w:pPr>
        <w:shd w:val="clear" w:color="auto" w:fill="FFFFFF" w:themeFill="background1"/>
        <w:tabs>
          <w:tab w:val="left" w:pos="993"/>
        </w:tabs>
        <w:ind w:left="284"/>
        <w:jc w:val="both"/>
        <w:rPr>
          <w:rFonts w:eastAsia="Georgia"/>
          <w:szCs w:val="24"/>
        </w:rPr>
      </w:pPr>
      <w:r>
        <w:rPr>
          <w:rFonts w:eastAsia="Georgia"/>
          <w:szCs w:val="24"/>
        </w:rPr>
        <w:t>YENİMHL</w:t>
      </w:r>
      <w:r w:rsidR="007F3059">
        <w:rPr>
          <w:rFonts w:eastAsia="Georgia"/>
          <w:szCs w:val="24"/>
        </w:rPr>
        <w:t>.PR</w:t>
      </w:r>
      <w:r w:rsidR="00186191" w:rsidRPr="00186191">
        <w:rPr>
          <w:rFonts w:eastAsia="Georgia"/>
          <w:szCs w:val="24"/>
        </w:rPr>
        <w:t>.1</w:t>
      </w:r>
      <w:r w:rsidR="007F3059">
        <w:rPr>
          <w:rFonts w:eastAsia="Georgia"/>
          <w:szCs w:val="24"/>
        </w:rPr>
        <w:t>3</w:t>
      </w:r>
      <w:r w:rsidR="00186191" w:rsidRPr="00186191">
        <w:rPr>
          <w:rFonts w:eastAsia="Georgia"/>
          <w:szCs w:val="24"/>
        </w:rPr>
        <w:t xml:space="preserve"> </w:t>
      </w:r>
      <w:r w:rsidR="00B0537F" w:rsidRPr="00B0537F">
        <w:rPr>
          <w:rFonts w:eastAsia="Calibri"/>
          <w:color w:val="000000"/>
          <w:lang w:eastAsia="en-US" w:bidi="ar-SA"/>
        </w:rPr>
        <w:t>İzleme ve Ölçme Prosedürü</w:t>
      </w:r>
    </w:p>
    <w:p w:rsidR="001342DB" w:rsidRDefault="001342DB" w:rsidP="0070067C">
      <w:pPr>
        <w:tabs>
          <w:tab w:val="left" w:pos="993"/>
        </w:tabs>
        <w:ind w:left="284" w:firstLine="567"/>
        <w:jc w:val="both"/>
        <w:rPr>
          <w:rFonts w:eastAsia="Georgia"/>
          <w:szCs w:val="24"/>
        </w:rPr>
      </w:pPr>
    </w:p>
    <w:p w:rsidR="00186191" w:rsidRPr="006C3DE5" w:rsidRDefault="00186191" w:rsidP="006C3DE5">
      <w:pPr>
        <w:pStyle w:val="Balk3"/>
        <w:spacing w:before="0"/>
        <w:rPr>
          <w:rFonts w:eastAsia="Georgia"/>
          <w:color w:val="0070C0"/>
        </w:rPr>
      </w:pPr>
      <w:bookmarkStart w:id="156" w:name="_Toc78846097"/>
      <w:bookmarkStart w:id="157" w:name="_Toc89166468"/>
      <w:r w:rsidRPr="006C3DE5">
        <w:rPr>
          <w:rFonts w:eastAsia="Georgia"/>
          <w:color w:val="0070C0"/>
        </w:rPr>
        <w:t>8.5.2 Tanımlama ve İzlenebilirlik</w:t>
      </w:r>
      <w:bookmarkEnd w:id="156"/>
      <w:bookmarkEnd w:id="157"/>
    </w:p>
    <w:p w:rsidR="006B4349" w:rsidRDefault="006B4349" w:rsidP="006B4349">
      <w:pPr>
        <w:tabs>
          <w:tab w:val="left" w:pos="993"/>
        </w:tabs>
        <w:ind w:left="284" w:firstLine="567"/>
        <w:jc w:val="both"/>
        <w:rPr>
          <w:rFonts w:eastAsia="Georgia"/>
          <w:szCs w:val="24"/>
        </w:rPr>
      </w:pPr>
      <w:r>
        <w:rPr>
          <w:rFonts w:eastAsia="Georgia"/>
          <w:szCs w:val="24"/>
        </w:rPr>
        <w:t>Müdürlüğümüzd</w:t>
      </w:r>
      <w:r w:rsidRPr="006B4349">
        <w:rPr>
          <w:rFonts w:eastAsia="Georgia"/>
          <w:szCs w:val="24"/>
        </w:rPr>
        <w:t xml:space="preserve">e tüm yazışmalar </w:t>
      </w:r>
      <w:r>
        <w:rPr>
          <w:rFonts w:eastAsia="Georgia"/>
          <w:szCs w:val="24"/>
        </w:rPr>
        <w:t>D</w:t>
      </w:r>
      <w:r w:rsidRPr="006B4349">
        <w:rPr>
          <w:rFonts w:eastAsia="Georgia"/>
          <w:szCs w:val="24"/>
        </w:rPr>
        <w:t>YS sistemi üzerinden gerçekleştirilmekte</w:t>
      </w:r>
      <w:r>
        <w:rPr>
          <w:rFonts w:eastAsia="Georgia"/>
          <w:szCs w:val="24"/>
        </w:rPr>
        <w:t>dir. İdareci, öğretmen ve yardımcı hizmetler personelinin izlenirliği MEBBİS</w:t>
      </w:r>
      <w:r w:rsidRPr="006B4349">
        <w:rPr>
          <w:rFonts w:eastAsia="Georgia"/>
          <w:szCs w:val="24"/>
        </w:rPr>
        <w:t xml:space="preserve"> sistemin</w:t>
      </w:r>
      <w:r>
        <w:rPr>
          <w:rFonts w:eastAsia="Georgia"/>
          <w:szCs w:val="24"/>
        </w:rPr>
        <w:t xml:space="preserve">den, öğrencilerin </w:t>
      </w:r>
      <w:r w:rsidRPr="006B4349">
        <w:rPr>
          <w:rFonts w:eastAsia="Georgia"/>
          <w:szCs w:val="24"/>
        </w:rPr>
        <w:t xml:space="preserve">izlenirliği </w:t>
      </w:r>
      <w:r>
        <w:rPr>
          <w:rFonts w:eastAsia="Georgia"/>
          <w:szCs w:val="24"/>
        </w:rPr>
        <w:t>E-okul</w:t>
      </w:r>
      <w:r w:rsidRPr="006B4349">
        <w:rPr>
          <w:rFonts w:eastAsia="Georgia"/>
          <w:szCs w:val="24"/>
        </w:rPr>
        <w:t xml:space="preserve"> </w:t>
      </w:r>
      <w:r w:rsidR="005533BC">
        <w:rPr>
          <w:rFonts w:eastAsia="Georgia"/>
          <w:szCs w:val="24"/>
        </w:rPr>
        <w:t>Yönetim Bilgi S</w:t>
      </w:r>
      <w:r>
        <w:rPr>
          <w:rFonts w:eastAsia="Georgia"/>
          <w:szCs w:val="24"/>
        </w:rPr>
        <w:t xml:space="preserve">isteminden gerçekleştirilmektedir. </w:t>
      </w:r>
    </w:p>
    <w:p w:rsidR="006B4349" w:rsidRPr="006B4349" w:rsidRDefault="006B4349" w:rsidP="006B4349">
      <w:pPr>
        <w:tabs>
          <w:tab w:val="left" w:pos="993"/>
        </w:tabs>
        <w:ind w:left="284" w:firstLine="567"/>
        <w:jc w:val="both"/>
        <w:rPr>
          <w:rFonts w:eastAsia="Georgia"/>
          <w:szCs w:val="24"/>
        </w:rPr>
      </w:pPr>
      <w:r>
        <w:rPr>
          <w:rFonts w:eastAsia="Georgia"/>
          <w:szCs w:val="24"/>
        </w:rPr>
        <w:t>Tüm çalışanların görev tanımları hazırlanarak tebliğ edilmiştir.</w:t>
      </w:r>
    </w:p>
    <w:p w:rsidR="006B4349" w:rsidRPr="006B4349" w:rsidRDefault="006B4349" w:rsidP="006B4349">
      <w:pPr>
        <w:tabs>
          <w:tab w:val="left" w:pos="993"/>
        </w:tabs>
        <w:ind w:left="284" w:firstLine="567"/>
        <w:jc w:val="both"/>
        <w:rPr>
          <w:rFonts w:eastAsia="Georgia"/>
          <w:szCs w:val="24"/>
        </w:rPr>
      </w:pPr>
      <w:r w:rsidRPr="006B4349">
        <w:rPr>
          <w:rFonts w:eastAsia="Georgia"/>
          <w:szCs w:val="24"/>
        </w:rPr>
        <w:t>Tanımlama ve izlenebilirliğin sağlanması için kullanılan yöntemler ve bunların uygulanması, ilgili E</w:t>
      </w:r>
      <w:r w:rsidR="009B4BC1">
        <w:rPr>
          <w:rFonts w:eastAsia="Georgia"/>
          <w:szCs w:val="24"/>
        </w:rPr>
        <w:t xml:space="preserve">ntegre </w:t>
      </w:r>
      <w:r w:rsidRPr="006B4349">
        <w:rPr>
          <w:rFonts w:eastAsia="Georgia"/>
          <w:szCs w:val="24"/>
        </w:rPr>
        <w:t>Y</w:t>
      </w:r>
      <w:r w:rsidR="009B4BC1">
        <w:rPr>
          <w:rFonts w:eastAsia="Georgia"/>
          <w:szCs w:val="24"/>
        </w:rPr>
        <w:t xml:space="preserve">önetim </w:t>
      </w:r>
      <w:r w:rsidRPr="006B4349">
        <w:rPr>
          <w:rFonts w:eastAsia="Georgia"/>
          <w:szCs w:val="24"/>
        </w:rPr>
        <w:t>S</w:t>
      </w:r>
      <w:r w:rsidR="009B4BC1">
        <w:rPr>
          <w:rFonts w:eastAsia="Georgia"/>
          <w:szCs w:val="24"/>
        </w:rPr>
        <w:t>istemi</w:t>
      </w:r>
      <w:r w:rsidRPr="006B4349">
        <w:rPr>
          <w:rFonts w:eastAsia="Georgia"/>
          <w:szCs w:val="24"/>
        </w:rPr>
        <w:t xml:space="preserve"> dokümantasyonu kapsamında sürdürülmektedir.</w:t>
      </w:r>
    </w:p>
    <w:p w:rsidR="006B4349" w:rsidRPr="009B4BC1" w:rsidRDefault="006B4349" w:rsidP="007F3059">
      <w:pPr>
        <w:shd w:val="clear" w:color="auto" w:fill="FFFFFF" w:themeFill="background1"/>
        <w:tabs>
          <w:tab w:val="left" w:pos="993"/>
        </w:tabs>
        <w:ind w:left="284"/>
        <w:jc w:val="both"/>
        <w:rPr>
          <w:rFonts w:eastAsia="Georgia"/>
          <w:b/>
          <w:szCs w:val="24"/>
        </w:rPr>
      </w:pPr>
      <w:r w:rsidRPr="009B4BC1">
        <w:rPr>
          <w:rFonts w:eastAsia="Georgia"/>
          <w:b/>
          <w:szCs w:val="24"/>
        </w:rPr>
        <w:t>Referans Dokümanlar</w:t>
      </w:r>
    </w:p>
    <w:p w:rsidR="00186191" w:rsidRDefault="00644CCA" w:rsidP="007F3059">
      <w:pPr>
        <w:shd w:val="clear" w:color="auto" w:fill="FFFFFF" w:themeFill="background1"/>
        <w:tabs>
          <w:tab w:val="left" w:pos="993"/>
        </w:tabs>
        <w:ind w:left="284"/>
        <w:jc w:val="both"/>
        <w:rPr>
          <w:rFonts w:eastAsia="Georgia"/>
          <w:szCs w:val="24"/>
        </w:rPr>
      </w:pPr>
      <w:r>
        <w:rPr>
          <w:rFonts w:eastAsia="Georgia"/>
          <w:szCs w:val="24"/>
        </w:rPr>
        <w:t>YENİMHL</w:t>
      </w:r>
      <w:r w:rsidR="007F3059">
        <w:rPr>
          <w:rFonts w:eastAsia="Georgia"/>
          <w:szCs w:val="24"/>
        </w:rPr>
        <w:t xml:space="preserve">.PR.21 </w:t>
      </w:r>
      <w:r w:rsidR="007F3059" w:rsidRPr="007F3059">
        <w:rPr>
          <w:rFonts w:eastAsia="Georgia"/>
          <w:szCs w:val="24"/>
        </w:rPr>
        <w:t>Eğitim Öğretim Hizmetleri Prosedürü</w:t>
      </w:r>
    </w:p>
    <w:p w:rsidR="007F3059" w:rsidRDefault="007F3059" w:rsidP="007F3059">
      <w:pPr>
        <w:shd w:val="clear" w:color="auto" w:fill="FFFFFF" w:themeFill="background1"/>
        <w:tabs>
          <w:tab w:val="left" w:pos="993"/>
        </w:tabs>
        <w:ind w:left="284" w:firstLine="567"/>
        <w:jc w:val="both"/>
        <w:rPr>
          <w:rFonts w:eastAsia="Georgia"/>
          <w:szCs w:val="24"/>
        </w:rPr>
      </w:pPr>
    </w:p>
    <w:p w:rsidR="00186191" w:rsidRPr="006C3DE5" w:rsidRDefault="00CA1656" w:rsidP="006C3DE5">
      <w:pPr>
        <w:pStyle w:val="Balk3"/>
        <w:spacing w:before="0"/>
        <w:rPr>
          <w:rFonts w:eastAsia="Georgia"/>
          <w:color w:val="0070C0"/>
        </w:rPr>
      </w:pPr>
      <w:bookmarkStart w:id="158" w:name="_Toc78846098"/>
      <w:bookmarkStart w:id="159" w:name="_Toc89166469"/>
      <w:r w:rsidRPr="006C3DE5">
        <w:rPr>
          <w:rFonts w:eastAsia="Georgia"/>
          <w:color w:val="0070C0"/>
        </w:rPr>
        <w:t xml:space="preserve">8.5.3 </w:t>
      </w:r>
      <w:r w:rsidR="009B4BC1" w:rsidRPr="006C3DE5">
        <w:rPr>
          <w:rFonts w:eastAsia="Georgia"/>
          <w:color w:val="0070C0"/>
        </w:rPr>
        <w:t>Müşteri veya dış tedarikçiye ait mülkiyet</w:t>
      </w:r>
      <w:bookmarkEnd w:id="158"/>
      <w:bookmarkEnd w:id="159"/>
    </w:p>
    <w:p w:rsidR="009B4BC1" w:rsidRPr="009B4BC1" w:rsidRDefault="009B4BC1" w:rsidP="009B4BC1">
      <w:pPr>
        <w:tabs>
          <w:tab w:val="left" w:pos="993"/>
        </w:tabs>
        <w:ind w:left="284" w:firstLine="567"/>
        <w:jc w:val="both"/>
        <w:rPr>
          <w:rFonts w:eastAsia="Georgia"/>
          <w:szCs w:val="24"/>
        </w:rPr>
      </w:pPr>
      <w:r>
        <w:rPr>
          <w:rFonts w:eastAsia="Georgia"/>
          <w:szCs w:val="24"/>
        </w:rPr>
        <w:t>Müdürlüğümüz</w:t>
      </w:r>
      <w:r w:rsidRPr="009B4BC1">
        <w:rPr>
          <w:rFonts w:eastAsia="Georgia"/>
          <w:szCs w:val="24"/>
        </w:rPr>
        <w:t xml:space="preserve">, öğrencilerine ilişkin kişisel bilgilerin korunması ve güvenliğinin sağlanması için gerekli önlemleri almıştır. Bu bilgiler </w:t>
      </w:r>
      <w:r>
        <w:rPr>
          <w:rFonts w:eastAsia="Georgia"/>
          <w:szCs w:val="24"/>
        </w:rPr>
        <w:t xml:space="preserve">E-okul </w:t>
      </w:r>
      <w:r w:rsidR="005533BC">
        <w:rPr>
          <w:rFonts w:eastAsia="Georgia"/>
          <w:szCs w:val="24"/>
        </w:rPr>
        <w:t>Yönetim Bilgi Sisteminde</w:t>
      </w:r>
      <w:r>
        <w:rPr>
          <w:rFonts w:eastAsia="Georgia"/>
          <w:szCs w:val="24"/>
        </w:rPr>
        <w:t xml:space="preserve"> </w:t>
      </w:r>
      <w:r w:rsidRPr="009B4BC1">
        <w:rPr>
          <w:rFonts w:eastAsia="Georgia"/>
          <w:szCs w:val="24"/>
        </w:rPr>
        <w:t xml:space="preserve">oluşturulmakta ve korunmaktadır. Bu bilgilerin oluşturulduğu ve saklandığı ortamlar ile bunlara ilişkin kurallar </w:t>
      </w:r>
      <w:r>
        <w:rPr>
          <w:rFonts w:eastAsia="Georgia"/>
          <w:szCs w:val="24"/>
        </w:rPr>
        <w:t>yasal mevzuatta</w:t>
      </w:r>
      <w:r w:rsidRPr="009B4BC1">
        <w:rPr>
          <w:rFonts w:eastAsia="Georgia"/>
          <w:szCs w:val="24"/>
        </w:rPr>
        <w:t xml:space="preserve"> tanımlanmıştır. </w:t>
      </w:r>
      <w:r>
        <w:rPr>
          <w:rFonts w:eastAsia="Georgia"/>
          <w:szCs w:val="24"/>
        </w:rPr>
        <w:t>Okulumuz</w:t>
      </w:r>
      <w:r w:rsidRPr="009B4BC1">
        <w:rPr>
          <w:rFonts w:eastAsia="Georgia"/>
          <w:szCs w:val="24"/>
        </w:rPr>
        <w:t xml:space="preserve"> öğrencilerinin yönetmelikler ile tanımlanan müşte</w:t>
      </w:r>
      <w:r>
        <w:rPr>
          <w:rFonts w:eastAsia="Georgia"/>
          <w:szCs w:val="24"/>
        </w:rPr>
        <w:t>ri mülkiyeti aşağıdaki gibidir.</w:t>
      </w:r>
    </w:p>
    <w:p w:rsidR="009B4BC1" w:rsidRPr="009B4BC1" w:rsidRDefault="009B4BC1" w:rsidP="009B4BC1">
      <w:pPr>
        <w:tabs>
          <w:tab w:val="left" w:pos="993"/>
        </w:tabs>
        <w:ind w:left="284" w:firstLine="567"/>
        <w:jc w:val="both"/>
        <w:rPr>
          <w:rFonts w:eastAsia="Georgia"/>
          <w:szCs w:val="24"/>
        </w:rPr>
      </w:pPr>
      <w:r w:rsidRPr="009B4BC1">
        <w:rPr>
          <w:rFonts w:eastAsia="Georgia"/>
          <w:szCs w:val="24"/>
        </w:rPr>
        <w:t>•</w:t>
      </w:r>
      <w:r w:rsidRPr="009B4BC1">
        <w:rPr>
          <w:rFonts w:eastAsia="Georgia"/>
          <w:szCs w:val="24"/>
        </w:rPr>
        <w:tab/>
        <w:t>Diploma</w:t>
      </w:r>
    </w:p>
    <w:p w:rsidR="009B4BC1" w:rsidRPr="009B4BC1" w:rsidRDefault="009B4BC1" w:rsidP="009B4BC1">
      <w:pPr>
        <w:tabs>
          <w:tab w:val="left" w:pos="993"/>
        </w:tabs>
        <w:ind w:left="284" w:firstLine="567"/>
        <w:jc w:val="both"/>
        <w:rPr>
          <w:rFonts w:eastAsia="Georgia"/>
          <w:szCs w:val="24"/>
        </w:rPr>
      </w:pPr>
      <w:r w:rsidRPr="009B4BC1">
        <w:rPr>
          <w:rFonts w:eastAsia="Georgia"/>
          <w:szCs w:val="24"/>
        </w:rPr>
        <w:t>•</w:t>
      </w:r>
      <w:r w:rsidRPr="009B4BC1">
        <w:rPr>
          <w:rFonts w:eastAsia="Georgia"/>
          <w:szCs w:val="24"/>
        </w:rPr>
        <w:tab/>
        <w:t>Nüfus Cüzdanı bilgileri</w:t>
      </w:r>
    </w:p>
    <w:p w:rsidR="009B4BC1" w:rsidRPr="009B4BC1" w:rsidRDefault="009B4BC1" w:rsidP="009B4BC1">
      <w:pPr>
        <w:tabs>
          <w:tab w:val="left" w:pos="993"/>
        </w:tabs>
        <w:ind w:left="284" w:firstLine="567"/>
        <w:jc w:val="both"/>
        <w:rPr>
          <w:rFonts w:eastAsia="Georgia"/>
          <w:szCs w:val="24"/>
        </w:rPr>
      </w:pPr>
      <w:r>
        <w:rPr>
          <w:rFonts w:eastAsia="Georgia"/>
          <w:szCs w:val="24"/>
        </w:rPr>
        <w:t>•</w:t>
      </w:r>
      <w:r>
        <w:rPr>
          <w:rFonts w:eastAsia="Georgia"/>
          <w:szCs w:val="24"/>
        </w:rPr>
        <w:tab/>
        <w:t>Kayıt Formları</w:t>
      </w:r>
    </w:p>
    <w:p w:rsidR="009B4BC1" w:rsidRPr="009B4BC1" w:rsidRDefault="009B4BC1" w:rsidP="009B4BC1">
      <w:pPr>
        <w:tabs>
          <w:tab w:val="left" w:pos="993"/>
        </w:tabs>
        <w:ind w:left="284" w:firstLine="567"/>
        <w:jc w:val="both"/>
        <w:rPr>
          <w:rFonts w:eastAsia="Georgia"/>
          <w:szCs w:val="24"/>
        </w:rPr>
      </w:pPr>
      <w:r w:rsidRPr="009B4BC1">
        <w:rPr>
          <w:rFonts w:eastAsia="Georgia"/>
          <w:szCs w:val="24"/>
        </w:rPr>
        <w:t>•</w:t>
      </w:r>
      <w:r w:rsidRPr="009B4BC1">
        <w:rPr>
          <w:rFonts w:eastAsia="Georgia"/>
          <w:szCs w:val="24"/>
        </w:rPr>
        <w:tab/>
      </w:r>
      <w:r>
        <w:rPr>
          <w:rFonts w:eastAsia="Georgia"/>
          <w:szCs w:val="24"/>
        </w:rPr>
        <w:t>S</w:t>
      </w:r>
      <w:r w:rsidRPr="009B4BC1">
        <w:rPr>
          <w:rFonts w:eastAsia="Georgia"/>
          <w:szCs w:val="24"/>
        </w:rPr>
        <w:t>ınav kâğıtları</w:t>
      </w:r>
    </w:p>
    <w:p w:rsidR="009B4BC1" w:rsidRPr="009B4BC1" w:rsidRDefault="009B4BC1" w:rsidP="009B4BC1">
      <w:pPr>
        <w:tabs>
          <w:tab w:val="left" w:pos="993"/>
        </w:tabs>
        <w:ind w:left="284" w:firstLine="567"/>
        <w:jc w:val="both"/>
        <w:rPr>
          <w:rFonts w:eastAsia="Georgia"/>
          <w:szCs w:val="24"/>
        </w:rPr>
      </w:pPr>
      <w:r w:rsidRPr="009B4BC1">
        <w:rPr>
          <w:rFonts w:eastAsia="Georgia"/>
          <w:szCs w:val="24"/>
        </w:rPr>
        <w:t>•</w:t>
      </w:r>
      <w:r w:rsidRPr="009B4BC1">
        <w:rPr>
          <w:rFonts w:eastAsia="Georgia"/>
          <w:szCs w:val="24"/>
        </w:rPr>
        <w:tab/>
      </w:r>
      <w:r>
        <w:rPr>
          <w:rFonts w:eastAsia="Georgia"/>
          <w:szCs w:val="24"/>
        </w:rPr>
        <w:t>Değerlendirme Notları</w:t>
      </w:r>
    </w:p>
    <w:p w:rsidR="009B4BC1" w:rsidRPr="009B4BC1" w:rsidRDefault="009B4BC1" w:rsidP="009B4BC1">
      <w:pPr>
        <w:tabs>
          <w:tab w:val="left" w:pos="993"/>
        </w:tabs>
        <w:ind w:left="284" w:firstLine="567"/>
        <w:jc w:val="both"/>
        <w:rPr>
          <w:rFonts w:eastAsia="Georgia"/>
          <w:szCs w:val="24"/>
        </w:rPr>
      </w:pPr>
      <w:r w:rsidRPr="009B4BC1">
        <w:rPr>
          <w:rFonts w:eastAsia="Georgia"/>
          <w:szCs w:val="24"/>
        </w:rPr>
        <w:t xml:space="preserve">Kayıt işlemleri sırasında alınan nüfus cüzdanı bilgileri ve kayıt formları saklanmaktadır. Öğrencinin aldığı notlar </w:t>
      </w:r>
      <w:r>
        <w:rPr>
          <w:rFonts w:eastAsia="Georgia"/>
          <w:szCs w:val="24"/>
        </w:rPr>
        <w:t xml:space="preserve">öğretmen tarafından E-okul </w:t>
      </w:r>
      <w:r w:rsidR="005533BC">
        <w:rPr>
          <w:rFonts w:eastAsia="Georgia"/>
          <w:szCs w:val="24"/>
        </w:rPr>
        <w:t>Yönetim Bilgi Sistemine</w:t>
      </w:r>
      <w:r w:rsidRPr="009B4BC1">
        <w:rPr>
          <w:rFonts w:eastAsia="Georgia"/>
          <w:szCs w:val="24"/>
        </w:rPr>
        <w:t xml:space="preserve"> girilmekte</w:t>
      </w:r>
      <w:r>
        <w:rPr>
          <w:rFonts w:eastAsia="Georgia"/>
          <w:szCs w:val="24"/>
        </w:rPr>
        <w:t>dir.</w:t>
      </w:r>
      <w:r w:rsidRPr="009B4BC1">
        <w:rPr>
          <w:rFonts w:eastAsia="Georgia"/>
          <w:szCs w:val="24"/>
        </w:rPr>
        <w:t xml:space="preserve"> </w:t>
      </w:r>
    </w:p>
    <w:p w:rsidR="009B4BC1" w:rsidRPr="009B4BC1" w:rsidRDefault="009B4BC1" w:rsidP="009B4BC1">
      <w:pPr>
        <w:tabs>
          <w:tab w:val="left" w:pos="993"/>
        </w:tabs>
        <w:ind w:left="284" w:firstLine="567"/>
        <w:jc w:val="both"/>
        <w:rPr>
          <w:rFonts w:eastAsia="Georgia"/>
          <w:szCs w:val="24"/>
        </w:rPr>
      </w:pPr>
      <w:r w:rsidRPr="009B4BC1">
        <w:rPr>
          <w:rFonts w:eastAsia="Georgia"/>
          <w:szCs w:val="24"/>
        </w:rPr>
        <w:t xml:space="preserve">Mülkiyet kapsamında değerlendirilen unsurlara zarar gelmesi halinde </w:t>
      </w:r>
      <w:r>
        <w:rPr>
          <w:rFonts w:eastAsia="Georgia"/>
          <w:szCs w:val="24"/>
        </w:rPr>
        <w:t>üst yönetim tarafından</w:t>
      </w:r>
      <w:r w:rsidRPr="009B4BC1">
        <w:rPr>
          <w:rFonts w:eastAsia="Georgia"/>
          <w:szCs w:val="24"/>
        </w:rPr>
        <w:t xml:space="preserve"> </w:t>
      </w:r>
      <w:r>
        <w:rPr>
          <w:rFonts w:eastAsia="Georgia"/>
          <w:szCs w:val="24"/>
        </w:rPr>
        <w:t xml:space="preserve">ilgili makamlara ve </w:t>
      </w:r>
      <w:r w:rsidRPr="009B4BC1">
        <w:rPr>
          <w:rFonts w:eastAsia="Georgia"/>
          <w:szCs w:val="24"/>
        </w:rPr>
        <w:t>öğrenci ve</w:t>
      </w:r>
      <w:r>
        <w:rPr>
          <w:rFonts w:eastAsia="Georgia"/>
          <w:szCs w:val="24"/>
        </w:rPr>
        <w:t>lisine</w:t>
      </w:r>
      <w:r w:rsidRPr="009B4BC1">
        <w:rPr>
          <w:rFonts w:eastAsia="Georgia"/>
          <w:szCs w:val="24"/>
        </w:rPr>
        <w:t xml:space="preserve"> bilgi veril</w:t>
      </w:r>
      <w:r>
        <w:rPr>
          <w:rFonts w:eastAsia="Georgia"/>
          <w:szCs w:val="24"/>
        </w:rPr>
        <w:t>mekted</w:t>
      </w:r>
      <w:r w:rsidRPr="009B4BC1">
        <w:rPr>
          <w:rFonts w:eastAsia="Georgia"/>
          <w:szCs w:val="24"/>
        </w:rPr>
        <w:t>ir.</w:t>
      </w:r>
    </w:p>
    <w:p w:rsidR="001342DB" w:rsidRDefault="001342DB" w:rsidP="0070067C">
      <w:pPr>
        <w:tabs>
          <w:tab w:val="left" w:pos="993"/>
        </w:tabs>
        <w:ind w:left="284" w:firstLine="567"/>
        <w:jc w:val="both"/>
        <w:rPr>
          <w:rFonts w:eastAsia="Georgia"/>
          <w:szCs w:val="24"/>
        </w:rPr>
      </w:pPr>
    </w:p>
    <w:p w:rsidR="002D4CC3" w:rsidRPr="006C3DE5" w:rsidRDefault="002D4CC3" w:rsidP="006C3DE5">
      <w:pPr>
        <w:pStyle w:val="Balk3"/>
        <w:spacing w:before="0"/>
        <w:rPr>
          <w:rFonts w:eastAsia="Georgia"/>
          <w:color w:val="0070C0"/>
        </w:rPr>
      </w:pPr>
      <w:bookmarkStart w:id="160" w:name="_Toc78846099"/>
      <w:bookmarkStart w:id="161" w:name="_Toc89166470"/>
      <w:r w:rsidRPr="006C3DE5">
        <w:rPr>
          <w:rFonts w:eastAsia="Georgia"/>
          <w:color w:val="0070C0"/>
        </w:rPr>
        <w:lastRenderedPageBreak/>
        <w:t>8.5.4 Muhafaza</w:t>
      </w:r>
      <w:bookmarkEnd w:id="160"/>
      <w:bookmarkEnd w:id="161"/>
    </w:p>
    <w:p w:rsidR="0096216C" w:rsidRDefault="0096216C" w:rsidP="007F3059">
      <w:pPr>
        <w:tabs>
          <w:tab w:val="left" w:pos="993"/>
        </w:tabs>
        <w:spacing w:after="120"/>
        <w:ind w:left="284" w:firstLine="567"/>
        <w:jc w:val="both"/>
        <w:rPr>
          <w:rFonts w:eastAsia="Georgia"/>
          <w:szCs w:val="24"/>
        </w:rPr>
      </w:pPr>
      <w:r>
        <w:rPr>
          <w:rFonts w:eastAsia="Georgia"/>
          <w:szCs w:val="24"/>
        </w:rPr>
        <w:t>Müdürlüğümüze kayıtlı</w:t>
      </w:r>
      <w:r w:rsidR="002D4CC3" w:rsidRPr="002D4CC3">
        <w:rPr>
          <w:rFonts w:eastAsia="Georgia"/>
          <w:szCs w:val="24"/>
        </w:rPr>
        <w:t xml:space="preserve"> tüm öğrencilere sunulan hizmet çıktıları </w:t>
      </w:r>
      <w:r w:rsidR="00F93F77">
        <w:rPr>
          <w:rFonts w:eastAsia="Georgia"/>
          <w:szCs w:val="24"/>
        </w:rPr>
        <w:t xml:space="preserve">E-okul </w:t>
      </w:r>
      <w:r w:rsidR="005533BC">
        <w:rPr>
          <w:rFonts w:eastAsia="Georgia"/>
          <w:szCs w:val="24"/>
        </w:rPr>
        <w:t>Yönetim Bilgi Sisteminde</w:t>
      </w:r>
      <w:r w:rsidR="002D4CC3" w:rsidRPr="002D4CC3">
        <w:rPr>
          <w:rFonts w:eastAsia="Georgia"/>
          <w:szCs w:val="24"/>
        </w:rPr>
        <w:t xml:space="preserve"> güvence altına alınarak tanımlanan sürelerde muhafaza edilmektedi</w:t>
      </w:r>
      <w:r w:rsidR="00B0691E">
        <w:rPr>
          <w:rFonts w:eastAsia="Georgia"/>
          <w:szCs w:val="24"/>
        </w:rPr>
        <w:t>r. S</w:t>
      </w:r>
      <w:r w:rsidRPr="0096216C">
        <w:rPr>
          <w:rFonts w:eastAsia="Georgia"/>
          <w:szCs w:val="24"/>
        </w:rPr>
        <w:t>unulan hizmetler için kullanılan ve Satın Alma Prosedürü kapsamında temin edilen ürünlerin, kullanımlarına kadar uygun şartlarda muhafaza edilmesi için gerekli esaslar belirlenmiş</w:t>
      </w:r>
      <w:r w:rsidR="00B0691E">
        <w:rPr>
          <w:rFonts w:eastAsia="Georgia"/>
          <w:szCs w:val="24"/>
        </w:rPr>
        <w:t>,</w:t>
      </w:r>
      <w:r w:rsidRPr="0096216C">
        <w:rPr>
          <w:rFonts w:eastAsia="Georgia"/>
          <w:szCs w:val="24"/>
        </w:rPr>
        <w:t xml:space="preserve"> fiziksel ve ortam şartları sağlanmıştır.</w:t>
      </w:r>
    </w:p>
    <w:p w:rsidR="00B0691E" w:rsidRPr="00B0691E" w:rsidRDefault="00B0691E" w:rsidP="007F3059">
      <w:pPr>
        <w:shd w:val="clear" w:color="auto" w:fill="FFFFFF" w:themeFill="background1"/>
        <w:tabs>
          <w:tab w:val="left" w:pos="993"/>
        </w:tabs>
        <w:ind w:firstLine="284"/>
        <w:jc w:val="both"/>
        <w:rPr>
          <w:rFonts w:eastAsia="Georgia"/>
          <w:b/>
          <w:szCs w:val="24"/>
        </w:rPr>
      </w:pPr>
      <w:r w:rsidRPr="00B0691E">
        <w:rPr>
          <w:rFonts w:eastAsia="Georgia"/>
          <w:b/>
          <w:szCs w:val="24"/>
        </w:rPr>
        <w:t>Referans Dokümanlar</w:t>
      </w:r>
    </w:p>
    <w:p w:rsidR="00DD23C1" w:rsidRDefault="00644CCA" w:rsidP="007F3059">
      <w:pPr>
        <w:shd w:val="clear" w:color="auto" w:fill="FFFFFF" w:themeFill="background1"/>
        <w:tabs>
          <w:tab w:val="left" w:pos="993"/>
        </w:tabs>
        <w:ind w:left="284"/>
        <w:jc w:val="both"/>
        <w:rPr>
          <w:rFonts w:eastAsia="Georgia"/>
          <w:szCs w:val="24"/>
        </w:rPr>
      </w:pPr>
      <w:r>
        <w:rPr>
          <w:rFonts w:eastAsia="Georgia"/>
          <w:szCs w:val="24"/>
        </w:rPr>
        <w:t>YENİMHL</w:t>
      </w:r>
      <w:r w:rsidR="007F3059">
        <w:rPr>
          <w:rFonts w:eastAsia="Georgia"/>
          <w:szCs w:val="24"/>
        </w:rPr>
        <w:t>.PR.04</w:t>
      </w:r>
      <w:r w:rsidR="00DD23C1" w:rsidRPr="00DD23C1">
        <w:rPr>
          <w:rFonts w:eastAsia="Georgia"/>
          <w:szCs w:val="24"/>
        </w:rPr>
        <w:t xml:space="preserve"> Kayıtların  Kontrolü Prosedürü</w:t>
      </w:r>
    </w:p>
    <w:p w:rsidR="00B0691E" w:rsidRPr="00B0691E" w:rsidRDefault="00644CCA" w:rsidP="007F3059">
      <w:pPr>
        <w:shd w:val="clear" w:color="auto" w:fill="FFFFFF" w:themeFill="background1"/>
        <w:tabs>
          <w:tab w:val="left" w:pos="993"/>
        </w:tabs>
        <w:ind w:left="284"/>
        <w:jc w:val="both"/>
        <w:rPr>
          <w:rFonts w:eastAsia="Georgia"/>
          <w:szCs w:val="24"/>
        </w:rPr>
      </w:pPr>
      <w:r>
        <w:rPr>
          <w:rFonts w:eastAsia="Georgia"/>
          <w:szCs w:val="24"/>
        </w:rPr>
        <w:t>YENİMHL</w:t>
      </w:r>
      <w:r w:rsidR="007F3059">
        <w:rPr>
          <w:rFonts w:eastAsia="Georgia"/>
          <w:szCs w:val="24"/>
        </w:rPr>
        <w:t xml:space="preserve">.PR.21 </w:t>
      </w:r>
      <w:r w:rsidR="007F3059" w:rsidRPr="007F3059">
        <w:rPr>
          <w:rFonts w:eastAsia="Georgia"/>
          <w:szCs w:val="24"/>
        </w:rPr>
        <w:t>Eğitim Öğretim Hizmetleri Prosedürü</w:t>
      </w:r>
    </w:p>
    <w:p w:rsidR="00DD23C1" w:rsidRPr="00B0691E" w:rsidRDefault="00644CCA" w:rsidP="007F3059">
      <w:pPr>
        <w:shd w:val="clear" w:color="auto" w:fill="FFFFFF" w:themeFill="background1"/>
        <w:tabs>
          <w:tab w:val="left" w:pos="993"/>
        </w:tabs>
        <w:ind w:left="284"/>
        <w:jc w:val="both"/>
        <w:rPr>
          <w:rFonts w:eastAsia="Georgia"/>
          <w:szCs w:val="24"/>
        </w:rPr>
      </w:pPr>
      <w:r>
        <w:rPr>
          <w:rFonts w:eastAsia="Georgia"/>
          <w:szCs w:val="24"/>
        </w:rPr>
        <w:t>YENİMHL</w:t>
      </w:r>
      <w:r w:rsidR="007F3059">
        <w:rPr>
          <w:rFonts w:eastAsia="Georgia"/>
          <w:szCs w:val="24"/>
        </w:rPr>
        <w:t>.PR.16</w:t>
      </w:r>
      <w:r w:rsidR="00DD23C1" w:rsidRPr="00B0691E">
        <w:rPr>
          <w:rFonts w:eastAsia="Georgia"/>
          <w:szCs w:val="24"/>
        </w:rPr>
        <w:t xml:space="preserve"> Satın</w:t>
      </w:r>
      <w:r w:rsidR="007F3059">
        <w:rPr>
          <w:rFonts w:eastAsia="Georgia"/>
          <w:szCs w:val="24"/>
        </w:rPr>
        <w:t xml:space="preserve"> A</w:t>
      </w:r>
      <w:r w:rsidR="00DD23C1" w:rsidRPr="00B0691E">
        <w:rPr>
          <w:rFonts w:eastAsia="Georgia"/>
          <w:szCs w:val="24"/>
        </w:rPr>
        <w:t>lma Prosedürü</w:t>
      </w:r>
    </w:p>
    <w:p w:rsidR="00DD23C1" w:rsidRDefault="00DD23C1" w:rsidP="00B0691E">
      <w:pPr>
        <w:tabs>
          <w:tab w:val="left" w:pos="993"/>
        </w:tabs>
        <w:ind w:left="284" w:firstLine="567"/>
        <w:jc w:val="both"/>
        <w:rPr>
          <w:rFonts w:eastAsia="Georgia"/>
          <w:szCs w:val="24"/>
        </w:rPr>
      </w:pPr>
    </w:p>
    <w:p w:rsidR="00DD23C1" w:rsidRPr="006C3DE5" w:rsidRDefault="00DD23C1" w:rsidP="006C3DE5">
      <w:pPr>
        <w:pStyle w:val="Balk3"/>
        <w:spacing w:before="0"/>
        <w:rPr>
          <w:rFonts w:eastAsia="Georgia"/>
          <w:color w:val="0070C0"/>
        </w:rPr>
      </w:pPr>
      <w:bookmarkStart w:id="162" w:name="_Toc78846100"/>
      <w:bookmarkStart w:id="163" w:name="_Toc89166471"/>
      <w:r w:rsidRPr="006C3DE5">
        <w:rPr>
          <w:rFonts w:eastAsia="Georgia"/>
          <w:color w:val="0070C0"/>
        </w:rPr>
        <w:t>8.5.5</w:t>
      </w:r>
      <w:r w:rsidRPr="006C3DE5">
        <w:rPr>
          <w:color w:val="0070C0"/>
        </w:rPr>
        <w:t xml:space="preserve"> </w:t>
      </w:r>
      <w:r w:rsidRPr="006C3DE5">
        <w:rPr>
          <w:rFonts w:eastAsia="Georgia"/>
          <w:color w:val="0070C0"/>
        </w:rPr>
        <w:t>Teslimat Sonrası Faaliyetler</w:t>
      </w:r>
      <w:bookmarkEnd w:id="162"/>
      <w:bookmarkEnd w:id="163"/>
    </w:p>
    <w:p w:rsidR="00DD23C1" w:rsidRPr="00DD23C1" w:rsidRDefault="00DD23C1" w:rsidP="00681FE4">
      <w:pPr>
        <w:spacing w:after="120"/>
        <w:ind w:left="284" w:firstLine="567"/>
        <w:jc w:val="both"/>
      </w:pPr>
      <w:r>
        <w:t xml:space="preserve">Müdürlüğümüzde </w:t>
      </w:r>
      <w:r w:rsidRPr="00DD23C1">
        <w:t xml:space="preserve">kayıtlı tüm öğrencilerin mezun olduktan sonra öğrencilikleri ile ilgili bilgiler ve belgeler </w:t>
      </w:r>
      <w:r w:rsidR="005C0DAB">
        <w:rPr>
          <w:rFonts w:eastAsia="Georgia"/>
          <w:szCs w:val="24"/>
        </w:rPr>
        <w:t>E-okul Yönetim Bilgi Sisteminde</w:t>
      </w:r>
      <w:r w:rsidR="005C0DAB" w:rsidRPr="00DD23C1">
        <w:t xml:space="preserve"> </w:t>
      </w:r>
      <w:r w:rsidR="009C4664">
        <w:t xml:space="preserve">e-arşiv olarak </w:t>
      </w:r>
      <w:r w:rsidRPr="00DD23C1">
        <w:t xml:space="preserve">muhafaza edilmektedir. </w:t>
      </w:r>
    </w:p>
    <w:p w:rsidR="00DD23C1" w:rsidRPr="00DD23C1" w:rsidRDefault="00DD23C1" w:rsidP="00681FE4">
      <w:pPr>
        <w:shd w:val="clear" w:color="auto" w:fill="FFFFFF" w:themeFill="background1"/>
        <w:ind w:left="284"/>
        <w:jc w:val="both"/>
        <w:outlineLvl w:val="2"/>
        <w:rPr>
          <w:b/>
          <w:bCs/>
        </w:rPr>
      </w:pPr>
      <w:bookmarkStart w:id="164" w:name="_Toc89166472"/>
      <w:r w:rsidRPr="00DD23C1">
        <w:rPr>
          <w:b/>
          <w:bCs/>
        </w:rPr>
        <w:t>Referans Dokümanlar</w:t>
      </w:r>
      <w:bookmarkEnd w:id="164"/>
    </w:p>
    <w:p w:rsidR="00681FE4" w:rsidRDefault="00644CCA" w:rsidP="00681FE4">
      <w:pPr>
        <w:shd w:val="clear" w:color="auto" w:fill="FFFFFF" w:themeFill="background1"/>
        <w:tabs>
          <w:tab w:val="left" w:pos="1887"/>
        </w:tabs>
        <w:ind w:firstLine="284"/>
      </w:pPr>
      <w:r>
        <w:rPr>
          <w:rFonts w:eastAsia="Georgia"/>
          <w:szCs w:val="24"/>
        </w:rPr>
        <w:t>YENİMHL</w:t>
      </w:r>
      <w:r w:rsidR="00681FE4">
        <w:rPr>
          <w:rFonts w:eastAsia="Georgia"/>
          <w:szCs w:val="24"/>
        </w:rPr>
        <w:t xml:space="preserve">.PR.21 </w:t>
      </w:r>
      <w:r w:rsidR="00681FE4" w:rsidRPr="007F3059">
        <w:rPr>
          <w:rFonts w:eastAsia="Georgia"/>
          <w:szCs w:val="24"/>
        </w:rPr>
        <w:t>Eğitim Öğretim Hizmetleri Prosedürü</w:t>
      </w:r>
      <w:r w:rsidR="00681FE4" w:rsidRPr="00DD23C1">
        <w:t xml:space="preserve"> </w:t>
      </w:r>
    </w:p>
    <w:p w:rsidR="00CA1656" w:rsidRDefault="00CA1656" w:rsidP="006C3DE5">
      <w:pPr>
        <w:tabs>
          <w:tab w:val="left" w:pos="993"/>
        </w:tabs>
        <w:jc w:val="both"/>
        <w:rPr>
          <w:sz w:val="23"/>
          <w:szCs w:val="23"/>
        </w:rPr>
      </w:pPr>
    </w:p>
    <w:p w:rsidR="00DD23C1" w:rsidRPr="006C3DE5" w:rsidRDefault="005C0DAB" w:rsidP="006C3DE5">
      <w:pPr>
        <w:pStyle w:val="Balk3"/>
        <w:spacing w:before="0"/>
        <w:rPr>
          <w:rFonts w:eastAsia="Georgia"/>
          <w:color w:val="0070C0"/>
        </w:rPr>
      </w:pPr>
      <w:bookmarkStart w:id="165" w:name="_Toc78846101"/>
      <w:bookmarkStart w:id="166" w:name="_Toc89166473"/>
      <w:r w:rsidRPr="006C3DE5">
        <w:rPr>
          <w:rFonts w:eastAsia="Georgia"/>
          <w:color w:val="0070C0"/>
        </w:rPr>
        <w:t>8.5.6 Değişikliklerin kontrolü</w:t>
      </w:r>
      <w:bookmarkEnd w:id="165"/>
      <w:bookmarkEnd w:id="166"/>
    </w:p>
    <w:p w:rsidR="000325F2" w:rsidRDefault="005A7AE7" w:rsidP="009C24C3">
      <w:pPr>
        <w:tabs>
          <w:tab w:val="left" w:pos="993"/>
        </w:tabs>
        <w:ind w:left="284" w:firstLine="567"/>
        <w:jc w:val="both"/>
        <w:rPr>
          <w:rFonts w:eastAsia="Georgia"/>
          <w:szCs w:val="24"/>
        </w:rPr>
      </w:pPr>
      <w:r>
        <w:rPr>
          <w:rFonts w:eastAsia="Georgia"/>
          <w:szCs w:val="24"/>
        </w:rPr>
        <w:t xml:space="preserve">Müdürlüğümüzde verilen </w:t>
      </w:r>
      <w:r w:rsidR="009C24C3" w:rsidRPr="009C24C3">
        <w:rPr>
          <w:rFonts w:eastAsia="Georgia"/>
          <w:szCs w:val="24"/>
        </w:rPr>
        <w:t>hizmet</w:t>
      </w:r>
      <w:r>
        <w:rPr>
          <w:rFonts w:eastAsia="Georgia"/>
          <w:szCs w:val="24"/>
        </w:rPr>
        <w:t>lerde</w:t>
      </w:r>
      <w:r w:rsidR="009C24C3" w:rsidRPr="009C24C3">
        <w:rPr>
          <w:rFonts w:eastAsia="Georgia"/>
          <w:szCs w:val="24"/>
        </w:rPr>
        <w:t xml:space="preserve"> yasal mevzuat ve ilgili standartlar göz önünde bulundurulmaktadır. </w:t>
      </w:r>
    </w:p>
    <w:p w:rsidR="009C24C3" w:rsidRPr="009C24C3" w:rsidRDefault="009C24C3" w:rsidP="00736120">
      <w:pPr>
        <w:tabs>
          <w:tab w:val="left" w:pos="993"/>
        </w:tabs>
        <w:spacing w:after="120"/>
        <w:ind w:left="284" w:firstLine="567"/>
        <w:jc w:val="both"/>
        <w:rPr>
          <w:rFonts w:eastAsia="Georgia"/>
          <w:szCs w:val="24"/>
        </w:rPr>
      </w:pPr>
      <w:r w:rsidRPr="009C24C3">
        <w:rPr>
          <w:rFonts w:eastAsia="Georgia"/>
          <w:szCs w:val="24"/>
        </w:rPr>
        <w:t xml:space="preserve">Eğitim öğretim hizmetleri </w:t>
      </w:r>
      <w:r w:rsidR="00257E48">
        <w:rPr>
          <w:rFonts w:eastAsia="Georgia"/>
          <w:szCs w:val="24"/>
        </w:rPr>
        <w:t xml:space="preserve">ile ilgili </w:t>
      </w:r>
      <w:r w:rsidR="00257E48" w:rsidRPr="009C24C3">
        <w:rPr>
          <w:rFonts w:eastAsia="Georgia"/>
          <w:szCs w:val="24"/>
        </w:rPr>
        <w:t>yasal mevzuat şartların</w:t>
      </w:r>
      <w:r w:rsidR="00257E48">
        <w:rPr>
          <w:rFonts w:eastAsia="Georgia"/>
          <w:szCs w:val="24"/>
        </w:rPr>
        <w:t>da</w:t>
      </w:r>
      <w:r w:rsidR="00257E48" w:rsidRPr="009C24C3">
        <w:rPr>
          <w:rFonts w:eastAsia="Georgia"/>
          <w:szCs w:val="24"/>
        </w:rPr>
        <w:t xml:space="preserve"> </w:t>
      </w:r>
      <w:r w:rsidR="000325F2">
        <w:rPr>
          <w:rFonts w:eastAsia="Georgia"/>
          <w:szCs w:val="24"/>
        </w:rPr>
        <w:t>veya</w:t>
      </w:r>
      <w:r w:rsidR="005A7AE7">
        <w:rPr>
          <w:rFonts w:eastAsia="Georgia"/>
          <w:szCs w:val="24"/>
        </w:rPr>
        <w:t xml:space="preserve"> </w:t>
      </w:r>
      <w:r w:rsidR="000325F2" w:rsidRPr="000325F2">
        <w:rPr>
          <w:rFonts w:eastAsia="Georgia"/>
          <w:szCs w:val="24"/>
        </w:rPr>
        <w:t>E</w:t>
      </w:r>
      <w:r w:rsidR="000325F2">
        <w:rPr>
          <w:rFonts w:eastAsia="Georgia"/>
          <w:szCs w:val="24"/>
        </w:rPr>
        <w:t xml:space="preserve">ntegre </w:t>
      </w:r>
      <w:r w:rsidR="000325F2" w:rsidRPr="000325F2">
        <w:rPr>
          <w:rFonts w:eastAsia="Georgia"/>
          <w:szCs w:val="24"/>
        </w:rPr>
        <w:t>Y</w:t>
      </w:r>
      <w:r w:rsidR="000325F2">
        <w:rPr>
          <w:rFonts w:eastAsia="Georgia"/>
          <w:szCs w:val="24"/>
        </w:rPr>
        <w:t xml:space="preserve">önetim </w:t>
      </w:r>
      <w:r w:rsidR="000325F2" w:rsidRPr="000325F2">
        <w:rPr>
          <w:rFonts w:eastAsia="Georgia"/>
          <w:szCs w:val="24"/>
        </w:rPr>
        <w:t>S</w:t>
      </w:r>
      <w:r w:rsidR="000325F2">
        <w:rPr>
          <w:rFonts w:eastAsia="Georgia"/>
          <w:szCs w:val="24"/>
        </w:rPr>
        <w:t>istemi ile ilgili</w:t>
      </w:r>
      <w:r w:rsidR="000325F2" w:rsidRPr="000325F2">
        <w:rPr>
          <w:rFonts w:eastAsia="Georgia"/>
          <w:szCs w:val="24"/>
        </w:rPr>
        <w:t xml:space="preserve"> şartlarda </w:t>
      </w:r>
      <w:r w:rsidR="000325F2" w:rsidRPr="009C24C3">
        <w:rPr>
          <w:rFonts w:eastAsia="Georgia"/>
          <w:szCs w:val="24"/>
        </w:rPr>
        <w:t>herhangi bir d</w:t>
      </w:r>
      <w:r w:rsidR="000325F2">
        <w:rPr>
          <w:rFonts w:eastAsia="Georgia"/>
          <w:szCs w:val="24"/>
        </w:rPr>
        <w:t xml:space="preserve">eğişiklik olması halinde, </w:t>
      </w:r>
      <w:r w:rsidR="00257E48">
        <w:rPr>
          <w:rFonts w:eastAsia="Georgia"/>
          <w:szCs w:val="24"/>
        </w:rPr>
        <w:t>üst yönetim tarafından YGG toplantılarında gündeme alınarak değerlendirilir ve yasal ve diğer şartlara uygunluğun sürdürülmesi için gerekli planlama yapılır.</w:t>
      </w:r>
      <w:r w:rsidR="00967B61">
        <w:rPr>
          <w:rFonts w:eastAsia="Georgia"/>
          <w:szCs w:val="24"/>
        </w:rPr>
        <w:t xml:space="preserve"> </w:t>
      </w:r>
      <w:r w:rsidRPr="009C24C3">
        <w:rPr>
          <w:rFonts w:eastAsia="Georgia"/>
          <w:szCs w:val="24"/>
        </w:rPr>
        <w:t xml:space="preserve">Hizmet şartlarında veya dokümanlarında olabilecek değişiklikler </w:t>
      </w:r>
      <w:r w:rsidR="00257E48">
        <w:rPr>
          <w:rFonts w:eastAsia="Georgia"/>
          <w:szCs w:val="24"/>
        </w:rPr>
        <w:t>çalışanlara ve ilgili taraflara duyurulur.</w:t>
      </w:r>
    </w:p>
    <w:p w:rsidR="009C24C3" w:rsidRPr="00257E48" w:rsidRDefault="00257E48" w:rsidP="00736120">
      <w:pPr>
        <w:shd w:val="clear" w:color="auto" w:fill="FFFFFF" w:themeFill="background1"/>
        <w:tabs>
          <w:tab w:val="left" w:pos="993"/>
        </w:tabs>
        <w:ind w:left="284"/>
        <w:jc w:val="both"/>
        <w:rPr>
          <w:rFonts w:eastAsia="Georgia"/>
          <w:b/>
          <w:szCs w:val="24"/>
        </w:rPr>
      </w:pPr>
      <w:r>
        <w:rPr>
          <w:rFonts w:eastAsia="Georgia"/>
          <w:b/>
          <w:szCs w:val="24"/>
        </w:rPr>
        <w:t>Referans Dokümanlar:</w:t>
      </w:r>
    </w:p>
    <w:p w:rsidR="00257E48" w:rsidRDefault="00644CCA" w:rsidP="00736120">
      <w:pPr>
        <w:shd w:val="clear" w:color="auto" w:fill="FFFFFF" w:themeFill="background1"/>
        <w:tabs>
          <w:tab w:val="left" w:pos="993"/>
        </w:tabs>
        <w:ind w:left="284"/>
        <w:jc w:val="both"/>
        <w:rPr>
          <w:rFonts w:eastAsia="Georgia"/>
          <w:szCs w:val="24"/>
        </w:rPr>
      </w:pPr>
      <w:r>
        <w:rPr>
          <w:rFonts w:eastAsia="Georgia"/>
          <w:szCs w:val="24"/>
        </w:rPr>
        <w:t>YENİMHL</w:t>
      </w:r>
      <w:r w:rsidR="00736120">
        <w:rPr>
          <w:rFonts w:eastAsia="Georgia"/>
          <w:szCs w:val="24"/>
        </w:rPr>
        <w:t>.PRS.10.01</w:t>
      </w:r>
      <w:r w:rsidR="00257E48">
        <w:rPr>
          <w:rFonts w:eastAsia="Georgia"/>
          <w:szCs w:val="24"/>
        </w:rPr>
        <w:t xml:space="preserve"> Değişim Yönetimi Prosesi</w:t>
      </w:r>
    </w:p>
    <w:p w:rsidR="009C24C3" w:rsidRDefault="00644CCA" w:rsidP="00736120">
      <w:pPr>
        <w:shd w:val="clear" w:color="auto" w:fill="FFFFFF" w:themeFill="background1"/>
        <w:tabs>
          <w:tab w:val="left" w:pos="993"/>
        </w:tabs>
        <w:ind w:left="284"/>
        <w:jc w:val="both"/>
        <w:rPr>
          <w:rFonts w:eastAsia="Georgia"/>
          <w:szCs w:val="24"/>
        </w:rPr>
      </w:pPr>
      <w:r>
        <w:rPr>
          <w:rFonts w:eastAsia="Georgia"/>
          <w:szCs w:val="24"/>
        </w:rPr>
        <w:t>YENİMHL</w:t>
      </w:r>
      <w:r w:rsidR="00257E48">
        <w:rPr>
          <w:rFonts w:eastAsia="Georgia"/>
          <w:szCs w:val="24"/>
        </w:rPr>
        <w:t>.PR.</w:t>
      </w:r>
      <w:r w:rsidR="00736120">
        <w:rPr>
          <w:rFonts w:eastAsia="Georgia"/>
          <w:szCs w:val="24"/>
        </w:rPr>
        <w:t>14</w:t>
      </w:r>
      <w:r w:rsidR="00257E48">
        <w:rPr>
          <w:rFonts w:eastAsia="Georgia"/>
          <w:szCs w:val="24"/>
        </w:rPr>
        <w:t xml:space="preserve"> </w:t>
      </w:r>
      <w:r w:rsidR="009C24C3" w:rsidRPr="009C24C3">
        <w:rPr>
          <w:rFonts w:eastAsia="Georgia"/>
          <w:szCs w:val="24"/>
        </w:rPr>
        <w:t xml:space="preserve">Yönetim Gözden Geçirme </w:t>
      </w:r>
      <w:r w:rsidR="00257E48">
        <w:rPr>
          <w:rFonts w:eastAsia="Georgia"/>
          <w:szCs w:val="24"/>
        </w:rPr>
        <w:t>Prosedürü</w:t>
      </w:r>
    </w:p>
    <w:p w:rsidR="00FB320E" w:rsidRDefault="00644CCA" w:rsidP="00CA1656">
      <w:pPr>
        <w:shd w:val="clear" w:color="auto" w:fill="FFFFFF" w:themeFill="background1"/>
        <w:tabs>
          <w:tab w:val="left" w:pos="993"/>
        </w:tabs>
        <w:ind w:left="284"/>
        <w:jc w:val="both"/>
        <w:rPr>
          <w:rFonts w:eastAsia="Georgia"/>
          <w:szCs w:val="24"/>
        </w:rPr>
      </w:pPr>
      <w:r>
        <w:rPr>
          <w:rFonts w:eastAsia="Georgia"/>
          <w:szCs w:val="24"/>
        </w:rPr>
        <w:t>YENİMHL</w:t>
      </w:r>
      <w:r w:rsidR="00257E48">
        <w:rPr>
          <w:rFonts w:eastAsia="Georgia"/>
          <w:szCs w:val="24"/>
        </w:rPr>
        <w:t>.PR.</w:t>
      </w:r>
      <w:r w:rsidR="00736120">
        <w:rPr>
          <w:rFonts w:eastAsia="Georgia"/>
          <w:szCs w:val="24"/>
        </w:rPr>
        <w:t>15</w:t>
      </w:r>
      <w:r w:rsidR="00CA1656">
        <w:rPr>
          <w:rFonts w:eastAsia="Georgia"/>
          <w:szCs w:val="24"/>
        </w:rPr>
        <w:t xml:space="preserve"> İletişim Prosedürü</w:t>
      </w:r>
    </w:p>
    <w:p w:rsidR="00BA1C0B" w:rsidRDefault="00BA1C0B" w:rsidP="00736120">
      <w:pPr>
        <w:shd w:val="clear" w:color="auto" w:fill="FFFFFF" w:themeFill="background1"/>
        <w:tabs>
          <w:tab w:val="left" w:pos="993"/>
        </w:tabs>
        <w:ind w:left="284"/>
        <w:jc w:val="both"/>
        <w:rPr>
          <w:rFonts w:eastAsia="Georgia"/>
          <w:szCs w:val="24"/>
        </w:rPr>
      </w:pPr>
    </w:p>
    <w:p w:rsidR="00967B61" w:rsidRPr="001A3C16" w:rsidRDefault="00967B61" w:rsidP="006C3DE5">
      <w:pPr>
        <w:pStyle w:val="Balk2"/>
        <w:spacing w:before="0"/>
        <w:ind w:left="403"/>
        <w:rPr>
          <w:rFonts w:eastAsia="Georgia"/>
          <w:color w:val="0070C0"/>
          <w:sz w:val="22"/>
        </w:rPr>
      </w:pPr>
      <w:bookmarkStart w:id="167" w:name="_Toc78846102"/>
      <w:bookmarkStart w:id="168" w:name="_Toc89166474"/>
      <w:r w:rsidRPr="001A3C16">
        <w:rPr>
          <w:rFonts w:eastAsia="Georgia"/>
          <w:color w:val="0070C0"/>
          <w:sz w:val="22"/>
        </w:rPr>
        <w:t>8.6 Ürün ve Hizmet Sunumu</w:t>
      </w:r>
      <w:bookmarkEnd w:id="167"/>
      <w:bookmarkEnd w:id="168"/>
    </w:p>
    <w:p w:rsidR="008E3A80" w:rsidRDefault="005208F7" w:rsidP="00967B61">
      <w:pPr>
        <w:shd w:val="clear" w:color="auto" w:fill="FFFFFF" w:themeFill="background1"/>
        <w:tabs>
          <w:tab w:val="left" w:pos="993"/>
        </w:tabs>
        <w:ind w:left="284" w:firstLine="567"/>
        <w:jc w:val="both"/>
      </w:pPr>
      <w:r>
        <w:rPr>
          <w:rFonts w:eastAsia="Georgia"/>
          <w:szCs w:val="24"/>
        </w:rPr>
        <w:t>Müdürlüğümüz tarafından verilen</w:t>
      </w:r>
      <w:r w:rsidR="00967B61" w:rsidRPr="00967B61">
        <w:rPr>
          <w:rFonts w:eastAsia="Georgia"/>
          <w:szCs w:val="24"/>
        </w:rPr>
        <w:t xml:space="preserve"> eğitim</w:t>
      </w:r>
      <w:r>
        <w:rPr>
          <w:rFonts w:eastAsia="Georgia"/>
          <w:szCs w:val="24"/>
        </w:rPr>
        <w:t xml:space="preserve">-öğretim </w:t>
      </w:r>
      <w:r w:rsidR="00967B61" w:rsidRPr="00967B61">
        <w:rPr>
          <w:rFonts w:eastAsia="Georgia"/>
          <w:szCs w:val="24"/>
        </w:rPr>
        <w:t>hizmeti</w:t>
      </w:r>
      <w:r>
        <w:rPr>
          <w:rFonts w:eastAsia="Georgia"/>
          <w:szCs w:val="24"/>
        </w:rPr>
        <w:t>,</w:t>
      </w:r>
      <w:r w:rsidR="00967B61" w:rsidRPr="00967B61">
        <w:rPr>
          <w:rFonts w:eastAsia="Georgia"/>
          <w:szCs w:val="24"/>
        </w:rPr>
        <w:t xml:space="preserve"> </w:t>
      </w:r>
      <w:r>
        <w:rPr>
          <w:rFonts w:eastAsia="Georgia"/>
          <w:szCs w:val="24"/>
        </w:rPr>
        <w:t xml:space="preserve">MEB </w:t>
      </w:r>
      <w:r w:rsidR="0044759C">
        <w:rPr>
          <w:rFonts w:eastAsia="Georgia"/>
          <w:szCs w:val="24"/>
        </w:rPr>
        <w:t>İl</w:t>
      </w:r>
      <w:r w:rsidR="008E3A80">
        <w:rPr>
          <w:rFonts w:eastAsia="Georgia"/>
          <w:szCs w:val="24"/>
        </w:rPr>
        <w:t xml:space="preserve">köğretim </w:t>
      </w:r>
      <w:r>
        <w:rPr>
          <w:rFonts w:eastAsia="Georgia"/>
          <w:szCs w:val="24"/>
        </w:rPr>
        <w:t>P</w:t>
      </w:r>
      <w:r w:rsidR="00967B61" w:rsidRPr="00967B61">
        <w:rPr>
          <w:rFonts w:eastAsia="Georgia"/>
          <w:szCs w:val="24"/>
        </w:rPr>
        <w:t>rogram</w:t>
      </w:r>
      <w:r w:rsidR="0044759C">
        <w:rPr>
          <w:rFonts w:eastAsia="Georgia"/>
          <w:szCs w:val="24"/>
        </w:rPr>
        <w:t>lar</w:t>
      </w:r>
      <w:r>
        <w:rPr>
          <w:rFonts w:eastAsia="Georgia"/>
          <w:szCs w:val="24"/>
        </w:rPr>
        <w:t xml:space="preserve">ı </w:t>
      </w:r>
      <w:r w:rsidR="0044759C">
        <w:rPr>
          <w:rFonts w:eastAsia="Georgia"/>
          <w:szCs w:val="24"/>
        </w:rPr>
        <w:t>çerçevesinde</w:t>
      </w:r>
      <w:r>
        <w:rPr>
          <w:rFonts w:eastAsia="Georgia"/>
          <w:szCs w:val="24"/>
        </w:rPr>
        <w:t xml:space="preserve"> yürütülmektedir.</w:t>
      </w:r>
      <w:r w:rsidR="00967B61" w:rsidRPr="00967B61">
        <w:rPr>
          <w:rFonts w:eastAsia="Georgia"/>
          <w:szCs w:val="24"/>
        </w:rPr>
        <w:t xml:space="preserve"> </w:t>
      </w:r>
      <w:r w:rsidR="008E3A80">
        <w:rPr>
          <w:rFonts w:eastAsia="Georgia"/>
          <w:szCs w:val="24"/>
        </w:rPr>
        <w:t xml:space="preserve">Okulumuzda </w:t>
      </w:r>
      <w:r w:rsidR="008E3A80" w:rsidRPr="008E3A80">
        <w:rPr>
          <w:rFonts w:eastAsia="Georgia"/>
          <w:szCs w:val="24"/>
        </w:rPr>
        <w:t>sunulan hizmet kapsamında kabul edilmiş kriterlere göre hi</w:t>
      </w:r>
      <w:r w:rsidR="008E3A80">
        <w:rPr>
          <w:rFonts w:eastAsia="Georgia"/>
          <w:szCs w:val="24"/>
        </w:rPr>
        <w:t xml:space="preserve">zmetin uygunluğu tanımlanmış, </w:t>
      </w:r>
      <w:r w:rsidR="008E3A80" w:rsidRPr="008E3A80">
        <w:rPr>
          <w:rFonts w:eastAsia="Georgia"/>
          <w:szCs w:val="24"/>
        </w:rPr>
        <w:t>performans kriterleri belirlenmiş</w:t>
      </w:r>
      <w:r w:rsidR="008E3A80">
        <w:rPr>
          <w:rFonts w:eastAsia="Georgia"/>
          <w:szCs w:val="24"/>
        </w:rPr>
        <w:t xml:space="preserve"> ve</w:t>
      </w:r>
      <w:r w:rsidR="008E3A80" w:rsidRPr="008E3A80">
        <w:rPr>
          <w:rFonts w:eastAsia="Georgia"/>
          <w:szCs w:val="24"/>
        </w:rPr>
        <w:t xml:space="preserve"> </w:t>
      </w:r>
      <w:r w:rsidR="008E3A80">
        <w:rPr>
          <w:rFonts w:eastAsia="Georgia"/>
          <w:szCs w:val="24"/>
        </w:rPr>
        <w:t xml:space="preserve">kontrol listeleri ile </w:t>
      </w:r>
      <w:r w:rsidR="008E3A80" w:rsidRPr="008E3A80">
        <w:rPr>
          <w:rFonts w:eastAsia="Georgia"/>
          <w:szCs w:val="24"/>
        </w:rPr>
        <w:t>izlemeleri yapılmaktadır.</w:t>
      </w:r>
      <w:r w:rsidR="008E3A80" w:rsidRPr="008E3A80">
        <w:t xml:space="preserve"> </w:t>
      </w:r>
    </w:p>
    <w:p w:rsidR="00A97BB3" w:rsidRDefault="008E3A80" w:rsidP="00967B61">
      <w:pPr>
        <w:shd w:val="clear" w:color="auto" w:fill="FFFFFF" w:themeFill="background1"/>
        <w:tabs>
          <w:tab w:val="left" w:pos="993"/>
        </w:tabs>
        <w:ind w:left="284" w:firstLine="567"/>
        <w:jc w:val="both"/>
        <w:rPr>
          <w:rFonts w:eastAsia="Georgia"/>
          <w:szCs w:val="24"/>
        </w:rPr>
      </w:pPr>
      <w:r>
        <w:rPr>
          <w:rFonts w:eastAsia="Georgia"/>
          <w:szCs w:val="24"/>
        </w:rPr>
        <w:t xml:space="preserve">Müdürlüğümüz tarafından sunulan hizmetlerle ilgili faaliyetlerde yasal mevzuat şartları ile  Entegre Yönetim Sistemi şartlarının gerektirdiği </w:t>
      </w:r>
      <w:r w:rsidR="00A97BB3">
        <w:rPr>
          <w:rFonts w:eastAsia="Georgia"/>
          <w:szCs w:val="24"/>
        </w:rPr>
        <w:t>dokümanlar kullanılmaktadır. Bu dokümanların muhafazası ilgili prosedüre göre yapılmaktadır.</w:t>
      </w:r>
    </w:p>
    <w:p w:rsidR="00A97BB3" w:rsidRDefault="00A97BB3" w:rsidP="00967B61">
      <w:pPr>
        <w:shd w:val="clear" w:color="auto" w:fill="FFFFFF" w:themeFill="background1"/>
        <w:tabs>
          <w:tab w:val="left" w:pos="993"/>
        </w:tabs>
        <w:ind w:left="284" w:firstLine="567"/>
        <w:jc w:val="both"/>
        <w:rPr>
          <w:rFonts w:eastAsia="Georgia"/>
          <w:szCs w:val="24"/>
        </w:rPr>
      </w:pPr>
      <w:r>
        <w:rPr>
          <w:rFonts w:eastAsia="Georgia"/>
          <w:szCs w:val="24"/>
        </w:rPr>
        <w:t>Sunulan eğitim hizmeti ile ilgili, eğitim-öğretim yılı başında öğretmenler tarafından hazırlanan yıllık ders ve etkinlik planları, üst yönetim tarafından onaylanır. Onaylanan planlar eğitim-öğretim yılı boyunca kullanılmak üzere dosyalanarak muhafaza edilir. Üst yönetim tarafından onaylanmayan planlar gerekli değişikliklerin yapılması amacıyla öğretmene iade edilir. Planlarda gerekli düzeltmelerin yapılmasından sonra üst yönetime tekrar onaya sunulur.</w:t>
      </w:r>
    </w:p>
    <w:p w:rsidR="00967B61" w:rsidRPr="00967B61" w:rsidRDefault="00045760" w:rsidP="00045760">
      <w:pPr>
        <w:tabs>
          <w:tab w:val="left" w:pos="993"/>
        </w:tabs>
        <w:spacing w:after="120"/>
        <w:ind w:left="284" w:firstLine="567"/>
        <w:jc w:val="both"/>
        <w:rPr>
          <w:rFonts w:eastAsia="Georgia"/>
          <w:szCs w:val="24"/>
        </w:rPr>
      </w:pPr>
      <w:r>
        <w:t xml:space="preserve">2012-2013 eğitim-öğretim yılından itibaren </w:t>
      </w:r>
      <w:r w:rsidR="00FB320E" w:rsidRPr="00FB320E">
        <w:rPr>
          <w:rFonts w:eastAsia="Georgia"/>
          <w:b/>
          <w:i/>
          <w:szCs w:val="24"/>
        </w:rPr>
        <w:t>1</w:t>
      </w:r>
      <w:r w:rsidR="00FB320E" w:rsidRPr="00FB320E">
        <w:rPr>
          <w:b/>
          <w:bCs/>
          <w:i/>
          <w:iCs/>
        </w:rPr>
        <w:t xml:space="preserve">2 </w:t>
      </w:r>
      <w:r w:rsidR="00FB320E">
        <w:rPr>
          <w:b/>
          <w:bCs/>
          <w:i/>
          <w:iCs/>
        </w:rPr>
        <w:t>Yıllık Zorunlu Eğitim Sistemi</w:t>
      </w:r>
      <w:r w:rsidR="00FB320E">
        <w:t xml:space="preserve"> (</w:t>
      </w:r>
      <w:r w:rsidR="00FB320E">
        <w:rPr>
          <w:b/>
          <w:bCs/>
        </w:rPr>
        <w:t>4+4+4 eğitim sistemi</w:t>
      </w:r>
      <w:r w:rsidR="00FB320E">
        <w:t>)  başla</w:t>
      </w:r>
      <w:r>
        <w:t>mıştır.</w:t>
      </w:r>
      <w:r w:rsidR="00FB320E">
        <w:t xml:space="preserve"> </w:t>
      </w:r>
      <w:hyperlink r:id="rId19" w:history="1">
        <w:r w:rsidR="00FB320E" w:rsidRPr="00FB320E">
          <w:rPr>
            <w:rStyle w:val="Kpr"/>
            <w:color w:val="auto"/>
            <w:u w:val="none"/>
          </w:rPr>
          <w:t>Türkiye</w:t>
        </w:r>
      </w:hyperlink>
      <w:r w:rsidR="00FB320E" w:rsidRPr="00FB320E">
        <w:t>'de</w:t>
      </w:r>
      <w:r w:rsidR="00FB320E">
        <w:t xml:space="preserve"> zorunlu eğitimin 8 yıldan 12 yıla çıkarılması ve eğitim sisteminin </w:t>
      </w:r>
      <w:r w:rsidR="00FB320E">
        <w:rPr>
          <w:b/>
          <w:bCs/>
        </w:rPr>
        <w:t>4+4+4</w:t>
      </w:r>
      <w:r w:rsidR="00FB320E">
        <w:t xml:space="preserve"> şeklinde kademelendirilmiş ol</w:t>
      </w:r>
      <w:r>
        <w:t>masından dolayı</w:t>
      </w:r>
      <w:r w:rsidR="00FB320E">
        <w:t xml:space="preserve">, ilkokullarda mezuniyetten sonra herhangi diploma ya da mezuniyet belgesi verilmemektedir. </w:t>
      </w:r>
      <w:r>
        <w:t>Öğrencinin, E-okul Yönetim Sisteminde b</w:t>
      </w:r>
      <w:r w:rsidR="00FB320E">
        <w:t xml:space="preserve">ir üst kuruma otomatik olarak kaydı gerçekleşmektedir. </w:t>
      </w:r>
    </w:p>
    <w:p w:rsidR="00FB320E" w:rsidRPr="00FB320E" w:rsidRDefault="00D97157" w:rsidP="00FB320E">
      <w:pPr>
        <w:shd w:val="clear" w:color="auto" w:fill="FFFFFF" w:themeFill="background1"/>
        <w:tabs>
          <w:tab w:val="left" w:pos="993"/>
        </w:tabs>
        <w:ind w:left="284"/>
        <w:jc w:val="both"/>
        <w:rPr>
          <w:rFonts w:eastAsia="Georgia"/>
          <w:b/>
          <w:szCs w:val="24"/>
        </w:rPr>
      </w:pPr>
      <w:r>
        <w:rPr>
          <w:rFonts w:eastAsia="Georgia"/>
          <w:b/>
          <w:szCs w:val="24"/>
        </w:rPr>
        <w:t>Referans Dokümanlar:</w:t>
      </w:r>
    </w:p>
    <w:p w:rsidR="00967B61" w:rsidRPr="00967B61" w:rsidRDefault="00644CCA" w:rsidP="007536D7">
      <w:pPr>
        <w:shd w:val="clear" w:color="auto" w:fill="FFFFFF" w:themeFill="background1"/>
        <w:tabs>
          <w:tab w:val="left" w:pos="993"/>
        </w:tabs>
        <w:ind w:left="284"/>
        <w:jc w:val="both"/>
        <w:rPr>
          <w:rFonts w:eastAsia="Georgia"/>
          <w:szCs w:val="24"/>
        </w:rPr>
      </w:pPr>
      <w:r>
        <w:rPr>
          <w:rFonts w:eastAsia="Georgia"/>
          <w:szCs w:val="24"/>
        </w:rPr>
        <w:lastRenderedPageBreak/>
        <w:t>YENİMHL</w:t>
      </w:r>
      <w:r w:rsidR="00D97157">
        <w:rPr>
          <w:rFonts w:eastAsia="Georgia"/>
          <w:szCs w:val="24"/>
        </w:rPr>
        <w:t>.PR.</w:t>
      </w:r>
      <w:r w:rsidR="00737ED4">
        <w:rPr>
          <w:rFonts w:eastAsia="Georgia"/>
          <w:szCs w:val="24"/>
        </w:rPr>
        <w:t xml:space="preserve">04 </w:t>
      </w:r>
      <w:r w:rsidR="00967B61" w:rsidRPr="00967B61">
        <w:rPr>
          <w:rFonts w:eastAsia="Georgia"/>
          <w:szCs w:val="24"/>
        </w:rPr>
        <w:t>Kayıtların Kontrolü Prosedürü</w:t>
      </w:r>
    </w:p>
    <w:p w:rsidR="00967B61" w:rsidRDefault="00644CCA" w:rsidP="007536D7">
      <w:pPr>
        <w:shd w:val="clear" w:color="auto" w:fill="FFFFFF" w:themeFill="background1"/>
        <w:tabs>
          <w:tab w:val="left" w:pos="993"/>
        </w:tabs>
        <w:ind w:left="284"/>
        <w:jc w:val="both"/>
        <w:rPr>
          <w:rFonts w:eastAsia="Georgia"/>
          <w:szCs w:val="24"/>
        </w:rPr>
      </w:pPr>
      <w:r>
        <w:rPr>
          <w:rFonts w:eastAsia="Georgia"/>
          <w:szCs w:val="24"/>
        </w:rPr>
        <w:t>YENİMHL</w:t>
      </w:r>
      <w:r w:rsidR="00D97157">
        <w:rPr>
          <w:rFonts w:eastAsia="Georgia"/>
          <w:szCs w:val="24"/>
        </w:rPr>
        <w:t>.</w:t>
      </w:r>
      <w:r w:rsidR="00967B61" w:rsidRPr="00967B61">
        <w:rPr>
          <w:rFonts w:eastAsia="Georgia"/>
          <w:szCs w:val="24"/>
        </w:rPr>
        <w:t>PR</w:t>
      </w:r>
      <w:r w:rsidR="007536D7">
        <w:rPr>
          <w:rFonts w:eastAsia="Georgia"/>
          <w:szCs w:val="24"/>
        </w:rPr>
        <w:t>.21</w:t>
      </w:r>
      <w:r w:rsidR="00967B61" w:rsidRPr="00967B61">
        <w:rPr>
          <w:rFonts w:eastAsia="Georgia"/>
          <w:szCs w:val="24"/>
        </w:rPr>
        <w:t xml:space="preserve"> </w:t>
      </w:r>
      <w:r w:rsidR="007536D7" w:rsidRPr="007536D7">
        <w:rPr>
          <w:rFonts w:eastAsia="Calibri"/>
          <w:color w:val="000000"/>
          <w:lang w:eastAsia="en-US" w:bidi="ar-SA"/>
        </w:rPr>
        <w:t>Eğitim Öğretim Hizmetleri Prosedürü</w:t>
      </w:r>
    </w:p>
    <w:p w:rsidR="00967B61" w:rsidRDefault="00A97BB3" w:rsidP="007536D7">
      <w:pPr>
        <w:shd w:val="clear" w:color="auto" w:fill="FFFFFF" w:themeFill="background1"/>
        <w:tabs>
          <w:tab w:val="left" w:pos="993"/>
        </w:tabs>
        <w:ind w:left="284"/>
        <w:jc w:val="both"/>
        <w:rPr>
          <w:rFonts w:eastAsia="Georgia"/>
          <w:szCs w:val="24"/>
        </w:rPr>
      </w:pPr>
      <w:r w:rsidRPr="00A97BB3">
        <w:rPr>
          <w:rFonts w:eastAsia="Georgia"/>
          <w:szCs w:val="24"/>
        </w:rPr>
        <w:t>MEB İlköğretim Programı</w:t>
      </w:r>
    </w:p>
    <w:p w:rsidR="00967B61" w:rsidRPr="009C24C3" w:rsidRDefault="00967B61" w:rsidP="006C3DE5">
      <w:pPr>
        <w:shd w:val="clear" w:color="auto" w:fill="FFFFFF" w:themeFill="background1"/>
        <w:tabs>
          <w:tab w:val="left" w:pos="993"/>
        </w:tabs>
        <w:jc w:val="both"/>
        <w:rPr>
          <w:rFonts w:eastAsia="Georgia"/>
          <w:szCs w:val="24"/>
        </w:rPr>
      </w:pPr>
    </w:p>
    <w:p w:rsidR="009C24C3" w:rsidRPr="001A3C16" w:rsidRDefault="00967B61" w:rsidP="006C3DE5">
      <w:pPr>
        <w:pStyle w:val="Balk2"/>
        <w:spacing w:before="0"/>
        <w:ind w:left="403"/>
        <w:rPr>
          <w:rFonts w:eastAsia="Georgia"/>
          <w:color w:val="0070C0"/>
          <w:sz w:val="22"/>
        </w:rPr>
      </w:pPr>
      <w:bookmarkStart w:id="169" w:name="_Toc78846103"/>
      <w:bookmarkStart w:id="170" w:name="_Toc89166475"/>
      <w:r w:rsidRPr="001A3C16">
        <w:rPr>
          <w:rFonts w:eastAsia="Georgia"/>
          <w:color w:val="0070C0"/>
          <w:sz w:val="22"/>
        </w:rPr>
        <w:t>8.7 Uygun Olmayan Çıktının Kontrolü</w:t>
      </w:r>
      <w:bookmarkEnd w:id="169"/>
      <w:bookmarkEnd w:id="170"/>
    </w:p>
    <w:p w:rsidR="00860ACB" w:rsidRDefault="00860ACB" w:rsidP="00364BB2">
      <w:pPr>
        <w:tabs>
          <w:tab w:val="left" w:pos="993"/>
        </w:tabs>
        <w:ind w:left="284" w:firstLine="567"/>
        <w:jc w:val="both"/>
        <w:rPr>
          <w:rFonts w:eastAsia="Georgia"/>
          <w:b/>
          <w:color w:val="365F91" w:themeColor="accent1" w:themeShade="BF"/>
          <w:szCs w:val="24"/>
        </w:rPr>
      </w:pPr>
      <w:r>
        <w:rPr>
          <w:rFonts w:eastAsia="Georgia"/>
          <w:szCs w:val="24"/>
        </w:rPr>
        <w:t xml:space="preserve">Müdürlüğümüzde </w:t>
      </w:r>
      <w:r w:rsidRPr="00364BB2">
        <w:rPr>
          <w:rFonts w:eastAsia="Georgia"/>
          <w:szCs w:val="24"/>
        </w:rPr>
        <w:t>sunulan hizmetlerde ve bu hizmetlerin gerçekleştirilmesinde kullanılan ürün ve altyapıda ortaya çıkabilecek uygunsuzluklar ve bu uygunsuzlukların ortadan kaldırılmasına yönelik faaliyetler ilgili EYS dokümantasyonunda tanımlanmış ve uygulanmaktadır.</w:t>
      </w:r>
    </w:p>
    <w:p w:rsidR="00364BB2" w:rsidRPr="00364BB2" w:rsidRDefault="00364BB2" w:rsidP="00364BB2">
      <w:pPr>
        <w:tabs>
          <w:tab w:val="left" w:pos="993"/>
        </w:tabs>
        <w:ind w:left="284" w:firstLine="567"/>
        <w:jc w:val="both"/>
        <w:rPr>
          <w:rFonts w:eastAsia="Georgia"/>
          <w:szCs w:val="24"/>
        </w:rPr>
      </w:pPr>
      <w:r w:rsidRPr="00364BB2">
        <w:rPr>
          <w:rFonts w:eastAsia="Georgia"/>
          <w:b/>
          <w:color w:val="365F91" w:themeColor="accent1" w:themeShade="BF"/>
          <w:szCs w:val="24"/>
        </w:rPr>
        <w:t>8.7.1</w:t>
      </w:r>
      <w:r w:rsidRPr="00364BB2">
        <w:rPr>
          <w:rFonts w:eastAsia="Georgia"/>
          <w:szCs w:val="24"/>
        </w:rPr>
        <w:t xml:space="preserve">. </w:t>
      </w:r>
      <w:r>
        <w:rPr>
          <w:rFonts w:eastAsia="Georgia"/>
          <w:szCs w:val="24"/>
        </w:rPr>
        <w:t>Müdürlüğümüz</w:t>
      </w:r>
      <w:r w:rsidR="00860ACB">
        <w:rPr>
          <w:rFonts w:eastAsia="Georgia"/>
          <w:szCs w:val="24"/>
        </w:rPr>
        <w:t>de</w:t>
      </w:r>
      <w:r w:rsidRPr="00364BB2">
        <w:rPr>
          <w:rFonts w:eastAsia="Georgia"/>
          <w:szCs w:val="24"/>
        </w:rPr>
        <w:t xml:space="preserve"> hizmetlerin</w:t>
      </w:r>
      <w:r w:rsidR="00860ACB">
        <w:rPr>
          <w:rFonts w:eastAsia="Georgia"/>
          <w:szCs w:val="24"/>
        </w:rPr>
        <w:t xml:space="preserve"> yerine getirilmesi amacıyla planlanan faaliyetler, yasal ve diğer şartlara </w:t>
      </w:r>
      <w:r w:rsidRPr="00364BB2">
        <w:rPr>
          <w:rFonts w:eastAsia="Georgia"/>
          <w:szCs w:val="24"/>
        </w:rPr>
        <w:t>bağlı olarak hazırlanan talimat ve proseslerle gerçekleştirilmekte</w:t>
      </w:r>
      <w:r w:rsidR="00860ACB">
        <w:rPr>
          <w:rFonts w:eastAsia="Georgia"/>
          <w:szCs w:val="24"/>
        </w:rPr>
        <w:t>dir.</w:t>
      </w:r>
      <w:r w:rsidRPr="00364BB2">
        <w:rPr>
          <w:rFonts w:eastAsia="Georgia"/>
          <w:szCs w:val="24"/>
        </w:rPr>
        <w:t xml:space="preserve"> Faaliyetler sürekli kontrollerle izlenerek uygun olmayan hizmet sunum</w:t>
      </w:r>
      <w:r w:rsidR="00860ACB">
        <w:rPr>
          <w:rFonts w:eastAsia="Georgia"/>
          <w:szCs w:val="24"/>
        </w:rPr>
        <w:t>u</w:t>
      </w:r>
      <w:r w:rsidRPr="00364BB2">
        <w:rPr>
          <w:rFonts w:eastAsia="Georgia"/>
          <w:szCs w:val="24"/>
        </w:rPr>
        <w:t xml:space="preserve"> önlenmektedir.</w:t>
      </w:r>
    </w:p>
    <w:p w:rsidR="00364BB2" w:rsidRDefault="00364BB2" w:rsidP="00364BB2">
      <w:pPr>
        <w:tabs>
          <w:tab w:val="left" w:pos="993"/>
        </w:tabs>
        <w:ind w:left="284" w:firstLine="567"/>
        <w:jc w:val="both"/>
        <w:rPr>
          <w:rFonts w:eastAsia="Georgia"/>
          <w:szCs w:val="24"/>
        </w:rPr>
      </w:pPr>
      <w:r w:rsidRPr="00364BB2">
        <w:rPr>
          <w:rFonts w:eastAsia="Georgia"/>
          <w:szCs w:val="24"/>
        </w:rPr>
        <w:t xml:space="preserve">Öneri/şikayetler, anketler, iç tetkikler, denetimler, gözden geçirme toplantıları, risk değerlendirmeleri, proses performanslarının izlenmesiyle veya kontrollerde tespit edilen/tekrarlanan uygunsuzluklar için </w:t>
      </w:r>
      <w:r w:rsidR="00860ACB" w:rsidRPr="00364BB2">
        <w:rPr>
          <w:rFonts w:eastAsia="Georgia"/>
          <w:szCs w:val="24"/>
        </w:rPr>
        <w:t xml:space="preserve">risk durumuna göre </w:t>
      </w:r>
      <w:r w:rsidRPr="00364BB2">
        <w:rPr>
          <w:rFonts w:eastAsia="Georgia"/>
          <w:szCs w:val="24"/>
        </w:rPr>
        <w:t>faaliyetin durdurulması, ertelenmesi kararı verilmektedir.</w:t>
      </w:r>
    </w:p>
    <w:p w:rsidR="00364BB2" w:rsidRDefault="00860ACB" w:rsidP="007536D7">
      <w:pPr>
        <w:tabs>
          <w:tab w:val="left" w:pos="993"/>
        </w:tabs>
        <w:spacing w:after="120"/>
        <w:ind w:left="284" w:firstLine="567"/>
        <w:jc w:val="both"/>
        <w:rPr>
          <w:rFonts w:eastAsia="Georgia"/>
          <w:szCs w:val="24"/>
        </w:rPr>
      </w:pPr>
      <w:r w:rsidRPr="00860ACB">
        <w:rPr>
          <w:rFonts w:eastAsia="Georgia"/>
          <w:b/>
          <w:color w:val="365F91" w:themeColor="accent1" w:themeShade="BF"/>
          <w:szCs w:val="24"/>
        </w:rPr>
        <w:t>8.7.2.</w:t>
      </w:r>
      <w:r w:rsidRPr="00860ACB">
        <w:rPr>
          <w:rFonts w:eastAsia="Georgia"/>
          <w:color w:val="365F91" w:themeColor="accent1" w:themeShade="BF"/>
          <w:szCs w:val="24"/>
        </w:rPr>
        <w:t xml:space="preserve"> </w:t>
      </w:r>
      <w:r w:rsidRPr="00860ACB">
        <w:rPr>
          <w:rFonts w:eastAsia="Georgia"/>
          <w:szCs w:val="24"/>
        </w:rPr>
        <w:t>Proses veya talimatlarda belirtilen şartların sağlanamadığı</w:t>
      </w:r>
      <w:r>
        <w:rPr>
          <w:rFonts w:eastAsia="Georgia"/>
          <w:szCs w:val="24"/>
        </w:rPr>
        <w:t>nın</w:t>
      </w:r>
      <w:r w:rsidRPr="00860ACB">
        <w:rPr>
          <w:rFonts w:eastAsia="Georgia"/>
          <w:szCs w:val="24"/>
        </w:rPr>
        <w:t xml:space="preserve"> yapılan kontrollerle tespit edilmesi veya </w:t>
      </w:r>
      <w:r>
        <w:rPr>
          <w:rFonts w:eastAsia="Georgia"/>
          <w:szCs w:val="24"/>
        </w:rPr>
        <w:t xml:space="preserve">hizmet alanlar </w:t>
      </w:r>
      <w:r w:rsidRPr="00860ACB">
        <w:rPr>
          <w:rFonts w:eastAsia="Georgia"/>
          <w:szCs w:val="24"/>
        </w:rPr>
        <w:t xml:space="preserve">tarafından bildirilmesi sonucu kayıt altına alınması, uygulanacak düzeltme/düzeltici faaliyet ile uygunsuzluklar için yapılacak işlemler İç Tetkik </w:t>
      </w:r>
      <w:r>
        <w:rPr>
          <w:rFonts w:eastAsia="Georgia"/>
          <w:szCs w:val="24"/>
        </w:rPr>
        <w:t>Prosedürüne göre gerçekleştirilmektedir.</w:t>
      </w:r>
    </w:p>
    <w:p w:rsidR="00364BB2" w:rsidRDefault="00860ACB" w:rsidP="007536D7">
      <w:pPr>
        <w:tabs>
          <w:tab w:val="left" w:pos="993"/>
        </w:tabs>
        <w:ind w:left="284"/>
        <w:jc w:val="both"/>
        <w:rPr>
          <w:rFonts w:eastAsia="Georgia"/>
          <w:szCs w:val="24"/>
        </w:rPr>
      </w:pPr>
      <w:r>
        <w:rPr>
          <w:rFonts w:eastAsia="Georgia"/>
          <w:b/>
          <w:szCs w:val="24"/>
        </w:rPr>
        <w:t>Referans Dokümanlar:</w:t>
      </w:r>
    </w:p>
    <w:p w:rsidR="00364BB2" w:rsidRDefault="00644CCA" w:rsidP="007536D7">
      <w:pPr>
        <w:tabs>
          <w:tab w:val="left" w:pos="993"/>
        </w:tabs>
        <w:ind w:left="284"/>
        <w:jc w:val="both"/>
        <w:rPr>
          <w:rFonts w:eastAsia="Georgia"/>
          <w:szCs w:val="24"/>
        </w:rPr>
      </w:pPr>
      <w:r>
        <w:rPr>
          <w:rFonts w:eastAsia="Georgia"/>
          <w:szCs w:val="24"/>
        </w:rPr>
        <w:t>YENİMHL</w:t>
      </w:r>
      <w:r w:rsidR="00FD0094" w:rsidRPr="00FD0094">
        <w:rPr>
          <w:rFonts w:eastAsia="Georgia"/>
          <w:szCs w:val="24"/>
        </w:rPr>
        <w:t>.PR.11 Uygunsuzluk Yönetimi ve Düzeltici Faaliyet Prosedürü</w:t>
      </w:r>
    </w:p>
    <w:p w:rsidR="00FD0094" w:rsidRPr="00364BB2" w:rsidRDefault="00644CCA" w:rsidP="007536D7">
      <w:pPr>
        <w:tabs>
          <w:tab w:val="left" w:pos="993"/>
        </w:tabs>
        <w:ind w:left="284"/>
        <w:jc w:val="both"/>
        <w:rPr>
          <w:rFonts w:eastAsia="Georgia"/>
          <w:szCs w:val="24"/>
        </w:rPr>
      </w:pPr>
      <w:r>
        <w:rPr>
          <w:rFonts w:eastAsia="Georgia"/>
          <w:szCs w:val="24"/>
        </w:rPr>
        <w:t>YENİMHL</w:t>
      </w:r>
      <w:r w:rsidR="00FD0094">
        <w:rPr>
          <w:rFonts w:eastAsia="Georgia"/>
          <w:szCs w:val="24"/>
        </w:rPr>
        <w:t>.</w:t>
      </w:r>
      <w:r w:rsidR="00FD0094" w:rsidRPr="00FD0094">
        <w:rPr>
          <w:rFonts w:eastAsia="Georgia"/>
          <w:szCs w:val="24"/>
        </w:rPr>
        <w:t>PR.12 İç Tetkik Prosedürü</w:t>
      </w:r>
    </w:p>
    <w:p w:rsidR="00364BB2" w:rsidRPr="00364BB2" w:rsidRDefault="00644CCA" w:rsidP="007536D7">
      <w:pPr>
        <w:tabs>
          <w:tab w:val="left" w:pos="993"/>
        </w:tabs>
        <w:ind w:left="284"/>
        <w:jc w:val="both"/>
        <w:rPr>
          <w:rFonts w:eastAsia="Georgia"/>
          <w:szCs w:val="24"/>
        </w:rPr>
      </w:pPr>
      <w:r>
        <w:rPr>
          <w:rFonts w:eastAsia="Georgia"/>
          <w:szCs w:val="24"/>
        </w:rPr>
        <w:t>YENİMHL</w:t>
      </w:r>
      <w:r w:rsidR="00F714F9">
        <w:rPr>
          <w:rFonts w:eastAsia="Georgia"/>
          <w:szCs w:val="24"/>
        </w:rPr>
        <w:t>.D.11</w:t>
      </w:r>
      <w:r w:rsidR="007536D7">
        <w:rPr>
          <w:rFonts w:eastAsia="Georgia"/>
          <w:szCs w:val="24"/>
        </w:rPr>
        <w:t xml:space="preserve"> </w:t>
      </w:r>
      <w:r w:rsidR="00364BB2" w:rsidRPr="00364BB2">
        <w:rPr>
          <w:rFonts w:eastAsia="Georgia"/>
          <w:szCs w:val="24"/>
        </w:rPr>
        <w:t xml:space="preserve">Yönetim Gözden Geçirme Toplantı </w:t>
      </w:r>
      <w:r w:rsidR="007536D7">
        <w:rPr>
          <w:rFonts w:eastAsia="Georgia"/>
          <w:szCs w:val="24"/>
        </w:rPr>
        <w:t xml:space="preserve">Tutanağı </w:t>
      </w:r>
    </w:p>
    <w:p w:rsidR="00DD23C1" w:rsidRDefault="00644CCA" w:rsidP="001F4C64">
      <w:pPr>
        <w:tabs>
          <w:tab w:val="left" w:pos="993"/>
        </w:tabs>
        <w:ind w:left="284"/>
        <w:jc w:val="both"/>
        <w:rPr>
          <w:rFonts w:eastAsia="Georgia"/>
          <w:szCs w:val="24"/>
        </w:rPr>
      </w:pPr>
      <w:r>
        <w:rPr>
          <w:rFonts w:eastAsia="Georgia"/>
          <w:szCs w:val="24"/>
        </w:rPr>
        <w:t>YENİMHL</w:t>
      </w:r>
      <w:r w:rsidR="00FD0094" w:rsidRPr="00FD0094">
        <w:rPr>
          <w:rFonts w:eastAsia="Georgia"/>
          <w:szCs w:val="24"/>
        </w:rPr>
        <w:t>.D.</w:t>
      </w:r>
      <w:r w:rsidR="00F714F9">
        <w:rPr>
          <w:rFonts w:eastAsia="Georgia"/>
          <w:szCs w:val="24"/>
        </w:rPr>
        <w:t>17</w:t>
      </w:r>
      <w:r w:rsidR="00FD0094" w:rsidRPr="00FD0094">
        <w:rPr>
          <w:rFonts w:eastAsia="Georgia"/>
          <w:szCs w:val="24"/>
        </w:rPr>
        <w:t xml:space="preserve"> </w:t>
      </w:r>
      <w:r w:rsidR="007536D7" w:rsidRPr="007536D7">
        <w:rPr>
          <w:sz w:val="24"/>
          <w:szCs w:val="24"/>
          <w:lang w:bidi="ar-SA"/>
        </w:rPr>
        <w:t>Anket Değerlendirme Raporu</w:t>
      </w:r>
    </w:p>
    <w:p w:rsidR="00CA1656" w:rsidRDefault="00CA1656" w:rsidP="00B0691E">
      <w:pPr>
        <w:tabs>
          <w:tab w:val="left" w:pos="993"/>
        </w:tabs>
        <w:ind w:left="284" w:firstLine="567"/>
        <w:jc w:val="both"/>
        <w:rPr>
          <w:rFonts w:eastAsia="Georgia"/>
          <w:szCs w:val="24"/>
        </w:rPr>
      </w:pPr>
    </w:p>
    <w:p w:rsidR="00FF6403" w:rsidRPr="001A3C16" w:rsidRDefault="000C0249" w:rsidP="001F4C64">
      <w:pPr>
        <w:pStyle w:val="Balk1"/>
        <w:rPr>
          <w:rFonts w:eastAsia="Georgia"/>
          <w:color w:val="0070C0"/>
          <w:sz w:val="22"/>
        </w:rPr>
      </w:pPr>
      <w:bookmarkStart w:id="171" w:name="_Toc78846104"/>
      <w:bookmarkStart w:id="172" w:name="_Toc89166476"/>
      <w:r w:rsidRPr="001A3C16">
        <w:rPr>
          <w:rFonts w:eastAsia="Georgia"/>
          <w:color w:val="0070C0"/>
          <w:sz w:val="22"/>
        </w:rPr>
        <w:t xml:space="preserve">9. </w:t>
      </w:r>
      <w:r w:rsidR="006153F9" w:rsidRPr="001A3C16">
        <w:rPr>
          <w:rFonts w:eastAsia="Georgia"/>
          <w:color w:val="0070C0"/>
          <w:sz w:val="22"/>
        </w:rPr>
        <w:t>PERFORMANS DEĞERLENDİRME</w:t>
      </w:r>
      <w:bookmarkEnd w:id="171"/>
      <w:bookmarkEnd w:id="172"/>
    </w:p>
    <w:p w:rsidR="006153F9" w:rsidRPr="001A3C16" w:rsidRDefault="006153F9" w:rsidP="001F4C64">
      <w:pPr>
        <w:pStyle w:val="Balk2"/>
        <w:spacing w:before="0"/>
        <w:rPr>
          <w:rFonts w:eastAsia="Georgia"/>
          <w:color w:val="0070C0"/>
          <w:sz w:val="22"/>
        </w:rPr>
      </w:pPr>
      <w:bookmarkStart w:id="173" w:name="_Toc78846105"/>
      <w:bookmarkStart w:id="174" w:name="_Toc89166477"/>
      <w:r w:rsidRPr="001A3C16">
        <w:rPr>
          <w:rFonts w:eastAsia="Georgia"/>
          <w:color w:val="0070C0"/>
          <w:sz w:val="22"/>
        </w:rPr>
        <w:t>9.1 İzleme, Ölçme, Analiz ve Performans Değerlendirme</w:t>
      </w:r>
      <w:bookmarkEnd w:id="173"/>
      <w:bookmarkEnd w:id="174"/>
    </w:p>
    <w:p w:rsidR="000752BB" w:rsidRPr="001A3C16" w:rsidRDefault="006153F9" w:rsidP="001F4C64">
      <w:pPr>
        <w:pStyle w:val="Balk3"/>
        <w:spacing w:before="0"/>
        <w:rPr>
          <w:rFonts w:eastAsia="Georgia"/>
          <w:color w:val="0070C0"/>
        </w:rPr>
      </w:pPr>
      <w:bookmarkStart w:id="175" w:name="_Toc78846106"/>
      <w:bookmarkStart w:id="176" w:name="_Toc89166478"/>
      <w:r w:rsidRPr="001A3C16">
        <w:rPr>
          <w:rFonts w:eastAsia="Georgia"/>
          <w:color w:val="0070C0"/>
          <w:sz w:val="20"/>
        </w:rPr>
        <w:t>9.1.1 Genel</w:t>
      </w:r>
      <w:bookmarkEnd w:id="175"/>
      <w:bookmarkEnd w:id="176"/>
    </w:p>
    <w:p w:rsidR="007F3B5C" w:rsidRPr="006153F9" w:rsidRDefault="00570CEA" w:rsidP="007F3B5C">
      <w:pPr>
        <w:tabs>
          <w:tab w:val="left" w:pos="993"/>
        </w:tabs>
        <w:ind w:left="284" w:firstLine="567"/>
        <w:jc w:val="both"/>
      </w:pPr>
      <w:r w:rsidRPr="006153F9">
        <w:t xml:space="preserve">Müdürlüğümüz </w:t>
      </w:r>
      <w:r w:rsidR="006153F9">
        <w:t>Entegre</w:t>
      </w:r>
      <w:r w:rsidRPr="006153F9">
        <w:t xml:space="preserve"> Yönetim Sisteminin etkinliğini ve yeterliliğini </w:t>
      </w:r>
      <w:r w:rsidR="007F3B5C" w:rsidRPr="006153F9">
        <w:t xml:space="preserve">izlemek, ölçmek, analiz etmek ve performansını değerlendirmek için proses oluşturmuştur. Oluşturduğu prosesi uygulamakta ve sürekliliğini sağlamaktadır. </w:t>
      </w:r>
    </w:p>
    <w:p w:rsidR="00364A0C" w:rsidRPr="006153F9" w:rsidRDefault="007F3B5C" w:rsidP="000752BB">
      <w:pPr>
        <w:tabs>
          <w:tab w:val="left" w:pos="993"/>
        </w:tabs>
        <w:spacing w:after="120"/>
        <w:ind w:left="284" w:firstLine="567"/>
        <w:jc w:val="both"/>
        <w:rPr>
          <w:szCs w:val="24"/>
        </w:rPr>
      </w:pPr>
      <w:r w:rsidRPr="006153F9">
        <w:t>Hazırlanan tüm prosesler dikkate alınarak, proseslerde hangi faaliyetin ne şekilde ölçülmesi-kontrol edilmesi gerektiği tanımlanmıştır. Proseslerin hedeflenen performans kriterlerine uygun çalışabilmesi için düzenli ölçümler yapılır. Yönetimin Gözden Geçirme toplantıları ve iç tetkik çalışmaları ile Hedefler Üst Yönetim tarafından gözden geçirilir. Elde</w:t>
      </w:r>
      <w:r w:rsidRPr="00D627A0">
        <w:rPr>
          <w:sz w:val="24"/>
          <w:szCs w:val="24"/>
        </w:rPr>
        <w:t xml:space="preserve"> </w:t>
      </w:r>
      <w:r w:rsidRPr="006153F9">
        <w:rPr>
          <w:szCs w:val="24"/>
        </w:rPr>
        <w:t>edilen sonuçlar değerlendirilerek uygun iyileştirme çalışmaları başlatılmaktadır. Hedeflerine erişemeyen proseslerin iyileştirilmesi</w:t>
      </w:r>
      <w:r w:rsidR="0085595E">
        <w:rPr>
          <w:szCs w:val="24"/>
        </w:rPr>
        <w:t xml:space="preserve"> veya h</w:t>
      </w:r>
      <w:r w:rsidR="0085595E" w:rsidRPr="0085595E">
        <w:rPr>
          <w:szCs w:val="24"/>
        </w:rPr>
        <w:t>erhangi bir uygunsuzluk tespit edilmesi durumunda, ilgili prosedürlere göre düzeltici faaliyetler başlatılır ve gerçekleştirilir.</w:t>
      </w:r>
    </w:p>
    <w:p w:rsidR="000752BB" w:rsidRPr="006153F9" w:rsidRDefault="000752BB" w:rsidP="00E54086">
      <w:pPr>
        <w:shd w:val="clear" w:color="auto" w:fill="FFFFFF" w:themeFill="background1"/>
        <w:tabs>
          <w:tab w:val="left" w:pos="993"/>
        </w:tabs>
        <w:ind w:left="284"/>
        <w:jc w:val="both"/>
        <w:rPr>
          <w:rFonts w:eastAsia="Georgia"/>
          <w:b/>
          <w:szCs w:val="24"/>
        </w:rPr>
      </w:pPr>
      <w:r w:rsidRPr="006153F9">
        <w:rPr>
          <w:rFonts w:eastAsiaTheme="minorHAnsi"/>
          <w:b/>
          <w:szCs w:val="24"/>
          <w:lang w:eastAsia="en-US" w:bidi="ar-SA"/>
        </w:rPr>
        <w:t>Referans Dokümanlar:</w:t>
      </w:r>
    </w:p>
    <w:p w:rsidR="000752BB" w:rsidRDefault="00644CCA" w:rsidP="00E54086">
      <w:pPr>
        <w:shd w:val="clear" w:color="auto" w:fill="FFFFFF" w:themeFill="background1"/>
        <w:ind w:left="284"/>
        <w:jc w:val="both"/>
        <w:rPr>
          <w:color w:val="000000"/>
          <w:szCs w:val="24"/>
          <w:lang w:bidi="ar-SA"/>
        </w:rPr>
      </w:pPr>
      <w:r>
        <w:rPr>
          <w:rFonts w:eastAsia="Georgia"/>
          <w:szCs w:val="24"/>
        </w:rPr>
        <w:t>YENİMHL</w:t>
      </w:r>
      <w:r w:rsidR="000752BB" w:rsidRPr="006153F9">
        <w:rPr>
          <w:rFonts w:eastAsia="Georgia"/>
          <w:szCs w:val="24"/>
        </w:rPr>
        <w:t>.PR.1</w:t>
      </w:r>
      <w:r w:rsidR="00E54086">
        <w:rPr>
          <w:rFonts w:eastAsia="Georgia"/>
          <w:szCs w:val="24"/>
        </w:rPr>
        <w:t>3</w:t>
      </w:r>
      <w:r w:rsidR="000752BB" w:rsidRPr="006153F9">
        <w:rPr>
          <w:rFonts w:eastAsia="Georgia"/>
          <w:szCs w:val="24"/>
        </w:rPr>
        <w:t xml:space="preserve"> </w:t>
      </w:r>
      <w:r w:rsidR="00E54086" w:rsidRPr="00E54086">
        <w:rPr>
          <w:rFonts w:eastAsia="Calibri"/>
          <w:color w:val="000000"/>
          <w:lang w:eastAsia="en-US" w:bidi="ar-SA"/>
        </w:rPr>
        <w:t>İzleme ve Ölçme Prosedürü</w:t>
      </w:r>
    </w:p>
    <w:p w:rsidR="0085595E" w:rsidRDefault="00644CCA" w:rsidP="00E54086">
      <w:pPr>
        <w:shd w:val="clear" w:color="auto" w:fill="FFFFFF" w:themeFill="background1"/>
        <w:ind w:left="284"/>
        <w:jc w:val="both"/>
        <w:rPr>
          <w:color w:val="000000"/>
          <w:szCs w:val="24"/>
          <w:lang w:bidi="ar-SA"/>
        </w:rPr>
      </w:pPr>
      <w:r>
        <w:rPr>
          <w:color w:val="000000"/>
          <w:szCs w:val="24"/>
          <w:lang w:bidi="ar-SA"/>
        </w:rPr>
        <w:t>YENİMHL</w:t>
      </w:r>
      <w:r w:rsidR="0085595E" w:rsidRPr="0085595E">
        <w:rPr>
          <w:color w:val="000000"/>
          <w:szCs w:val="24"/>
          <w:lang w:bidi="ar-SA"/>
        </w:rPr>
        <w:t>.PR.11 Uygunsuzluk Yönetimi ve Düzeltici Faaliyet Prosedürü</w:t>
      </w:r>
    </w:p>
    <w:p w:rsidR="0085595E" w:rsidRDefault="00644CCA" w:rsidP="00E54086">
      <w:pPr>
        <w:shd w:val="clear" w:color="auto" w:fill="FFFFFF" w:themeFill="background1"/>
        <w:ind w:left="284"/>
        <w:jc w:val="both"/>
        <w:rPr>
          <w:color w:val="000000"/>
          <w:szCs w:val="24"/>
          <w:lang w:bidi="ar-SA"/>
        </w:rPr>
      </w:pPr>
      <w:r>
        <w:rPr>
          <w:color w:val="000000"/>
          <w:szCs w:val="24"/>
          <w:lang w:bidi="ar-SA"/>
        </w:rPr>
        <w:t>YENİMHL</w:t>
      </w:r>
      <w:r w:rsidR="0085595E" w:rsidRPr="0085595E">
        <w:rPr>
          <w:color w:val="000000"/>
          <w:szCs w:val="24"/>
          <w:lang w:bidi="ar-SA"/>
        </w:rPr>
        <w:t>.PR.14 Yönetimin Gözden Geçirme Prosedürü</w:t>
      </w:r>
    </w:p>
    <w:p w:rsidR="0085595E" w:rsidRPr="006153F9" w:rsidRDefault="00644CCA" w:rsidP="00E54086">
      <w:pPr>
        <w:shd w:val="clear" w:color="auto" w:fill="FFFFFF" w:themeFill="background1"/>
        <w:ind w:left="284"/>
        <w:jc w:val="both"/>
        <w:rPr>
          <w:color w:val="000000"/>
          <w:szCs w:val="24"/>
          <w:lang w:bidi="ar-SA"/>
        </w:rPr>
      </w:pPr>
      <w:r>
        <w:rPr>
          <w:color w:val="000000"/>
          <w:szCs w:val="24"/>
          <w:lang w:bidi="ar-SA"/>
        </w:rPr>
        <w:t>YENİMHL</w:t>
      </w:r>
      <w:r w:rsidR="0085595E">
        <w:rPr>
          <w:color w:val="000000"/>
          <w:szCs w:val="24"/>
          <w:lang w:bidi="ar-SA"/>
        </w:rPr>
        <w:t>.PL.</w:t>
      </w:r>
      <w:r w:rsidR="00E54086">
        <w:rPr>
          <w:color w:val="000000"/>
          <w:szCs w:val="24"/>
          <w:lang w:bidi="ar-SA"/>
        </w:rPr>
        <w:t xml:space="preserve">05 </w:t>
      </w:r>
      <w:r w:rsidR="0085595E" w:rsidRPr="0085595E">
        <w:rPr>
          <w:color w:val="000000"/>
          <w:szCs w:val="24"/>
          <w:lang w:bidi="ar-SA"/>
        </w:rPr>
        <w:t>Stratejik Plan</w:t>
      </w:r>
    </w:p>
    <w:p w:rsidR="000752BB" w:rsidRDefault="000752BB" w:rsidP="000752BB">
      <w:pPr>
        <w:ind w:left="284"/>
        <w:jc w:val="both"/>
        <w:rPr>
          <w:color w:val="000000"/>
          <w:sz w:val="24"/>
          <w:szCs w:val="24"/>
          <w:lang w:bidi="ar-SA"/>
        </w:rPr>
      </w:pPr>
    </w:p>
    <w:p w:rsidR="007F3B5C" w:rsidRPr="001F4C64" w:rsidRDefault="0085595E" w:rsidP="001F4C64">
      <w:pPr>
        <w:pStyle w:val="Balk3"/>
        <w:spacing w:before="0"/>
        <w:rPr>
          <w:rFonts w:eastAsia="Georgia"/>
          <w:color w:val="0070C0"/>
          <w:w w:val="95"/>
          <w:sz w:val="24"/>
        </w:rPr>
      </w:pPr>
      <w:bookmarkStart w:id="177" w:name="_Toc78846107"/>
      <w:bookmarkStart w:id="178" w:name="_Toc89166479"/>
      <w:r w:rsidRPr="001F4C64">
        <w:rPr>
          <w:rFonts w:eastAsia="Georgia"/>
          <w:color w:val="0070C0"/>
        </w:rPr>
        <w:t>9.1.2 Müşteri Memnuniyeti  (TS EN ISO 9001) - Uygunluk Değerlendirme (TS ISO 45001-TS EN ISO 14001)</w:t>
      </w:r>
      <w:bookmarkEnd w:id="177"/>
      <w:bookmarkEnd w:id="178"/>
    </w:p>
    <w:p w:rsidR="0085595E" w:rsidRDefault="00455870" w:rsidP="00F82524">
      <w:pPr>
        <w:tabs>
          <w:tab w:val="left" w:pos="993"/>
        </w:tabs>
        <w:ind w:left="284" w:firstLine="567"/>
        <w:jc w:val="both"/>
        <w:rPr>
          <w:szCs w:val="24"/>
        </w:rPr>
      </w:pPr>
      <w:r>
        <w:rPr>
          <w:szCs w:val="24"/>
        </w:rPr>
        <w:t>Müdürlüğümüz sunduğu</w:t>
      </w:r>
      <w:r w:rsidR="0085595E">
        <w:rPr>
          <w:szCs w:val="24"/>
        </w:rPr>
        <w:t xml:space="preserve"> </w:t>
      </w:r>
      <w:r>
        <w:rPr>
          <w:szCs w:val="24"/>
        </w:rPr>
        <w:t>hizmetler</w:t>
      </w:r>
      <w:r w:rsidRPr="00455870">
        <w:rPr>
          <w:szCs w:val="24"/>
        </w:rPr>
        <w:t>de</w:t>
      </w:r>
      <w:r>
        <w:rPr>
          <w:szCs w:val="24"/>
        </w:rPr>
        <w:t xml:space="preserve"> ilgili tarafların </w:t>
      </w:r>
      <w:r w:rsidR="0085595E" w:rsidRPr="0085595E">
        <w:rPr>
          <w:szCs w:val="24"/>
        </w:rPr>
        <w:t xml:space="preserve">ihtiyaç ve beklentilerinin karşılanma derecesine dair memnuniyet düzeyini </w:t>
      </w:r>
      <w:r w:rsidRPr="00455870">
        <w:rPr>
          <w:szCs w:val="24"/>
        </w:rPr>
        <w:t xml:space="preserve">yıllık memnuniyet anketleri </w:t>
      </w:r>
      <w:r>
        <w:rPr>
          <w:szCs w:val="24"/>
        </w:rPr>
        <w:t xml:space="preserve">ile </w:t>
      </w:r>
      <w:r w:rsidR="0085595E" w:rsidRPr="0085595E">
        <w:rPr>
          <w:szCs w:val="24"/>
        </w:rPr>
        <w:t>izlemek</w:t>
      </w:r>
      <w:r>
        <w:rPr>
          <w:szCs w:val="24"/>
        </w:rPr>
        <w:t xml:space="preserve">tedir. İlgili tarafların </w:t>
      </w:r>
      <w:r w:rsidR="0085595E" w:rsidRPr="0085595E">
        <w:rPr>
          <w:szCs w:val="24"/>
        </w:rPr>
        <w:t xml:space="preserve"> </w:t>
      </w:r>
      <w:r w:rsidRPr="00455870">
        <w:rPr>
          <w:szCs w:val="24"/>
        </w:rPr>
        <w:t>öneri ve şikayetler ile</w:t>
      </w:r>
      <w:r w:rsidRPr="0085595E">
        <w:rPr>
          <w:szCs w:val="24"/>
        </w:rPr>
        <w:t xml:space="preserve"> </w:t>
      </w:r>
      <w:r w:rsidRPr="00455870">
        <w:rPr>
          <w:szCs w:val="24"/>
        </w:rPr>
        <w:t>müşteri memnuniyet anketleri değerlendirilerek gerekli hallerde düzeltici faaliyet başlatılır ve iyileştirmeler sağlanır.</w:t>
      </w:r>
    </w:p>
    <w:p w:rsidR="00364A0C" w:rsidRPr="0085595E" w:rsidRDefault="00953BD2" w:rsidP="00E54086">
      <w:pPr>
        <w:tabs>
          <w:tab w:val="left" w:pos="993"/>
        </w:tabs>
        <w:spacing w:after="120"/>
        <w:ind w:left="284" w:firstLine="567"/>
        <w:jc w:val="both"/>
        <w:rPr>
          <w:rFonts w:eastAsia="Georgia"/>
          <w:b/>
          <w:color w:val="365F91"/>
          <w:w w:val="95"/>
          <w:szCs w:val="24"/>
        </w:rPr>
      </w:pPr>
      <w:r w:rsidRPr="0085595E">
        <w:rPr>
          <w:szCs w:val="24"/>
        </w:rPr>
        <w:t xml:space="preserve">Müdürlüğümüz, yasal şartlara ve diğer şartlara uygunluğu değerlendirmekte ve gerektiğinde </w:t>
      </w:r>
      <w:r w:rsidRPr="0085595E">
        <w:rPr>
          <w:szCs w:val="24"/>
        </w:rPr>
        <w:lastRenderedPageBreak/>
        <w:t xml:space="preserve">bununla ilgili faaliyetler gerçekleştirmektedir. Yasal şartlara ve diğer şartlara uygunluğun değerlendirme faaliyetinin sürekliğini sağlamakta ve değerlendirme sonuçlarına ait dokümante edilmiş bilgileri muhafaza etmektedir. Yasal şartlara ve diğer şartlara uygunluğun değerlendirme sıklığını ve yöntemlerini belirlemiştir. </w:t>
      </w:r>
    </w:p>
    <w:p w:rsidR="00364A0C" w:rsidRPr="00E54086" w:rsidRDefault="00953BD2" w:rsidP="00E54086">
      <w:pPr>
        <w:tabs>
          <w:tab w:val="left" w:pos="993"/>
        </w:tabs>
        <w:ind w:left="284"/>
        <w:jc w:val="both"/>
        <w:rPr>
          <w:rFonts w:eastAsia="Georgia"/>
          <w:b/>
          <w:szCs w:val="24"/>
        </w:rPr>
      </w:pPr>
      <w:r w:rsidRPr="0085595E">
        <w:rPr>
          <w:rFonts w:eastAsiaTheme="minorHAnsi"/>
          <w:b/>
          <w:szCs w:val="24"/>
          <w:lang w:eastAsia="en-US" w:bidi="ar-SA"/>
        </w:rPr>
        <w:t>Referans Dokümanlar:</w:t>
      </w:r>
    </w:p>
    <w:p w:rsidR="00455870" w:rsidRDefault="00644CCA" w:rsidP="00953BD2">
      <w:pPr>
        <w:tabs>
          <w:tab w:val="left" w:pos="993"/>
        </w:tabs>
        <w:ind w:left="284"/>
        <w:jc w:val="both"/>
        <w:rPr>
          <w:rFonts w:eastAsia="Georgia"/>
          <w:szCs w:val="24"/>
        </w:rPr>
      </w:pPr>
      <w:r>
        <w:rPr>
          <w:rFonts w:eastAsia="Georgia"/>
          <w:szCs w:val="24"/>
        </w:rPr>
        <w:t>YENİMHL</w:t>
      </w:r>
      <w:r w:rsidR="00455870" w:rsidRPr="0085595E">
        <w:rPr>
          <w:rFonts w:eastAsia="Georgia"/>
          <w:szCs w:val="24"/>
        </w:rPr>
        <w:t>.PRS.</w:t>
      </w:r>
      <w:r w:rsidR="00E54086">
        <w:rPr>
          <w:rFonts w:eastAsia="Georgia"/>
          <w:szCs w:val="24"/>
        </w:rPr>
        <w:t>06</w:t>
      </w:r>
      <w:r w:rsidR="00455870" w:rsidRPr="0085595E">
        <w:rPr>
          <w:rFonts w:eastAsia="Georgia"/>
          <w:szCs w:val="24"/>
        </w:rPr>
        <w:t xml:space="preserve"> Yasal Şartlar ve Diğer Şartlar Prose</w:t>
      </w:r>
      <w:r w:rsidR="00455870">
        <w:rPr>
          <w:rFonts w:eastAsia="Georgia"/>
          <w:szCs w:val="24"/>
        </w:rPr>
        <w:t>dürü</w:t>
      </w:r>
    </w:p>
    <w:p w:rsidR="00455870" w:rsidRPr="00B12E3F" w:rsidRDefault="00644CCA" w:rsidP="00B12E3F">
      <w:pPr>
        <w:tabs>
          <w:tab w:val="left" w:pos="993"/>
        </w:tabs>
        <w:ind w:left="284"/>
        <w:jc w:val="both"/>
        <w:rPr>
          <w:rFonts w:eastAsia="Georgia"/>
          <w:szCs w:val="24"/>
        </w:rPr>
      </w:pPr>
      <w:r>
        <w:rPr>
          <w:rFonts w:eastAsia="Georgia"/>
          <w:szCs w:val="24"/>
        </w:rPr>
        <w:t>YENİMHL</w:t>
      </w:r>
      <w:r w:rsidR="00F82524" w:rsidRPr="00F82524">
        <w:rPr>
          <w:rFonts w:eastAsia="Georgia"/>
          <w:szCs w:val="24"/>
        </w:rPr>
        <w:t>PR</w:t>
      </w:r>
      <w:r w:rsidR="00E54086">
        <w:rPr>
          <w:rFonts w:eastAsia="Georgia"/>
          <w:szCs w:val="24"/>
        </w:rPr>
        <w:t>.20</w:t>
      </w:r>
      <w:r w:rsidR="00E54086" w:rsidRPr="00E54086">
        <w:rPr>
          <w:rFonts w:eastAsia="Calibri"/>
          <w:color w:val="000000"/>
          <w:lang w:eastAsia="en-US" w:bidi="ar-SA"/>
        </w:rPr>
        <w:t xml:space="preserve"> Memnuniyet ve Şikayet Yönetimi Prosedürü</w:t>
      </w:r>
    </w:p>
    <w:p w:rsidR="00F82524" w:rsidRPr="001F4C64" w:rsidRDefault="00F82524" w:rsidP="001F4C64">
      <w:pPr>
        <w:pStyle w:val="Balk3"/>
        <w:spacing w:before="0"/>
        <w:rPr>
          <w:rFonts w:eastAsia="Georgia"/>
          <w:color w:val="0070C0"/>
          <w:w w:val="95"/>
        </w:rPr>
      </w:pPr>
      <w:bookmarkStart w:id="179" w:name="_Toc78846108"/>
      <w:bookmarkStart w:id="180" w:name="_Toc89166480"/>
      <w:r w:rsidRPr="001F4C64">
        <w:rPr>
          <w:rFonts w:eastAsia="Georgia"/>
          <w:color w:val="0070C0"/>
        </w:rPr>
        <w:t>9.1.3 Analiz ve Değerlendirme</w:t>
      </w:r>
      <w:bookmarkEnd w:id="179"/>
      <w:bookmarkEnd w:id="180"/>
    </w:p>
    <w:p w:rsidR="006C2878" w:rsidRDefault="006C2878" w:rsidP="006C2878">
      <w:pPr>
        <w:tabs>
          <w:tab w:val="left" w:pos="993"/>
        </w:tabs>
        <w:ind w:left="284" w:firstLine="567"/>
        <w:jc w:val="both"/>
        <w:rPr>
          <w:szCs w:val="24"/>
        </w:rPr>
      </w:pPr>
      <w:r w:rsidRPr="0085595E">
        <w:rPr>
          <w:szCs w:val="24"/>
        </w:rPr>
        <w:t>Müdürlüğümüz</w:t>
      </w:r>
      <w:r w:rsidRPr="006C2878">
        <w:rPr>
          <w:szCs w:val="24"/>
        </w:rPr>
        <w:t>, Entegre Yönetim Sisteminin uygunluğunu ve etkinliğini göstermek ve etkinliğinin sürekli iyileştirilmesinin nere</w:t>
      </w:r>
      <w:r>
        <w:rPr>
          <w:szCs w:val="24"/>
        </w:rPr>
        <w:t>ler</w:t>
      </w:r>
      <w:r w:rsidRPr="006C2878">
        <w:rPr>
          <w:szCs w:val="24"/>
        </w:rPr>
        <w:t>de yapılabileceğini değerlendirmek</w:t>
      </w:r>
      <w:r>
        <w:rPr>
          <w:szCs w:val="24"/>
        </w:rPr>
        <w:t>,</w:t>
      </w:r>
      <w:r w:rsidRPr="006C2878">
        <w:rPr>
          <w:szCs w:val="24"/>
        </w:rPr>
        <w:t xml:space="preserve"> eğitim öğretim hizmetlerinin uygunluğunu göstermek</w:t>
      </w:r>
      <w:r>
        <w:rPr>
          <w:szCs w:val="24"/>
        </w:rPr>
        <w:t xml:space="preserve">, </w:t>
      </w:r>
      <w:r w:rsidRPr="006C2878">
        <w:rPr>
          <w:szCs w:val="24"/>
        </w:rPr>
        <w:t>Entegre Yönetim Sisteminin uygunluğunu sağlamak ve</w:t>
      </w:r>
      <w:r>
        <w:rPr>
          <w:szCs w:val="24"/>
        </w:rPr>
        <w:t xml:space="preserve"> </w:t>
      </w:r>
      <w:r w:rsidRPr="006C2878">
        <w:rPr>
          <w:szCs w:val="24"/>
        </w:rPr>
        <w:t xml:space="preserve">etkinliğini sürekli iyileştirmek için ihtiyaç duyulan izleme, ölçme, analiz ve iyileştirme </w:t>
      </w:r>
      <w:r>
        <w:rPr>
          <w:szCs w:val="24"/>
        </w:rPr>
        <w:t>proseslerini</w:t>
      </w:r>
      <w:r w:rsidRPr="006C2878">
        <w:rPr>
          <w:szCs w:val="24"/>
        </w:rPr>
        <w:t xml:space="preserve"> oluşturulmuş ve uygulanmaktadır.</w:t>
      </w:r>
      <w:r>
        <w:rPr>
          <w:szCs w:val="24"/>
        </w:rPr>
        <w:t xml:space="preserve"> </w:t>
      </w:r>
    </w:p>
    <w:p w:rsidR="006C2878" w:rsidRPr="006C2878" w:rsidRDefault="006C2878" w:rsidP="006C2878">
      <w:pPr>
        <w:tabs>
          <w:tab w:val="left" w:pos="993"/>
        </w:tabs>
        <w:ind w:left="284" w:firstLine="567"/>
        <w:jc w:val="both"/>
        <w:rPr>
          <w:szCs w:val="24"/>
        </w:rPr>
      </w:pPr>
      <w:r w:rsidRPr="006C2878">
        <w:rPr>
          <w:szCs w:val="24"/>
        </w:rPr>
        <w:t>Uygunsuzlukların nedenlerinin tespit edilmesi ve iyileştirme fırsatlarının belirlenmesi amacıyla;</w:t>
      </w:r>
    </w:p>
    <w:p w:rsidR="006C2878" w:rsidRPr="006C2878" w:rsidRDefault="006C2878" w:rsidP="00430052">
      <w:pPr>
        <w:pStyle w:val="ListeParagraf"/>
        <w:numPr>
          <w:ilvl w:val="0"/>
          <w:numId w:val="32"/>
        </w:numPr>
        <w:tabs>
          <w:tab w:val="left" w:pos="993"/>
        </w:tabs>
        <w:ind w:left="1276" w:hanging="283"/>
        <w:jc w:val="both"/>
        <w:rPr>
          <w:szCs w:val="24"/>
        </w:rPr>
      </w:pPr>
      <w:r w:rsidRPr="006C2878">
        <w:rPr>
          <w:szCs w:val="24"/>
        </w:rPr>
        <w:t>Memnuniyet Anketlerinin Sonuçları,</w:t>
      </w:r>
    </w:p>
    <w:p w:rsidR="006C2878" w:rsidRPr="006C2878" w:rsidRDefault="006C2878" w:rsidP="00430052">
      <w:pPr>
        <w:pStyle w:val="ListeParagraf"/>
        <w:numPr>
          <w:ilvl w:val="0"/>
          <w:numId w:val="32"/>
        </w:numPr>
        <w:tabs>
          <w:tab w:val="left" w:pos="993"/>
        </w:tabs>
        <w:ind w:left="1276" w:hanging="283"/>
        <w:jc w:val="both"/>
        <w:rPr>
          <w:szCs w:val="24"/>
        </w:rPr>
      </w:pPr>
      <w:r w:rsidRPr="006C2878">
        <w:rPr>
          <w:szCs w:val="24"/>
        </w:rPr>
        <w:t>Kalite İç Tetkik Sonuçları,</w:t>
      </w:r>
    </w:p>
    <w:p w:rsidR="006C2878" w:rsidRPr="006C2878" w:rsidRDefault="006C2878" w:rsidP="00430052">
      <w:pPr>
        <w:pStyle w:val="ListeParagraf"/>
        <w:numPr>
          <w:ilvl w:val="0"/>
          <w:numId w:val="32"/>
        </w:numPr>
        <w:tabs>
          <w:tab w:val="left" w:pos="993"/>
        </w:tabs>
        <w:ind w:left="1276" w:hanging="283"/>
        <w:jc w:val="both"/>
        <w:rPr>
          <w:szCs w:val="24"/>
        </w:rPr>
      </w:pPr>
      <w:r w:rsidRPr="006C2878">
        <w:rPr>
          <w:szCs w:val="24"/>
        </w:rPr>
        <w:t>Düzeltici ve İyileştirici Faaliyetler,</w:t>
      </w:r>
    </w:p>
    <w:p w:rsidR="006C2878" w:rsidRPr="006C2878" w:rsidRDefault="006C2878" w:rsidP="00FD1F26">
      <w:pPr>
        <w:tabs>
          <w:tab w:val="left" w:pos="993"/>
        </w:tabs>
        <w:spacing w:after="120"/>
        <w:ind w:firstLine="284"/>
        <w:jc w:val="both"/>
        <w:rPr>
          <w:szCs w:val="24"/>
        </w:rPr>
      </w:pPr>
      <w:r w:rsidRPr="006C2878">
        <w:rPr>
          <w:szCs w:val="24"/>
        </w:rPr>
        <w:t>Yönetimin Gözden Geçirmesi toplantısına veri teşkil eder.</w:t>
      </w:r>
    </w:p>
    <w:p w:rsidR="006C2878" w:rsidRPr="004D1B57" w:rsidRDefault="006C2878" w:rsidP="00FD1F26">
      <w:pPr>
        <w:shd w:val="clear" w:color="auto" w:fill="FFFFFF" w:themeFill="background1"/>
        <w:tabs>
          <w:tab w:val="left" w:pos="993"/>
        </w:tabs>
        <w:ind w:left="284"/>
        <w:jc w:val="both"/>
        <w:rPr>
          <w:b/>
          <w:szCs w:val="24"/>
        </w:rPr>
      </w:pPr>
      <w:r w:rsidRPr="004D1B57">
        <w:rPr>
          <w:b/>
          <w:szCs w:val="24"/>
        </w:rPr>
        <w:t>Referans Dokümanlar</w:t>
      </w:r>
    </w:p>
    <w:p w:rsidR="006C2878" w:rsidRPr="006C2878" w:rsidRDefault="00644CCA" w:rsidP="00FD1F26">
      <w:pPr>
        <w:shd w:val="clear" w:color="auto" w:fill="FFFFFF" w:themeFill="background1"/>
        <w:tabs>
          <w:tab w:val="left" w:pos="993"/>
        </w:tabs>
        <w:ind w:left="284"/>
        <w:jc w:val="both"/>
        <w:rPr>
          <w:szCs w:val="24"/>
        </w:rPr>
      </w:pPr>
      <w:r>
        <w:rPr>
          <w:szCs w:val="24"/>
        </w:rPr>
        <w:t>YENİMHL</w:t>
      </w:r>
      <w:r w:rsidR="004D1B57">
        <w:rPr>
          <w:szCs w:val="24"/>
        </w:rPr>
        <w:t xml:space="preserve">.PR.12 </w:t>
      </w:r>
      <w:r w:rsidR="006C2878" w:rsidRPr="006C2878">
        <w:rPr>
          <w:szCs w:val="24"/>
        </w:rPr>
        <w:t>İç Tetkik Prosedürü</w:t>
      </w:r>
    </w:p>
    <w:p w:rsidR="006C2878" w:rsidRPr="006C2878" w:rsidRDefault="00644CCA" w:rsidP="00FD1F26">
      <w:pPr>
        <w:shd w:val="clear" w:color="auto" w:fill="FFFFFF" w:themeFill="background1"/>
        <w:tabs>
          <w:tab w:val="left" w:pos="993"/>
        </w:tabs>
        <w:ind w:left="284"/>
        <w:jc w:val="both"/>
        <w:rPr>
          <w:szCs w:val="24"/>
        </w:rPr>
      </w:pPr>
      <w:r>
        <w:rPr>
          <w:szCs w:val="24"/>
        </w:rPr>
        <w:t>YENİMHL</w:t>
      </w:r>
      <w:r w:rsidR="004D1B57">
        <w:rPr>
          <w:szCs w:val="24"/>
        </w:rPr>
        <w:t>.PR.11</w:t>
      </w:r>
      <w:r w:rsidR="00FD1F26">
        <w:rPr>
          <w:szCs w:val="24"/>
        </w:rPr>
        <w:t xml:space="preserve"> </w:t>
      </w:r>
      <w:r w:rsidR="004D1B57" w:rsidRPr="004D1B57">
        <w:rPr>
          <w:szCs w:val="24"/>
        </w:rPr>
        <w:t>Uygunsuzluk Yönetimi ve Düzeltici Faaliyet Prosedürü</w:t>
      </w:r>
    </w:p>
    <w:p w:rsidR="006C2878" w:rsidRPr="006C2878" w:rsidRDefault="00644CCA" w:rsidP="00FD1F26">
      <w:pPr>
        <w:shd w:val="clear" w:color="auto" w:fill="FFFFFF" w:themeFill="background1"/>
        <w:tabs>
          <w:tab w:val="left" w:pos="993"/>
        </w:tabs>
        <w:ind w:left="284"/>
        <w:jc w:val="both"/>
        <w:rPr>
          <w:szCs w:val="24"/>
        </w:rPr>
      </w:pPr>
      <w:r>
        <w:rPr>
          <w:szCs w:val="24"/>
        </w:rPr>
        <w:t>YENİMHL</w:t>
      </w:r>
      <w:r w:rsidR="004D1B57">
        <w:rPr>
          <w:szCs w:val="24"/>
        </w:rPr>
        <w:t>.FR</w:t>
      </w:r>
      <w:r w:rsidR="00FD1F26">
        <w:rPr>
          <w:szCs w:val="24"/>
        </w:rPr>
        <w:t>.2</w:t>
      </w:r>
      <w:r w:rsidR="00F714F9">
        <w:rPr>
          <w:szCs w:val="24"/>
        </w:rPr>
        <w:t>9</w:t>
      </w:r>
      <w:r w:rsidR="004D1B57">
        <w:rPr>
          <w:szCs w:val="24"/>
        </w:rPr>
        <w:t xml:space="preserve"> </w:t>
      </w:r>
      <w:r w:rsidR="006C2878" w:rsidRPr="006C2878">
        <w:rPr>
          <w:szCs w:val="24"/>
        </w:rPr>
        <w:t>Öğrenci Memnuniyeti Anketi</w:t>
      </w:r>
      <w:r w:rsidR="004D1B57">
        <w:rPr>
          <w:szCs w:val="24"/>
        </w:rPr>
        <w:t xml:space="preserve"> Formu</w:t>
      </w:r>
    </w:p>
    <w:p w:rsidR="006C2878" w:rsidRDefault="00644CCA" w:rsidP="00FD1F26">
      <w:pPr>
        <w:shd w:val="clear" w:color="auto" w:fill="FFFFFF" w:themeFill="background1"/>
        <w:tabs>
          <w:tab w:val="left" w:pos="993"/>
        </w:tabs>
        <w:ind w:left="284"/>
        <w:jc w:val="both"/>
        <w:rPr>
          <w:szCs w:val="24"/>
        </w:rPr>
      </w:pPr>
      <w:r>
        <w:rPr>
          <w:szCs w:val="24"/>
        </w:rPr>
        <w:t>YENİMHL</w:t>
      </w:r>
      <w:r w:rsidR="00FD1F26">
        <w:rPr>
          <w:szCs w:val="24"/>
        </w:rPr>
        <w:t>.FR</w:t>
      </w:r>
      <w:r w:rsidR="004D1B57">
        <w:rPr>
          <w:szCs w:val="24"/>
        </w:rPr>
        <w:t>.</w:t>
      </w:r>
      <w:r w:rsidR="00FD1F26">
        <w:rPr>
          <w:szCs w:val="24"/>
        </w:rPr>
        <w:t>2</w:t>
      </w:r>
      <w:r w:rsidR="00F714F9">
        <w:rPr>
          <w:szCs w:val="24"/>
        </w:rPr>
        <w:t>8</w:t>
      </w:r>
      <w:r w:rsidR="004D1B57">
        <w:rPr>
          <w:szCs w:val="24"/>
        </w:rPr>
        <w:t xml:space="preserve"> </w:t>
      </w:r>
      <w:r w:rsidR="006C2878" w:rsidRPr="006C2878">
        <w:rPr>
          <w:szCs w:val="24"/>
        </w:rPr>
        <w:t>Çalışan Memnuniyet Anketi</w:t>
      </w:r>
      <w:r w:rsidR="004D1B57">
        <w:rPr>
          <w:szCs w:val="24"/>
        </w:rPr>
        <w:t xml:space="preserve"> Formu </w:t>
      </w:r>
    </w:p>
    <w:p w:rsidR="006C2878" w:rsidRDefault="006C2878" w:rsidP="00F26538">
      <w:pPr>
        <w:tabs>
          <w:tab w:val="left" w:pos="993"/>
        </w:tabs>
        <w:jc w:val="both"/>
        <w:rPr>
          <w:szCs w:val="24"/>
        </w:rPr>
      </w:pPr>
    </w:p>
    <w:p w:rsidR="00F26538" w:rsidRPr="001A3C16" w:rsidRDefault="00F26538" w:rsidP="001F4C64">
      <w:pPr>
        <w:pStyle w:val="Balk2"/>
        <w:spacing w:before="0"/>
        <w:rPr>
          <w:rFonts w:eastAsia="Georgia"/>
          <w:color w:val="0070C0"/>
          <w:sz w:val="22"/>
          <w:szCs w:val="22"/>
        </w:rPr>
      </w:pPr>
      <w:bookmarkStart w:id="181" w:name="_Toc78846109"/>
      <w:bookmarkStart w:id="182" w:name="_Toc89166481"/>
      <w:r w:rsidRPr="001A3C16">
        <w:rPr>
          <w:rFonts w:eastAsia="Georgia"/>
          <w:color w:val="0070C0"/>
          <w:sz w:val="22"/>
          <w:szCs w:val="22"/>
        </w:rPr>
        <w:t>9.2 İç Tetkik</w:t>
      </w:r>
      <w:bookmarkEnd w:id="181"/>
      <w:bookmarkEnd w:id="182"/>
    </w:p>
    <w:p w:rsidR="007A4CB8" w:rsidRPr="001A3C16" w:rsidRDefault="00F26538" w:rsidP="001F4C64">
      <w:pPr>
        <w:pStyle w:val="Balk3"/>
        <w:spacing w:before="0"/>
        <w:rPr>
          <w:rFonts w:eastAsia="Georgia"/>
          <w:color w:val="0070C0"/>
          <w:w w:val="95"/>
        </w:rPr>
      </w:pPr>
      <w:bookmarkStart w:id="183" w:name="_Toc78846110"/>
      <w:bookmarkStart w:id="184" w:name="_Toc89166482"/>
      <w:r w:rsidRPr="001A3C16">
        <w:rPr>
          <w:rFonts w:eastAsia="Georgia"/>
          <w:color w:val="0070C0"/>
        </w:rPr>
        <w:t>9.2.1 Genel</w:t>
      </w:r>
      <w:bookmarkEnd w:id="183"/>
      <w:bookmarkEnd w:id="184"/>
      <w:r w:rsidRPr="001A3C16">
        <w:rPr>
          <w:rFonts w:eastAsia="Georgia"/>
          <w:color w:val="0070C0"/>
        </w:rPr>
        <w:t xml:space="preserve"> </w:t>
      </w:r>
    </w:p>
    <w:p w:rsidR="006E3070" w:rsidRDefault="00F26538" w:rsidP="007A4CB8">
      <w:pPr>
        <w:tabs>
          <w:tab w:val="left" w:pos="993"/>
        </w:tabs>
        <w:spacing w:after="120"/>
        <w:ind w:left="284" w:firstLine="567"/>
        <w:jc w:val="both"/>
        <w:rPr>
          <w:szCs w:val="24"/>
        </w:rPr>
      </w:pPr>
      <w:r>
        <w:rPr>
          <w:szCs w:val="24"/>
        </w:rPr>
        <w:t xml:space="preserve">Müdürlüğümüz, ilgili standartlar (TS EN ISO 9001-TS ISO 45001-TS EN ISO 1400), mevzuat ve oluşturulan Entegre </w:t>
      </w:r>
      <w:r w:rsidRPr="00F26538">
        <w:rPr>
          <w:szCs w:val="24"/>
        </w:rPr>
        <w:t>Y</w:t>
      </w:r>
      <w:r>
        <w:rPr>
          <w:szCs w:val="24"/>
        </w:rPr>
        <w:t xml:space="preserve">önetim </w:t>
      </w:r>
      <w:r w:rsidRPr="00F26538">
        <w:rPr>
          <w:szCs w:val="24"/>
        </w:rPr>
        <w:t>S</w:t>
      </w:r>
      <w:r>
        <w:rPr>
          <w:szCs w:val="24"/>
        </w:rPr>
        <w:t xml:space="preserve">istemi </w:t>
      </w:r>
      <w:r w:rsidRPr="00F26538">
        <w:rPr>
          <w:szCs w:val="24"/>
        </w:rPr>
        <w:t>şartlarına uygunluğunu</w:t>
      </w:r>
      <w:r>
        <w:rPr>
          <w:szCs w:val="24"/>
        </w:rPr>
        <w:t xml:space="preserve">, etkin </w:t>
      </w:r>
      <w:r w:rsidRPr="00F26538">
        <w:rPr>
          <w:szCs w:val="24"/>
        </w:rPr>
        <w:t>uygulanıp uygulanmadığını ve devamlılığın sağlanıp sağlanmadığını belirlemek üzere planl</w:t>
      </w:r>
      <w:r w:rsidR="006E3070">
        <w:rPr>
          <w:szCs w:val="24"/>
        </w:rPr>
        <w:t>ı aralıklarla iç tetkikler yap</w:t>
      </w:r>
      <w:r w:rsidRPr="00F26538">
        <w:rPr>
          <w:szCs w:val="24"/>
        </w:rPr>
        <w:t xml:space="preserve">maktadır. </w:t>
      </w:r>
    </w:p>
    <w:p w:rsidR="00277920" w:rsidRPr="00F26538" w:rsidRDefault="00277920" w:rsidP="00A90270">
      <w:pPr>
        <w:shd w:val="clear" w:color="auto" w:fill="FFFFFF" w:themeFill="background1"/>
        <w:tabs>
          <w:tab w:val="left" w:pos="993"/>
        </w:tabs>
        <w:ind w:left="284"/>
        <w:jc w:val="both"/>
        <w:rPr>
          <w:rFonts w:eastAsia="Georgia"/>
          <w:b/>
          <w:szCs w:val="24"/>
        </w:rPr>
      </w:pPr>
      <w:r w:rsidRPr="00F26538">
        <w:rPr>
          <w:rFonts w:eastAsiaTheme="minorHAnsi"/>
          <w:b/>
          <w:szCs w:val="24"/>
          <w:lang w:eastAsia="en-US" w:bidi="ar-SA"/>
        </w:rPr>
        <w:t>Referans Dokümanlar:</w:t>
      </w:r>
    </w:p>
    <w:p w:rsidR="00364A0C" w:rsidRDefault="00644CCA" w:rsidP="00A90270">
      <w:pPr>
        <w:shd w:val="clear" w:color="auto" w:fill="FFFFFF" w:themeFill="background1"/>
        <w:tabs>
          <w:tab w:val="left" w:pos="993"/>
        </w:tabs>
        <w:ind w:left="284"/>
        <w:jc w:val="both"/>
        <w:rPr>
          <w:rFonts w:eastAsia="Georgia"/>
          <w:szCs w:val="24"/>
        </w:rPr>
      </w:pPr>
      <w:r>
        <w:rPr>
          <w:rFonts w:eastAsia="Georgia"/>
          <w:szCs w:val="24"/>
        </w:rPr>
        <w:t>YENİMHL</w:t>
      </w:r>
      <w:r w:rsidR="00277920" w:rsidRPr="00F26538">
        <w:rPr>
          <w:rFonts w:eastAsia="Georgia"/>
          <w:szCs w:val="24"/>
        </w:rPr>
        <w:t>.PRS.</w:t>
      </w:r>
      <w:r w:rsidR="00A90270">
        <w:rPr>
          <w:rFonts w:eastAsia="Georgia"/>
          <w:szCs w:val="24"/>
        </w:rPr>
        <w:t>0</w:t>
      </w:r>
      <w:r w:rsidR="00277920" w:rsidRPr="00F26538">
        <w:rPr>
          <w:rFonts w:eastAsia="Georgia"/>
          <w:szCs w:val="24"/>
        </w:rPr>
        <w:t>4</w:t>
      </w:r>
      <w:r w:rsidR="00A90270">
        <w:rPr>
          <w:rFonts w:eastAsia="Georgia"/>
          <w:szCs w:val="24"/>
        </w:rPr>
        <w:t>.01</w:t>
      </w:r>
      <w:r w:rsidR="00277920" w:rsidRPr="00F26538">
        <w:rPr>
          <w:rFonts w:eastAsia="Georgia"/>
          <w:szCs w:val="24"/>
        </w:rPr>
        <w:t xml:space="preserve"> İç Tetkik Prosesi</w:t>
      </w:r>
    </w:p>
    <w:p w:rsidR="006E3070" w:rsidRDefault="006E3070" w:rsidP="00127CA1">
      <w:pPr>
        <w:tabs>
          <w:tab w:val="left" w:pos="993"/>
        </w:tabs>
        <w:jc w:val="both"/>
        <w:rPr>
          <w:rFonts w:eastAsia="Georgia"/>
          <w:sz w:val="24"/>
          <w:szCs w:val="24"/>
        </w:rPr>
      </w:pPr>
    </w:p>
    <w:p w:rsidR="006E3070" w:rsidRPr="001F4C64" w:rsidRDefault="006E3070" w:rsidP="001F4C64">
      <w:pPr>
        <w:pStyle w:val="Balk3"/>
        <w:spacing w:before="0"/>
        <w:rPr>
          <w:rFonts w:eastAsia="Georgia"/>
          <w:color w:val="0070C0"/>
          <w:sz w:val="24"/>
        </w:rPr>
      </w:pPr>
      <w:bookmarkStart w:id="185" w:name="_Toc78846111"/>
      <w:bookmarkStart w:id="186" w:name="_Toc89166483"/>
      <w:r w:rsidRPr="001F4C64">
        <w:rPr>
          <w:rFonts w:eastAsia="Georgia"/>
          <w:color w:val="0070C0"/>
        </w:rPr>
        <w:t>9.2.2 İç Tetkik Programı</w:t>
      </w:r>
      <w:bookmarkEnd w:id="185"/>
      <w:bookmarkEnd w:id="186"/>
    </w:p>
    <w:p w:rsidR="007A4CB8" w:rsidRPr="00F26538" w:rsidRDefault="007A4CB8" w:rsidP="00467F40">
      <w:pPr>
        <w:tabs>
          <w:tab w:val="left" w:pos="993"/>
        </w:tabs>
        <w:ind w:left="284" w:firstLine="567"/>
        <w:jc w:val="both"/>
        <w:rPr>
          <w:szCs w:val="24"/>
        </w:rPr>
      </w:pPr>
      <w:r w:rsidRPr="00F26538">
        <w:rPr>
          <w:szCs w:val="24"/>
        </w:rPr>
        <w:t xml:space="preserve">Tetkik sıklığı, yöntemler, planlama şartları, sorumluluklar belirlenirken önceki tetkik sonuçları dikkate alınarak bir tetkik planı oluşturulmakta ve sürekliliği sağlanmaktadır. </w:t>
      </w:r>
      <w:r w:rsidR="00FF0FDB" w:rsidRPr="00F26538">
        <w:rPr>
          <w:szCs w:val="24"/>
        </w:rPr>
        <w:t xml:space="preserve">Her bir tetkik için tetkik kriterleri ve kapsamı belirlenmektedir. </w:t>
      </w:r>
      <w:r w:rsidRPr="00F26538">
        <w:rPr>
          <w:szCs w:val="24"/>
        </w:rPr>
        <w:t xml:space="preserve">İç tetkik planları hazırlanırken </w:t>
      </w:r>
      <w:r w:rsidR="00FF0FDB" w:rsidRPr="00F26538">
        <w:rPr>
          <w:szCs w:val="24"/>
        </w:rPr>
        <w:t>tetkik prosesinin objektifliği ve tarafsızlığı dikkate alınarak tetkikçiler belirlenmekte ve tetkik gerçekleştirilmektedir. Tetkik sonuçlar</w:t>
      </w:r>
      <w:r w:rsidR="006E3070">
        <w:rPr>
          <w:szCs w:val="24"/>
        </w:rPr>
        <w:t>ı</w:t>
      </w:r>
      <w:r w:rsidR="00FF0FDB" w:rsidRPr="00F26538">
        <w:rPr>
          <w:szCs w:val="24"/>
        </w:rPr>
        <w:t xml:space="preserve"> Üst Yönetime rapor edilmektedir.</w:t>
      </w:r>
    </w:p>
    <w:p w:rsidR="00467F40" w:rsidRDefault="00467F40" w:rsidP="007A4CB8">
      <w:pPr>
        <w:tabs>
          <w:tab w:val="left" w:pos="993"/>
        </w:tabs>
        <w:spacing w:after="120"/>
        <w:ind w:left="284" w:firstLine="567"/>
        <w:jc w:val="both"/>
        <w:rPr>
          <w:szCs w:val="24"/>
        </w:rPr>
      </w:pPr>
      <w:r w:rsidRPr="00F26538">
        <w:rPr>
          <w:szCs w:val="24"/>
        </w:rPr>
        <w:t xml:space="preserve">Yapılacak iç tetkiklerin sıklığı, yöntemi, sorumluluklar, tetkikin </w:t>
      </w:r>
      <w:r w:rsidR="006E3070" w:rsidRPr="00F26538">
        <w:rPr>
          <w:szCs w:val="24"/>
        </w:rPr>
        <w:t>planlanması,</w:t>
      </w:r>
      <w:r w:rsidRPr="00F26538">
        <w:rPr>
          <w:szCs w:val="24"/>
        </w:rPr>
        <w:t xml:space="preserve"> tetkik görevlilerinin</w:t>
      </w:r>
      <w:r w:rsidR="006E3070">
        <w:rPr>
          <w:szCs w:val="24"/>
        </w:rPr>
        <w:t>,</w:t>
      </w:r>
      <w:r w:rsidRPr="00F26538">
        <w:rPr>
          <w:szCs w:val="24"/>
        </w:rPr>
        <w:t xml:space="preserve"> tetkik kriter ve kapsamının belirlenmesi, </w:t>
      </w:r>
      <w:r w:rsidR="006E3070" w:rsidRPr="00F26538">
        <w:rPr>
          <w:szCs w:val="24"/>
        </w:rPr>
        <w:t>tetkikin yürütülmesi,</w:t>
      </w:r>
      <w:r w:rsidR="006E3070">
        <w:rPr>
          <w:szCs w:val="24"/>
        </w:rPr>
        <w:t xml:space="preserve"> </w:t>
      </w:r>
      <w:r w:rsidRPr="00F26538">
        <w:rPr>
          <w:szCs w:val="24"/>
        </w:rPr>
        <w:t>tetkik sonuçlarının üst yönetime rapor edilmesi, uygun düzeltme ve düzeltici faaliyetlerin gerçekleştirilmesi ve tetkik dokümanlarının kanıt olarak muhafaza edilmesi</w:t>
      </w:r>
      <w:r w:rsidR="006E3070">
        <w:rPr>
          <w:szCs w:val="24"/>
        </w:rPr>
        <w:t>,</w:t>
      </w:r>
      <w:r w:rsidRPr="00F26538">
        <w:rPr>
          <w:szCs w:val="24"/>
        </w:rPr>
        <w:t xml:space="preserve"> </w:t>
      </w:r>
      <w:r w:rsidR="006E3070">
        <w:rPr>
          <w:szCs w:val="24"/>
        </w:rPr>
        <w:t>p</w:t>
      </w:r>
      <w:r w:rsidRPr="00F26538">
        <w:rPr>
          <w:szCs w:val="24"/>
        </w:rPr>
        <w:t>rose</w:t>
      </w:r>
      <w:r w:rsidR="006E3070">
        <w:rPr>
          <w:szCs w:val="24"/>
        </w:rPr>
        <w:t>dür</w:t>
      </w:r>
      <w:r w:rsidRPr="00F26538">
        <w:rPr>
          <w:szCs w:val="24"/>
        </w:rPr>
        <w:t>de detaylı olarak gösterilmiştir</w:t>
      </w:r>
      <w:r w:rsidR="00F26538" w:rsidRPr="00F26538">
        <w:rPr>
          <w:szCs w:val="24"/>
        </w:rPr>
        <w:t>.</w:t>
      </w:r>
      <w:r w:rsidR="006E3070" w:rsidRPr="006E3070">
        <w:t xml:space="preserve"> </w:t>
      </w:r>
      <w:r w:rsidR="006E3070" w:rsidRPr="006E3070">
        <w:rPr>
          <w:szCs w:val="24"/>
        </w:rPr>
        <w:t xml:space="preserve">Sürekli iyileştirme ve </w:t>
      </w:r>
      <w:r w:rsidR="006E3070">
        <w:rPr>
          <w:szCs w:val="24"/>
        </w:rPr>
        <w:t>Entegre Yönetim S</w:t>
      </w:r>
      <w:r w:rsidR="006E3070" w:rsidRPr="006E3070">
        <w:rPr>
          <w:szCs w:val="24"/>
        </w:rPr>
        <w:t>isteminin uygulanabilirliğini kontrol için yılda en az bir kez iç tetkik planlanmaktadır.</w:t>
      </w:r>
    </w:p>
    <w:p w:rsidR="006E3070" w:rsidRPr="00F26538" w:rsidRDefault="006E3070" w:rsidP="00127CA1">
      <w:pPr>
        <w:shd w:val="clear" w:color="auto" w:fill="FFFFFF" w:themeFill="background1"/>
        <w:tabs>
          <w:tab w:val="left" w:pos="993"/>
        </w:tabs>
        <w:ind w:left="284"/>
        <w:jc w:val="both"/>
        <w:rPr>
          <w:rFonts w:eastAsia="Georgia"/>
          <w:b/>
          <w:color w:val="365F91"/>
          <w:w w:val="95"/>
          <w:szCs w:val="24"/>
        </w:rPr>
      </w:pPr>
      <w:r w:rsidRPr="00F26538">
        <w:rPr>
          <w:rFonts w:eastAsiaTheme="minorHAnsi"/>
          <w:b/>
          <w:szCs w:val="24"/>
          <w:lang w:eastAsia="en-US" w:bidi="ar-SA"/>
        </w:rPr>
        <w:t>Referans Dokümanlar:</w:t>
      </w:r>
    </w:p>
    <w:p w:rsidR="006E3070" w:rsidRDefault="00644CCA" w:rsidP="00127CA1">
      <w:pPr>
        <w:shd w:val="clear" w:color="auto" w:fill="FFFFFF" w:themeFill="background1"/>
        <w:tabs>
          <w:tab w:val="left" w:pos="993"/>
        </w:tabs>
        <w:ind w:left="284"/>
        <w:jc w:val="both"/>
        <w:rPr>
          <w:szCs w:val="24"/>
        </w:rPr>
      </w:pPr>
      <w:r>
        <w:rPr>
          <w:szCs w:val="24"/>
        </w:rPr>
        <w:t>YENİMHL</w:t>
      </w:r>
      <w:r w:rsidR="006E3070">
        <w:rPr>
          <w:szCs w:val="24"/>
        </w:rPr>
        <w:t xml:space="preserve">.PR.12 </w:t>
      </w:r>
      <w:r w:rsidR="006E3070" w:rsidRPr="006C2878">
        <w:rPr>
          <w:szCs w:val="24"/>
        </w:rPr>
        <w:t>İç Tetkik Prosedürü</w:t>
      </w:r>
    </w:p>
    <w:p w:rsidR="006E3070" w:rsidRDefault="00644CCA" w:rsidP="00127CA1">
      <w:pPr>
        <w:shd w:val="clear" w:color="auto" w:fill="FFFFFF" w:themeFill="background1"/>
        <w:tabs>
          <w:tab w:val="left" w:pos="993"/>
        </w:tabs>
        <w:ind w:left="284"/>
        <w:jc w:val="both"/>
        <w:rPr>
          <w:rFonts w:eastAsia="Georgia"/>
          <w:szCs w:val="24"/>
        </w:rPr>
      </w:pPr>
      <w:r>
        <w:rPr>
          <w:szCs w:val="24"/>
        </w:rPr>
        <w:t>YENİMHL</w:t>
      </w:r>
      <w:r w:rsidR="006E3070">
        <w:rPr>
          <w:szCs w:val="24"/>
        </w:rPr>
        <w:t xml:space="preserve">.PR.11 </w:t>
      </w:r>
      <w:r w:rsidR="006E3070" w:rsidRPr="004D1B57">
        <w:rPr>
          <w:szCs w:val="24"/>
        </w:rPr>
        <w:t>Uygunsuzluk Yönetimi ve Düzeltici Faaliyet Prosedürü</w:t>
      </w:r>
    </w:p>
    <w:p w:rsidR="006E3070" w:rsidRPr="00F26538" w:rsidRDefault="00644CCA" w:rsidP="00127CA1">
      <w:pPr>
        <w:shd w:val="clear" w:color="auto" w:fill="FFFFFF" w:themeFill="background1"/>
        <w:tabs>
          <w:tab w:val="left" w:pos="993"/>
        </w:tabs>
        <w:ind w:left="284"/>
        <w:jc w:val="both"/>
        <w:rPr>
          <w:rFonts w:eastAsia="Georgia"/>
          <w:szCs w:val="24"/>
        </w:rPr>
      </w:pPr>
      <w:r>
        <w:rPr>
          <w:rFonts w:eastAsia="Georgia"/>
          <w:szCs w:val="24"/>
        </w:rPr>
        <w:t>YENİMHL</w:t>
      </w:r>
      <w:r w:rsidR="006E3070" w:rsidRPr="00F26538">
        <w:rPr>
          <w:rFonts w:eastAsia="Georgia"/>
          <w:szCs w:val="24"/>
        </w:rPr>
        <w:t>.PL.0</w:t>
      </w:r>
      <w:r w:rsidR="00127CA1">
        <w:rPr>
          <w:rFonts w:eastAsia="Georgia"/>
          <w:szCs w:val="24"/>
        </w:rPr>
        <w:t>6</w:t>
      </w:r>
      <w:r w:rsidR="006E3070" w:rsidRPr="00F26538">
        <w:rPr>
          <w:rFonts w:eastAsia="Georgia"/>
          <w:szCs w:val="24"/>
        </w:rPr>
        <w:t xml:space="preserve"> </w:t>
      </w:r>
      <w:r w:rsidR="00127CA1" w:rsidRPr="00127CA1">
        <w:rPr>
          <w:rFonts w:eastAsia="Calibri"/>
          <w:color w:val="000000"/>
          <w:lang w:eastAsia="en-US" w:bidi="ar-SA"/>
        </w:rPr>
        <w:t>EYS İç Tetkik Planı</w:t>
      </w:r>
    </w:p>
    <w:p w:rsidR="006E3070" w:rsidRPr="00F26538" w:rsidRDefault="00644CCA" w:rsidP="00127CA1">
      <w:pPr>
        <w:shd w:val="clear" w:color="auto" w:fill="FFFFFF" w:themeFill="background1"/>
        <w:tabs>
          <w:tab w:val="left" w:pos="993"/>
        </w:tabs>
        <w:ind w:left="284"/>
        <w:jc w:val="both"/>
        <w:rPr>
          <w:rFonts w:eastAsia="Georgia"/>
          <w:szCs w:val="24"/>
        </w:rPr>
      </w:pPr>
      <w:r>
        <w:rPr>
          <w:rFonts w:eastAsia="Georgia"/>
          <w:szCs w:val="24"/>
        </w:rPr>
        <w:t>YENİMHL</w:t>
      </w:r>
      <w:r w:rsidR="002B5DD4">
        <w:rPr>
          <w:rFonts w:eastAsia="Georgia"/>
          <w:szCs w:val="24"/>
        </w:rPr>
        <w:t>.L.08</w:t>
      </w:r>
      <w:r w:rsidR="006E3070" w:rsidRPr="00F26538">
        <w:rPr>
          <w:rFonts w:eastAsia="Georgia"/>
          <w:szCs w:val="24"/>
        </w:rPr>
        <w:t xml:space="preserve"> </w:t>
      </w:r>
      <w:r w:rsidR="00127CA1" w:rsidRPr="00127CA1">
        <w:rPr>
          <w:rFonts w:eastAsia="Calibri"/>
          <w:color w:val="000000"/>
          <w:sz w:val="24"/>
          <w:szCs w:val="24"/>
          <w:lang w:eastAsia="en-US" w:bidi="ar-SA"/>
        </w:rPr>
        <w:t>EYS İç Tetkik Soru Listesi</w:t>
      </w:r>
    </w:p>
    <w:p w:rsidR="006E3070" w:rsidRPr="00F26538" w:rsidRDefault="00644CCA" w:rsidP="00127CA1">
      <w:pPr>
        <w:shd w:val="clear" w:color="auto" w:fill="FFFFFF" w:themeFill="background1"/>
        <w:tabs>
          <w:tab w:val="left" w:pos="993"/>
        </w:tabs>
        <w:ind w:left="284"/>
        <w:jc w:val="both"/>
        <w:rPr>
          <w:rFonts w:eastAsia="Georgia"/>
          <w:szCs w:val="24"/>
        </w:rPr>
      </w:pPr>
      <w:r>
        <w:rPr>
          <w:rFonts w:eastAsia="Georgia"/>
          <w:szCs w:val="24"/>
        </w:rPr>
        <w:lastRenderedPageBreak/>
        <w:t>YENİMHL</w:t>
      </w:r>
      <w:r w:rsidR="00127CA1">
        <w:rPr>
          <w:rFonts w:eastAsia="Georgia"/>
          <w:szCs w:val="24"/>
        </w:rPr>
        <w:t>.D.</w:t>
      </w:r>
      <w:r w:rsidR="002B5DD4">
        <w:rPr>
          <w:rFonts w:eastAsia="Georgia"/>
          <w:szCs w:val="24"/>
        </w:rPr>
        <w:t>09</w:t>
      </w:r>
      <w:r w:rsidR="006E3070" w:rsidRPr="00F26538">
        <w:rPr>
          <w:rFonts w:eastAsia="Georgia"/>
          <w:szCs w:val="24"/>
        </w:rPr>
        <w:t xml:space="preserve"> </w:t>
      </w:r>
      <w:r w:rsidR="00127CA1" w:rsidRPr="00127CA1">
        <w:rPr>
          <w:rFonts w:eastAsia="Georgia"/>
          <w:szCs w:val="24"/>
        </w:rPr>
        <w:t>EYS İç Tetkik Raporu</w:t>
      </w:r>
    </w:p>
    <w:p w:rsidR="006E3070" w:rsidRDefault="00644CCA" w:rsidP="00127CA1">
      <w:pPr>
        <w:shd w:val="clear" w:color="auto" w:fill="FFFFFF" w:themeFill="background1"/>
        <w:tabs>
          <w:tab w:val="left" w:pos="993"/>
        </w:tabs>
        <w:ind w:firstLine="284"/>
        <w:jc w:val="both"/>
        <w:rPr>
          <w:rFonts w:eastAsia="Georgia"/>
          <w:szCs w:val="24"/>
        </w:rPr>
      </w:pPr>
      <w:r>
        <w:rPr>
          <w:rFonts w:eastAsia="Georgia"/>
          <w:szCs w:val="24"/>
        </w:rPr>
        <w:t>YENİMHL</w:t>
      </w:r>
      <w:r w:rsidR="00127CA1">
        <w:rPr>
          <w:rFonts w:eastAsia="Georgia"/>
          <w:szCs w:val="24"/>
        </w:rPr>
        <w:t>.D.15 Yönetimin Gözden Geçirme</w:t>
      </w:r>
      <w:r w:rsidR="006E3070" w:rsidRPr="00F26538">
        <w:rPr>
          <w:rFonts w:eastAsia="Georgia"/>
          <w:szCs w:val="24"/>
        </w:rPr>
        <w:t xml:space="preserve"> Toplantı Tutanağı</w:t>
      </w:r>
    </w:p>
    <w:p w:rsidR="00127CA1" w:rsidRDefault="00127CA1" w:rsidP="00127CA1">
      <w:pPr>
        <w:shd w:val="clear" w:color="auto" w:fill="FFFFFF" w:themeFill="background1"/>
        <w:tabs>
          <w:tab w:val="left" w:pos="993"/>
        </w:tabs>
        <w:ind w:firstLine="284"/>
        <w:jc w:val="both"/>
        <w:rPr>
          <w:szCs w:val="24"/>
        </w:rPr>
      </w:pPr>
    </w:p>
    <w:p w:rsidR="00364A0C" w:rsidRPr="001A3C16" w:rsidRDefault="001A532F" w:rsidP="001F4C64">
      <w:pPr>
        <w:pStyle w:val="Balk2"/>
        <w:spacing w:before="0"/>
        <w:rPr>
          <w:rFonts w:eastAsia="Georgia"/>
          <w:color w:val="0070C0"/>
          <w:sz w:val="22"/>
        </w:rPr>
      </w:pPr>
      <w:bookmarkStart w:id="187" w:name="_Toc78846112"/>
      <w:bookmarkStart w:id="188" w:name="_Toc89166484"/>
      <w:r w:rsidRPr="001A3C16">
        <w:rPr>
          <w:rFonts w:eastAsia="Georgia"/>
          <w:color w:val="0070C0"/>
          <w:sz w:val="22"/>
        </w:rPr>
        <w:t>9</w:t>
      </w:r>
      <w:r w:rsidR="006E3070" w:rsidRPr="001A3C16">
        <w:rPr>
          <w:rFonts w:eastAsia="Georgia"/>
          <w:color w:val="0070C0"/>
          <w:sz w:val="22"/>
        </w:rPr>
        <w:t>.3 Yönetimin Gözden Geçirmesi</w:t>
      </w:r>
      <w:bookmarkEnd w:id="187"/>
      <w:bookmarkEnd w:id="188"/>
    </w:p>
    <w:p w:rsidR="00223126" w:rsidRPr="001A3C16" w:rsidRDefault="001A532F" w:rsidP="001F4C64">
      <w:pPr>
        <w:pStyle w:val="Balk3"/>
        <w:spacing w:before="0"/>
        <w:rPr>
          <w:rFonts w:eastAsia="Georgia"/>
          <w:color w:val="0070C0"/>
          <w:w w:val="95"/>
        </w:rPr>
      </w:pPr>
      <w:bookmarkStart w:id="189" w:name="_Toc78846113"/>
      <w:bookmarkStart w:id="190" w:name="_Toc89166485"/>
      <w:r w:rsidRPr="001A3C16">
        <w:rPr>
          <w:rFonts w:eastAsia="Georgia"/>
          <w:color w:val="0070C0"/>
          <w:sz w:val="20"/>
        </w:rPr>
        <w:t>9.</w:t>
      </w:r>
      <w:r w:rsidR="00223126" w:rsidRPr="001A3C16">
        <w:rPr>
          <w:rFonts w:eastAsia="Georgia"/>
          <w:color w:val="0070C0"/>
          <w:sz w:val="20"/>
        </w:rPr>
        <w:t>3.1 Genel</w:t>
      </w:r>
      <w:bookmarkEnd w:id="189"/>
      <w:bookmarkEnd w:id="190"/>
    </w:p>
    <w:p w:rsidR="00223126" w:rsidRPr="00223126" w:rsidRDefault="00223126" w:rsidP="00223126">
      <w:pPr>
        <w:tabs>
          <w:tab w:val="left" w:pos="993"/>
        </w:tabs>
        <w:spacing w:after="120"/>
        <w:ind w:left="284" w:firstLine="567"/>
        <w:jc w:val="both"/>
        <w:rPr>
          <w:rFonts w:eastAsia="Georgia"/>
        </w:rPr>
      </w:pPr>
      <w:r>
        <w:rPr>
          <w:rFonts w:eastAsia="Georgia"/>
        </w:rPr>
        <w:t>Müdürlüğümüz</w:t>
      </w:r>
      <w:r w:rsidRPr="00223126">
        <w:rPr>
          <w:rFonts w:eastAsia="Georgia"/>
        </w:rPr>
        <w:t xml:space="preserve"> üst yönetimi, kurumun </w:t>
      </w:r>
      <w:r>
        <w:rPr>
          <w:szCs w:val="24"/>
        </w:rPr>
        <w:t>Entegre Yönetim S</w:t>
      </w:r>
      <w:r w:rsidRPr="006E3070">
        <w:rPr>
          <w:szCs w:val="24"/>
        </w:rPr>
        <w:t>isteminin</w:t>
      </w:r>
      <w:r>
        <w:rPr>
          <w:szCs w:val="24"/>
        </w:rPr>
        <w:t xml:space="preserve"> </w:t>
      </w:r>
      <w:r w:rsidRPr="00223126">
        <w:rPr>
          <w:rFonts w:eastAsia="Georgia"/>
        </w:rPr>
        <w:t xml:space="preserve">sürekliliğini, uygunluğunu, yeterliliğini ve etkinliğini sağlamak için yapılan iç tetkikten sonra yılda en az bir kez, Yönetimin Gözden Geçirmesi toplantısı yapar. Yönetimin Gözden Geçirmesi toplantısı, Kalite </w:t>
      </w:r>
      <w:r>
        <w:rPr>
          <w:rFonts w:eastAsia="Georgia"/>
        </w:rPr>
        <w:t xml:space="preserve">Yönetim Temsilcisi, Üst Yönetim </w:t>
      </w:r>
      <w:r w:rsidRPr="00223126">
        <w:rPr>
          <w:rFonts w:eastAsia="Georgia"/>
        </w:rPr>
        <w:t>ve gerek duyulan diğer personelin katılımıyla gerçekleşir.</w:t>
      </w:r>
    </w:p>
    <w:p w:rsidR="00223126" w:rsidRPr="00F26538" w:rsidRDefault="00223126" w:rsidP="008034C6">
      <w:pPr>
        <w:shd w:val="clear" w:color="auto" w:fill="FFFFFF" w:themeFill="background1"/>
        <w:tabs>
          <w:tab w:val="left" w:pos="993"/>
        </w:tabs>
        <w:ind w:left="284"/>
        <w:jc w:val="both"/>
        <w:rPr>
          <w:rFonts w:eastAsia="Georgia"/>
          <w:b/>
          <w:color w:val="365F91"/>
          <w:w w:val="95"/>
          <w:szCs w:val="24"/>
        </w:rPr>
      </w:pPr>
      <w:r w:rsidRPr="00F26538">
        <w:rPr>
          <w:rFonts w:eastAsiaTheme="minorHAnsi"/>
          <w:b/>
          <w:szCs w:val="24"/>
          <w:lang w:eastAsia="en-US" w:bidi="ar-SA"/>
        </w:rPr>
        <w:t>Referans Dokümanlar:</w:t>
      </w:r>
    </w:p>
    <w:p w:rsidR="00223126" w:rsidRDefault="00644CCA" w:rsidP="008034C6">
      <w:pPr>
        <w:shd w:val="clear" w:color="auto" w:fill="FFFFFF" w:themeFill="background1"/>
        <w:tabs>
          <w:tab w:val="left" w:pos="993"/>
        </w:tabs>
        <w:ind w:left="284"/>
        <w:jc w:val="both"/>
        <w:rPr>
          <w:szCs w:val="24"/>
        </w:rPr>
      </w:pPr>
      <w:r>
        <w:rPr>
          <w:szCs w:val="24"/>
        </w:rPr>
        <w:t>YENİMHL</w:t>
      </w:r>
      <w:r w:rsidR="00223126">
        <w:rPr>
          <w:szCs w:val="24"/>
        </w:rPr>
        <w:t xml:space="preserve">.PR.14 </w:t>
      </w:r>
      <w:r w:rsidR="00223126" w:rsidRPr="00223126">
        <w:rPr>
          <w:rFonts w:eastAsia="Georgia"/>
        </w:rPr>
        <w:t>Yönetimin Gözden Geçirmesi</w:t>
      </w:r>
      <w:r w:rsidR="00223126" w:rsidRPr="006C2878">
        <w:rPr>
          <w:szCs w:val="24"/>
        </w:rPr>
        <w:t xml:space="preserve"> Prosedürü</w:t>
      </w:r>
    </w:p>
    <w:p w:rsidR="00223126" w:rsidRDefault="00223126" w:rsidP="00D627A0">
      <w:pPr>
        <w:tabs>
          <w:tab w:val="left" w:pos="993"/>
        </w:tabs>
        <w:spacing w:after="120"/>
        <w:ind w:left="284" w:firstLine="567"/>
        <w:jc w:val="both"/>
        <w:rPr>
          <w:rFonts w:eastAsia="Georgia"/>
        </w:rPr>
      </w:pPr>
    </w:p>
    <w:p w:rsidR="00223126" w:rsidRPr="001F4C64" w:rsidRDefault="001A532F" w:rsidP="001F4C64">
      <w:pPr>
        <w:pStyle w:val="Balk3"/>
        <w:spacing w:before="0"/>
        <w:rPr>
          <w:rFonts w:eastAsia="Georgia"/>
          <w:color w:val="0070C0"/>
        </w:rPr>
      </w:pPr>
      <w:bookmarkStart w:id="191" w:name="_Toc78846114"/>
      <w:bookmarkStart w:id="192" w:name="_Toc89166486"/>
      <w:r w:rsidRPr="001F4C64">
        <w:rPr>
          <w:rFonts w:eastAsia="Georgia"/>
          <w:color w:val="0070C0"/>
        </w:rPr>
        <w:t>9.</w:t>
      </w:r>
      <w:r w:rsidR="00223126" w:rsidRPr="001F4C64">
        <w:rPr>
          <w:rFonts w:eastAsia="Georgia"/>
          <w:color w:val="0070C0"/>
        </w:rPr>
        <w:t>3.2 Yönetimin Gözden Geçirmesi Girdileri</w:t>
      </w:r>
      <w:bookmarkEnd w:id="191"/>
      <w:bookmarkEnd w:id="192"/>
    </w:p>
    <w:p w:rsidR="00DF7F13" w:rsidRDefault="00223126" w:rsidP="00223126">
      <w:pPr>
        <w:tabs>
          <w:tab w:val="left" w:pos="993"/>
        </w:tabs>
        <w:spacing w:after="120"/>
        <w:ind w:left="284" w:firstLine="567"/>
        <w:jc w:val="both"/>
        <w:rPr>
          <w:rFonts w:eastAsia="Georgia"/>
        </w:rPr>
      </w:pPr>
      <w:r w:rsidRPr="00223126">
        <w:rPr>
          <w:rFonts w:eastAsia="Georgia"/>
        </w:rPr>
        <w:t xml:space="preserve">Bu kapsamda </w:t>
      </w:r>
      <w:r w:rsidR="00DF7F13">
        <w:rPr>
          <w:rFonts w:eastAsia="Georgia"/>
        </w:rPr>
        <w:t>Müdürlüğümüzde yılda</w:t>
      </w:r>
      <w:r w:rsidR="00DF7F13" w:rsidRPr="00DF7F13">
        <w:rPr>
          <w:rFonts w:eastAsia="Georgia"/>
        </w:rPr>
        <w:t xml:space="preserve"> bir kez yapılan YGG toplantılarının g</w:t>
      </w:r>
      <w:r w:rsidR="00DF7F13">
        <w:rPr>
          <w:rFonts w:eastAsia="Georgia"/>
        </w:rPr>
        <w:t>irdileri aşağıda tanımlanmıştır:</w:t>
      </w:r>
    </w:p>
    <w:p w:rsidR="00DF7F13" w:rsidRDefault="00DF7F13" w:rsidP="00430052">
      <w:pPr>
        <w:pStyle w:val="ListeParagraf"/>
        <w:numPr>
          <w:ilvl w:val="0"/>
          <w:numId w:val="33"/>
        </w:numPr>
        <w:tabs>
          <w:tab w:val="left" w:pos="993"/>
        </w:tabs>
        <w:ind w:left="851" w:hanging="142"/>
        <w:jc w:val="both"/>
        <w:rPr>
          <w:rFonts w:eastAsia="Georgia"/>
        </w:rPr>
      </w:pPr>
      <w:r w:rsidRPr="00DF7F13">
        <w:rPr>
          <w:rFonts w:eastAsia="Georgia"/>
        </w:rPr>
        <w:t xml:space="preserve">Önceki </w:t>
      </w:r>
      <w:r w:rsidR="00223126" w:rsidRPr="00DF7F13">
        <w:rPr>
          <w:rFonts w:eastAsia="Georgia"/>
        </w:rPr>
        <w:t>gözden geçirme toplantıları</w:t>
      </w:r>
      <w:r w:rsidRPr="00DF7F13">
        <w:rPr>
          <w:rFonts w:eastAsia="Georgia"/>
        </w:rPr>
        <w:t xml:space="preserve">nda alınan kararlar, </w:t>
      </w:r>
    </w:p>
    <w:p w:rsidR="00DF7F13" w:rsidRDefault="00DF7F13" w:rsidP="00430052">
      <w:pPr>
        <w:pStyle w:val="ListeParagraf"/>
        <w:numPr>
          <w:ilvl w:val="0"/>
          <w:numId w:val="33"/>
        </w:numPr>
        <w:tabs>
          <w:tab w:val="left" w:pos="993"/>
        </w:tabs>
        <w:ind w:left="851" w:hanging="142"/>
        <w:jc w:val="both"/>
        <w:rPr>
          <w:rFonts w:eastAsia="Georgia"/>
        </w:rPr>
      </w:pPr>
      <w:r>
        <w:rPr>
          <w:rFonts w:eastAsia="Georgia"/>
        </w:rPr>
        <w:t>Ö</w:t>
      </w:r>
      <w:r w:rsidR="00223126" w:rsidRPr="00DF7F13">
        <w:rPr>
          <w:rFonts w:eastAsia="Georgia"/>
        </w:rPr>
        <w:t>ğretmenler</w:t>
      </w:r>
      <w:r>
        <w:rPr>
          <w:rFonts w:eastAsia="Georgia"/>
        </w:rPr>
        <w:t xml:space="preserve"> k</w:t>
      </w:r>
      <w:r w:rsidR="00223126" w:rsidRPr="00DF7F13">
        <w:rPr>
          <w:rFonts w:eastAsia="Georgia"/>
        </w:rPr>
        <w:t xml:space="preserve">urulu toplantılarında alınan kararlar, </w:t>
      </w:r>
    </w:p>
    <w:p w:rsidR="00AA47CA" w:rsidRDefault="00AA47CA" w:rsidP="00430052">
      <w:pPr>
        <w:pStyle w:val="ListeParagraf"/>
        <w:numPr>
          <w:ilvl w:val="0"/>
          <w:numId w:val="33"/>
        </w:numPr>
        <w:tabs>
          <w:tab w:val="left" w:pos="993"/>
        </w:tabs>
        <w:ind w:hanging="862"/>
        <w:jc w:val="both"/>
        <w:rPr>
          <w:rFonts w:eastAsia="Georgia"/>
        </w:rPr>
      </w:pPr>
      <w:r w:rsidRPr="00AA47CA">
        <w:rPr>
          <w:rFonts w:eastAsia="Georgia"/>
        </w:rPr>
        <w:t>Entegre yönetim sistemi ile ilgili iç ve dış hususlardaki değişiklikler</w:t>
      </w:r>
      <w:r>
        <w:rPr>
          <w:rFonts w:eastAsia="Georgia"/>
        </w:rPr>
        <w:t>,</w:t>
      </w:r>
    </w:p>
    <w:p w:rsidR="00AA47CA" w:rsidRDefault="00AA47CA" w:rsidP="00430052">
      <w:pPr>
        <w:pStyle w:val="ListeParagraf"/>
        <w:numPr>
          <w:ilvl w:val="0"/>
          <w:numId w:val="33"/>
        </w:numPr>
        <w:tabs>
          <w:tab w:val="left" w:pos="993"/>
        </w:tabs>
        <w:ind w:hanging="862"/>
        <w:jc w:val="both"/>
        <w:rPr>
          <w:rFonts w:eastAsia="Georgia"/>
        </w:rPr>
      </w:pPr>
      <w:r w:rsidRPr="00DF7F13">
        <w:rPr>
          <w:rFonts w:eastAsia="Georgia"/>
        </w:rPr>
        <w:t>Yasal şartlara uyum</w:t>
      </w:r>
      <w:r>
        <w:rPr>
          <w:rFonts w:eastAsia="Georgia"/>
        </w:rPr>
        <w:t>,</w:t>
      </w:r>
    </w:p>
    <w:p w:rsidR="00AA47CA" w:rsidRDefault="00AA47CA" w:rsidP="00430052">
      <w:pPr>
        <w:pStyle w:val="ListeParagraf"/>
        <w:numPr>
          <w:ilvl w:val="0"/>
          <w:numId w:val="33"/>
        </w:numPr>
        <w:tabs>
          <w:tab w:val="left" w:pos="993"/>
        </w:tabs>
        <w:ind w:left="851" w:hanging="142"/>
        <w:jc w:val="both"/>
        <w:rPr>
          <w:rFonts w:eastAsia="Georgia"/>
        </w:rPr>
      </w:pPr>
      <w:r>
        <w:rPr>
          <w:rFonts w:eastAsia="Georgia"/>
        </w:rPr>
        <w:t>Ö</w:t>
      </w:r>
      <w:r w:rsidR="00223126" w:rsidRPr="00DF7F13">
        <w:rPr>
          <w:rFonts w:eastAsia="Georgia"/>
        </w:rPr>
        <w:t xml:space="preserve">ğrenci, çalışan ve ilgili taraf memnuniyet anket sonuçları analizleri, </w:t>
      </w:r>
    </w:p>
    <w:p w:rsidR="00AA47CA" w:rsidRDefault="00AA47CA" w:rsidP="00430052">
      <w:pPr>
        <w:pStyle w:val="ListeParagraf"/>
        <w:numPr>
          <w:ilvl w:val="0"/>
          <w:numId w:val="33"/>
        </w:numPr>
        <w:tabs>
          <w:tab w:val="left" w:pos="993"/>
        </w:tabs>
        <w:ind w:left="851" w:hanging="142"/>
        <w:jc w:val="both"/>
        <w:rPr>
          <w:rFonts w:eastAsia="Georgia"/>
        </w:rPr>
      </w:pPr>
      <w:r>
        <w:rPr>
          <w:rFonts w:eastAsia="Georgia"/>
        </w:rPr>
        <w:t>İ</w:t>
      </w:r>
      <w:r w:rsidRPr="00DF7F13">
        <w:rPr>
          <w:rFonts w:eastAsia="Georgia"/>
        </w:rPr>
        <w:t>lgili taraflardan gelen geri bildirimler</w:t>
      </w:r>
      <w:r>
        <w:rPr>
          <w:rFonts w:eastAsia="Georgia"/>
        </w:rPr>
        <w:t>,</w:t>
      </w:r>
    </w:p>
    <w:p w:rsidR="00AA47CA" w:rsidRDefault="00AA47CA" w:rsidP="00430052">
      <w:pPr>
        <w:pStyle w:val="ListeParagraf"/>
        <w:numPr>
          <w:ilvl w:val="0"/>
          <w:numId w:val="33"/>
        </w:numPr>
        <w:tabs>
          <w:tab w:val="left" w:pos="993"/>
        </w:tabs>
        <w:ind w:left="851" w:hanging="142"/>
        <w:jc w:val="both"/>
        <w:rPr>
          <w:rFonts w:eastAsia="Georgia"/>
        </w:rPr>
      </w:pPr>
      <w:r w:rsidRPr="00DF7F13">
        <w:rPr>
          <w:rFonts w:eastAsia="Georgia"/>
        </w:rPr>
        <w:t>Süreç performansı ve hizmetlerin uygunluğu,</w:t>
      </w:r>
      <w:r w:rsidR="00223126" w:rsidRPr="00DF7F13">
        <w:rPr>
          <w:rFonts w:eastAsia="Georgia"/>
        </w:rPr>
        <w:t xml:space="preserve"> </w:t>
      </w:r>
    </w:p>
    <w:p w:rsidR="00AA47CA" w:rsidRDefault="00AA47CA" w:rsidP="00430052">
      <w:pPr>
        <w:pStyle w:val="ListeParagraf"/>
        <w:numPr>
          <w:ilvl w:val="0"/>
          <w:numId w:val="33"/>
        </w:numPr>
        <w:tabs>
          <w:tab w:val="left" w:pos="993"/>
        </w:tabs>
        <w:ind w:left="851" w:hanging="142"/>
        <w:jc w:val="both"/>
        <w:rPr>
          <w:rFonts w:eastAsia="Georgia"/>
        </w:rPr>
      </w:pPr>
      <w:r>
        <w:rPr>
          <w:rFonts w:eastAsia="Georgia"/>
        </w:rPr>
        <w:t>İ</w:t>
      </w:r>
      <w:r w:rsidR="00223126" w:rsidRPr="00DF7F13">
        <w:rPr>
          <w:rFonts w:eastAsia="Georgia"/>
        </w:rPr>
        <w:t xml:space="preserve">ç tetkik sonuçları, </w:t>
      </w:r>
    </w:p>
    <w:p w:rsidR="00AA47CA" w:rsidRDefault="00AA47CA" w:rsidP="00430052">
      <w:pPr>
        <w:pStyle w:val="ListeParagraf"/>
        <w:numPr>
          <w:ilvl w:val="0"/>
          <w:numId w:val="33"/>
        </w:numPr>
        <w:tabs>
          <w:tab w:val="left" w:pos="993"/>
        </w:tabs>
        <w:ind w:left="851" w:hanging="142"/>
        <w:jc w:val="both"/>
        <w:rPr>
          <w:rFonts w:eastAsia="Georgia"/>
        </w:rPr>
      </w:pPr>
      <w:r w:rsidRPr="00DF7F13">
        <w:rPr>
          <w:rFonts w:eastAsia="Georgia"/>
        </w:rPr>
        <w:t>Uygunsuzluklar ve düzeltici faaliyetler,</w:t>
      </w:r>
    </w:p>
    <w:p w:rsidR="00AA47CA" w:rsidRDefault="00AA47CA" w:rsidP="00430052">
      <w:pPr>
        <w:pStyle w:val="ListeParagraf"/>
        <w:numPr>
          <w:ilvl w:val="0"/>
          <w:numId w:val="33"/>
        </w:numPr>
        <w:tabs>
          <w:tab w:val="left" w:pos="993"/>
        </w:tabs>
        <w:ind w:left="851" w:hanging="142"/>
        <w:jc w:val="both"/>
        <w:rPr>
          <w:rFonts w:eastAsia="Georgia"/>
        </w:rPr>
      </w:pPr>
      <w:r w:rsidRPr="00DF7F13">
        <w:rPr>
          <w:rFonts w:eastAsia="Georgia"/>
        </w:rPr>
        <w:t>İyileştirme için fırsatlar</w:t>
      </w:r>
      <w:r>
        <w:rPr>
          <w:rFonts w:eastAsia="Georgia"/>
        </w:rPr>
        <w:t>,</w:t>
      </w:r>
    </w:p>
    <w:p w:rsidR="00AA47CA" w:rsidRDefault="00AA47CA" w:rsidP="00430052">
      <w:pPr>
        <w:pStyle w:val="ListeParagraf"/>
        <w:numPr>
          <w:ilvl w:val="0"/>
          <w:numId w:val="33"/>
        </w:numPr>
        <w:tabs>
          <w:tab w:val="left" w:pos="993"/>
        </w:tabs>
        <w:ind w:left="851" w:hanging="142"/>
        <w:jc w:val="both"/>
        <w:rPr>
          <w:rFonts w:eastAsia="Georgia"/>
        </w:rPr>
      </w:pPr>
      <w:r>
        <w:rPr>
          <w:rFonts w:eastAsia="Georgia"/>
        </w:rPr>
        <w:t>T</w:t>
      </w:r>
      <w:r w:rsidR="00223126" w:rsidRPr="00DF7F13">
        <w:rPr>
          <w:rFonts w:eastAsia="Georgia"/>
        </w:rPr>
        <w:t xml:space="preserve">edarikçi performansları, </w:t>
      </w:r>
    </w:p>
    <w:p w:rsidR="00AA47CA" w:rsidRDefault="00AA47CA" w:rsidP="00430052">
      <w:pPr>
        <w:pStyle w:val="ListeParagraf"/>
        <w:numPr>
          <w:ilvl w:val="0"/>
          <w:numId w:val="33"/>
        </w:numPr>
        <w:tabs>
          <w:tab w:val="left" w:pos="993"/>
        </w:tabs>
        <w:ind w:left="851" w:hanging="142"/>
        <w:jc w:val="both"/>
        <w:rPr>
          <w:rFonts w:eastAsia="Georgia"/>
        </w:rPr>
      </w:pPr>
      <w:r w:rsidRPr="00DF7F13">
        <w:rPr>
          <w:rFonts w:eastAsia="Georgia"/>
        </w:rPr>
        <w:t>İzleme ve ölçme sonuçları</w:t>
      </w:r>
      <w:r>
        <w:rPr>
          <w:rFonts w:eastAsia="Georgia"/>
        </w:rPr>
        <w:t>,</w:t>
      </w:r>
    </w:p>
    <w:p w:rsidR="00AA47CA" w:rsidRDefault="00AA47CA" w:rsidP="00430052">
      <w:pPr>
        <w:pStyle w:val="ListeParagraf"/>
        <w:numPr>
          <w:ilvl w:val="0"/>
          <w:numId w:val="33"/>
        </w:numPr>
        <w:tabs>
          <w:tab w:val="left" w:pos="993"/>
        </w:tabs>
        <w:ind w:left="851" w:hanging="142"/>
        <w:jc w:val="both"/>
        <w:rPr>
          <w:rFonts w:eastAsia="Georgia"/>
        </w:rPr>
      </w:pPr>
      <w:r>
        <w:rPr>
          <w:rFonts w:eastAsia="Georgia"/>
        </w:rPr>
        <w:t>K</w:t>
      </w:r>
      <w:r w:rsidR="00223126" w:rsidRPr="00DF7F13">
        <w:rPr>
          <w:rFonts w:eastAsia="Georgia"/>
        </w:rPr>
        <w:t xml:space="preserve">aynak ihtiyaçları, </w:t>
      </w:r>
    </w:p>
    <w:p w:rsidR="00AA47CA" w:rsidRDefault="00AA47CA" w:rsidP="00430052">
      <w:pPr>
        <w:pStyle w:val="ListeParagraf"/>
        <w:numPr>
          <w:ilvl w:val="0"/>
          <w:numId w:val="33"/>
        </w:numPr>
        <w:tabs>
          <w:tab w:val="left" w:pos="993"/>
        </w:tabs>
        <w:ind w:left="851" w:hanging="142"/>
        <w:jc w:val="both"/>
        <w:rPr>
          <w:rFonts w:eastAsia="Georgia"/>
        </w:rPr>
      </w:pPr>
      <w:r>
        <w:rPr>
          <w:rFonts w:eastAsia="Georgia"/>
        </w:rPr>
        <w:t>R</w:t>
      </w:r>
      <w:r w:rsidR="00223126" w:rsidRPr="00DF7F13">
        <w:rPr>
          <w:rFonts w:eastAsia="Georgia"/>
        </w:rPr>
        <w:t xml:space="preserve">iskler ve fırsatlar, </w:t>
      </w:r>
    </w:p>
    <w:p w:rsidR="00FD2E61" w:rsidRDefault="00AA47CA" w:rsidP="00430052">
      <w:pPr>
        <w:pStyle w:val="ListeParagraf"/>
        <w:numPr>
          <w:ilvl w:val="0"/>
          <w:numId w:val="33"/>
        </w:numPr>
        <w:tabs>
          <w:tab w:val="left" w:pos="993"/>
        </w:tabs>
        <w:ind w:left="851" w:hanging="142"/>
        <w:jc w:val="both"/>
        <w:rPr>
          <w:rFonts w:eastAsia="Georgia"/>
        </w:rPr>
      </w:pPr>
      <w:r w:rsidRPr="00DF7F13">
        <w:rPr>
          <w:rFonts w:eastAsia="Georgia"/>
        </w:rPr>
        <w:t>Çevre Boyutları ve etki değerlendirmeleri</w:t>
      </w:r>
      <w:r>
        <w:rPr>
          <w:rFonts w:eastAsia="Georgia"/>
        </w:rPr>
        <w:t>,</w:t>
      </w:r>
      <w:r w:rsidRPr="00DF7F13">
        <w:rPr>
          <w:rFonts w:eastAsia="Georgia"/>
        </w:rPr>
        <w:t xml:space="preserve"> </w:t>
      </w:r>
    </w:p>
    <w:p w:rsidR="00FA1E5C" w:rsidRPr="00FD2E61" w:rsidRDefault="00223126" w:rsidP="00CA1656">
      <w:pPr>
        <w:tabs>
          <w:tab w:val="left" w:pos="993"/>
        </w:tabs>
        <w:spacing w:after="120"/>
        <w:ind w:firstLine="284"/>
        <w:jc w:val="both"/>
        <w:rPr>
          <w:rFonts w:eastAsia="Georgia"/>
        </w:rPr>
      </w:pPr>
      <w:r w:rsidRPr="00FD2E61">
        <w:rPr>
          <w:rFonts w:eastAsia="Georgia"/>
        </w:rPr>
        <w:t>Yönetimin Gözden Geçirme toplantılarının girdisini oluşturmaktadır.</w:t>
      </w:r>
    </w:p>
    <w:p w:rsidR="00F84E20" w:rsidRPr="006E3070" w:rsidRDefault="00F84E20" w:rsidP="00FA1E5C">
      <w:pPr>
        <w:shd w:val="clear" w:color="auto" w:fill="FFFFFF" w:themeFill="background1"/>
        <w:tabs>
          <w:tab w:val="left" w:pos="993"/>
        </w:tabs>
        <w:ind w:left="284"/>
        <w:jc w:val="both"/>
        <w:rPr>
          <w:rFonts w:eastAsia="Georgia"/>
          <w:b/>
          <w:color w:val="365F91"/>
          <w:w w:val="95"/>
        </w:rPr>
      </w:pPr>
      <w:r w:rsidRPr="006E3070">
        <w:rPr>
          <w:rFonts w:eastAsiaTheme="minorHAnsi"/>
          <w:b/>
          <w:lang w:eastAsia="en-US" w:bidi="ar-SA"/>
        </w:rPr>
        <w:t>Referans Dokümanlar:</w:t>
      </w:r>
    </w:p>
    <w:p w:rsidR="00467F40" w:rsidRPr="006E3070" w:rsidRDefault="00644CCA" w:rsidP="00FA1E5C">
      <w:pPr>
        <w:shd w:val="clear" w:color="auto" w:fill="FFFFFF" w:themeFill="background1"/>
        <w:tabs>
          <w:tab w:val="left" w:pos="993"/>
        </w:tabs>
        <w:ind w:left="284"/>
        <w:jc w:val="both"/>
        <w:rPr>
          <w:rFonts w:eastAsia="Georgia"/>
        </w:rPr>
      </w:pPr>
      <w:r>
        <w:rPr>
          <w:rFonts w:eastAsia="Georgia"/>
        </w:rPr>
        <w:t>YENİMHL</w:t>
      </w:r>
      <w:r w:rsidR="00F84E20" w:rsidRPr="006E3070">
        <w:rPr>
          <w:rFonts w:eastAsia="Georgia"/>
        </w:rPr>
        <w:t>.PR.14 Yönetimin Gözden Geçirmesi Prosedürü</w:t>
      </w:r>
    </w:p>
    <w:p w:rsidR="00F84E20" w:rsidRPr="006E3070" w:rsidRDefault="00644CCA" w:rsidP="00FA1E5C">
      <w:pPr>
        <w:shd w:val="clear" w:color="auto" w:fill="FFFFFF" w:themeFill="background1"/>
        <w:tabs>
          <w:tab w:val="left" w:pos="993"/>
        </w:tabs>
        <w:ind w:left="284"/>
        <w:jc w:val="both"/>
        <w:rPr>
          <w:rFonts w:eastAsia="Georgia"/>
        </w:rPr>
      </w:pPr>
      <w:r>
        <w:rPr>
          <w:rFonts w:eastAsia="Georgia"/>
        </w:rPr>
        <w:t>YENİMHL</w:t>
      </w:r>
      <w:r w:rsidR="00F84E20" w:rsidRPr="006E3070">
        <w:rPr>
          <w:rFonts w:eastAsia="Georgia"/>
        </w:rPr>
        <w:t>.FR.2</w:t>
      </w:r>
      <w:r w:rsidR="00176E50">
        <w:rPr>
          <w:rFonts w:eastAsia="Georgia"/>
        </w:rPr>
        <w:t>4</w:t>
      </w:r>
      <w:r w:rsidR="00F84E20" w:rsidRPr="006E3070">
        <w:rPr>
          <w:rFonts w:eastAsia="Georgia"/>
        </w:rPr>
        <w:t xml:space="preserve"> Yönetimin Gözden Geçirmesi Toplantı Duyuru Formu</w:t>
      </w:r>
    </w:p>
    <w:p w:rsidR="00467F40" w:rsidRDefault="00467F40" w:rsidP="00364A0C">
      <w:pPr>
        <w:tabs>
          <w:tab w:val="left" w:pos="993"/>
        </w:tabs>
        <w:jc w:val="both"/>
        <w:rPr>
          <w:rFonts w:eastAsia="Georgia"/>
          <w:b/>
        </w:rPr>
      </w:pPr>
    </w:p>
    <w:p w:rsidR="00223126" w:rsidRPr="001F4C64" w:rsidRDefault="001A532F" w:rsidP="001F4C64">
      <w:pPr>
        <w:pStyle w:val="Balk3"/>
        <w:spacing w:before="0"/>
        <w:rPr>
          <w:rFonts w:eastAsia="Georgia"/>
          <w:color w:val="0070C0"/>
        </w:rPr>
      </w:pPr>
      <w:bookmarkStart w:id="193" w:name="_Toc78846115"/>
      <w:bookmarkStart w:id="194" w:name="_Toc89166487"/>
      <w:r w:rsidRPr="001F4C64">
        <w:rPr>
          <w:rFonts w:eastAsia="Georgia"/>
          <w:color w:val="0070C0"/>
        </w:rPr>
        <w:t>9.</w:t>
      </w:r>
      <w:r w:rsidR="00223126" w:rsidRPr="001F4C64">
        <w:rPr>
          <w:rFonts w:eastAsia="Georgia"/>
          <w:color w:val="0070C0"/>
        </w:rPr>
        <w:t>3.3 Yönetimin Gözden Geçirmesi Çıktıları</w:t>
      </w:r>
      <w:bookmarkEnd w:id="193"/>
      <w:bookmarkEnd w:id="194"/>
    </w:p>
    <w:p w:rsidR="00223126" w:rsidRPr="00223126" w:rsidRDefault="00223126" w:rsidP="00FA1E5C">
      <w:pPr>
        <w:tabs>
          <w:tab w:val="left" w:pos="993"/>
        </w:tabs>
        <w:spacing w:after="120"/>
        <w:ind w:left="284" w:firstLine="567"/>
        <w:jc w:val="both"/>
        <w:rPr>
          <w:rFonts w:eastAsia="Georgia"/>
        </w:rPr>
      </w:pPr>
      <w:r w:rsidRPr="00223126">
        <w:rPr>
          <w:rFonts w:eastAsia="Georgia"/>
        </w:rPr>
        <w:t>Toplantı sonunda</w:t>
      </w:r>
      <w:r w:rsidR="0057783B">
        <w:rPr>
          <w:rFonts w:eastAsia="Georgia"/>
        </w:rPr>
        <w:t xml:space="preserve">; sürekli </w:t>
      </w:r>
      <w:r w:rsidRPr="00223126">
        <w:rPr>
          <w:rFonts w:eastAsia="Georgia"/>
        </w:rPr>
        <w:t xml:space="preserve">iyileştirme için fırsatlar belirlenmekte, </w:t>
      </w:r>
      <w:r w:rsidR="0057783B">
        <w:rPr>
          <w:rFonts w:eastAsia="Georgia"/>
        </w:rPr>
        <w:t xml:space="preserve">Entegre Yönetim Sistemi ile ilgili </w:t>
      </w:r>
      <w:r w:rsidRPr="00223126">
        <w:rPr>
          <w:rFonts w:eastAsia="Georgia"/>
        </w:rPr>
        <w:t>değişiklik</w:t>
      </w:r>
      <w:r w:rsidR="0057783B">
        <w:rPr>
          <w:rFonts w:eastAsia="Georgia"/>
        </w:rPr>
        <w:t xml:space="preserve"> ihtiyacı</w:t>
      </w:r>
      <w:r w:rsidRPr="00223126">
        <w:rPr>
          <w:rFonts w:eastAsia="Georgia"/>
        </w:rPr>
        <w:t xml:space="preserve"> ve </w:t>
      </w:r>
      <w:r w:rsidR="0057783B" w:rsidRPr="00223126">
        <w:rPr>
          <w:rFonts w:eastAsia="Georgia"/>
        </w:rPr>
        <w:t>ihtiyaç</w:t>
      </w:r>
      <w:r w:rsidR="0057783B">
        <w:rPr>
          <w:rFonts w:eastAsia="Georgia"/>
        </w:rPr>
        <w:t xml:space="preserve"> duyulan kaynaklar</w:t>
      </w:r>
      <w:r w:rsidRPr="00223126">
        <w:rPr>
          <w:rFonts w:eastAsia="Georgia"/>
        </w:rPr>
        <w:t xml:space="preserve"> </w:t>
      </w:r>
      <w:r>
        <w:rPr>
          <w:rFonts w:eastAsia="Georgia"/>
        </w:rPr>
        <w:t>tespit edil</w:t>
      </w:r>
      <w:r w:rsidRPr="00223126">
        <w:rPr>
          <w:rFonts w:eastAsia="Georgia"/>
        </w:rPr>
        <w:t xml:space="preserve">erek geleceğe yönelik stratejiler güncellenmektedir. Yönetimin Gözden Geçirmesi toplantılarında alınan kararların uygulanmasından </w:t>
      </w:r>
      <w:r>
        <w:rPr>
          <w:rFonts w:eastAsia="Georgia"/>
        </w:rPr>
        <w:t>Üst Yönetim</w:t>
      </w:r>
      <w:r w:rsidRPr="00223126">
        <w:rPr>
          <w:rFonts w:eastAsia="Georgia"/>
        </w:rPr>
        <w:t xml:space="preserve">, izlenmesinden ise </w:t>
      </w:r>
      <w:r w:rsidR="00AA47CA">
        <w:rPr>
          <w:rFonts w:eastAsia="Georgia"/>
        </w:rPr>
        <w:t xml:space="preserve">Kalite </w:t>
      </w:r>
      <w:r>
        <w:rPr>
          <w:rFonts w:eastAsia="Georgia"/>
        </w:rPr>
        <w:t>Yönetim Temsilcisi</w:t>
      </w:r>
      <w:r w:rsidRPr="00223126">
        <w:rPr>
          <w:rFonts w:eastAsia="Georgia"/>
        </w:rPr>
        <w:t xml:space="preserve"> sorumludur.</w:t>
      </w:r>
    </w:p>
    <w:p w:rsidR="00223126" w:rsidRPr="006E3070" w:rsidRDefault="00223126" w:rsidP="00FA1E5C">
      <w:pPr>
        <w:shd w:val="clear" w:color="auto" w:fill="FFFFFF" w:themeFill="background1"/>
        <w:tabs>
          <w:tab w:val="left" w:pos="993"/>
        </w:tabs>
        <w:ind w:left="284"/>
        <w:jc w:val="both"/>
        <w:rPr>
          <w:rFonts w:eastAsia="Georgia"/>
          <w:b/>
          <w:color w:val="365F91"/>
          <w:w w:val="95"/>
        </w:rPr>
      </w:pPr>
      <w:r w:rsidRPr="006E3070">
        <w:rPr>
          <w:rFonts w:eastAsiaTheme="minorHAnsi"/>
          <w:b/>
          <w:lang w:eastAsia="en-US" w:bidi="ar-SA"/>
        </w:rPr>
        <w:t>Referans Dokümanlar:</w:t>
      </w:r>
    </w:p>
    <w:p w:rsidR="00223126" w:rsidRPr="006E3070" w:rsidRDefault="00644CCA" w:rsidP="00FA1E5C">
      <w:pPr>
        <w:shd w:val="clear" w:color="auto" w:fill="FFFFFF" w:themeFill="background1"/>
        <w:tabs>
          <w:tab w:val="left" w:pos="993"/>
        </w:tabs>
        <w:ind w:left="284"/>
        <w:jc w:val="both"/>
        <w:rPr>
          <w:rFonts w:eastAsia="Georgia"/>
        </w:rPr>
      </w:pPr>
      <w:r>
        <w:rPr>
          <w:rFonts w:eastAsia="Georgia"/>
        </w:rPr>
        <w:t>YENİMHL</w:t>
      </w:r>
      <w:r w:rsidR="00223126" w:rsidRPr="006E3070">
        <w:rPr>
          <w:rFonts w:eastAsia="Georgia"/>
        </w:rPr>
        <w:t>.PR.14 Yönetimin Gözden Geçirmesi Prosedürü</w:t>
      </w:r>
    </w:p>
    <w:p w:rsidR="00223126" w:rsidRDefault="00644CCA" w:rsidP="00FA1E5C">
      <w:pPr>
        <w:shd w:val="clear" w:color="auto" w:fill="FFFFFF" w:themeFill="background1"/>
        <w:tabs>
          <w:tab w:val="left" w:pos="993"/>
        </w:tabs>
        <w:ind w:left="284"/>
        <w:jc w:val="both"/>
        <w:rPr>
          <w:rFonts w:eastAsia="Georgia"/>
        </w:rPr>
      </w:pPr>
      <w:r>
        <w:rPr>
          <w:rFonts w:eastAsia="Georgia"/>
        </w:rPr>
        <w:t>YENİMHL</w:t>
      </w:r>
      <w:r w:rsidR="00223126" w:rsidRPr="006E3070">
        <w:rPr>
          <w:rFonts w:eastAsia="Georgia"/>
        </w:rPr>
        <w:t>.</w:t>
      </w:r>
      <w:r w:rsidR="00223126">
        <w:rPr>
          <w:rFonts w:eastAsia="Georgia"/>
        </w:rPr>
        <w:t>D</w:t>
      </w:r>
      <w:r w:rsidR="00176E50">
        <w:rPr>
          <w:rFonts w:eastAsia="Georgia"/>
        </w:rPr>
        <w:t>.11</w:t>
      </w:r>
      <w:r w:rsidR="00223126" w:rsidRPr="006E3070">
        <w:rPr>
          <w:rFonts w:eastAsia="Georgia"/>
        </w:rPr>
        <w:t xml:space="preserve"> Yönetimin Gözden Geçirmesi Toplantı </w:t>
      </w:r>
      <w:r w:rsidR="00223126">
        <w:rPr>
          <w:rFonts w:eastAsia="Georgia"/>
        </w:rPr>
        <w:t>Tutanağı</w:t>
      </w:r>
    </w:p>
    <w:p w:rsidR="009700D1" w:rsidRPr="009700D1" w:rsidRDefault="00644CCA" w:rsidP="00FA1E5C">
      <w:pPr>
        <w:shd w:val="clear" w:color="auto" w:fill="FFFFFF" w:themeFill="background1"/>
        <w:tabs>
          <w:tab w:val="left" w:pos="993"/>
        </w:tabs>
        <w:ind w:left="284"/>
        <w:jc w:val="both"/>
      </w:pPr>
      <w:r>
        <w:t>YENİMHL</w:t>
      </w:r>
      <w:r w:rsidR="00FA1E5C">
        <w:t>.PR.20</w:t>
      </w:r>
      <w:r w:rsidR="00FA1E5C" w:rsidRPr="00FA1E5C">
        <w:rPr>
          <w:rFonts w:eastAsia="Calibri"/>
          <w:color w:val="000000"/>
          <w:lang w:eastAsia="en-US" w:bidi="ar-SA"/>
        </w:rPr>
        <w:t xml:space="preserve"> Memnuniyet ve Şikayet Yönetimi Prosedürü</w:t>
      </w:r>
    </w:p>
    <w:p w:rsidR="00CA1656" w:rsidRDefault="00CA1656" w:rsidP="00364A0C">
      <w:pPr>
        <w:tabs>
          <w:tab w:val="left" w:pos="993"/>
        </w:tabs>
        <w:jc w:val="both"/>
        <w:rPr>
          <w:rFonts w:eastAsia="Georgia"/>
          <w:b/>
        </w:rPr>
      </w:pPr>
    </w:p>
    <w:p w:rsidR="00860544" w:rsidRDefault="00860544" w:rsidP="00364A0C">
      <w:pPr>
        <w:tabs>
          <w:tab w:val="left" w:pos="993"/>
        </w:tabs>
        <w:jc w:val="both"/>
        <w:rPr>
          <w:rFonts w:eastAsia="Georgia"/>
          <w:b/>
        </w:rPr>
      </w:pPr>
    </w:p>
    <w:p w:rsidR="00860544" w:rsidRPr="006E3070" w:rsidRDefault="00860544" w:rsidP="00364A0C">
      <w:pPr>
        <w:tabs>
          <w:tab w:val="left" w:pos="993"/>
        </w:tabs>
        <w:jc w:val="both"/>
        <w:rPr>
          <w:rFonts w:eastAsia="Georgia"/>
          <w:b/>
        </w:rPr>
      </w:pPr>
    </w:p>
    <w:p w:rsidR="00FF6403" w:rsidRPr="001A3C16" w:rsidRDefault="000C0249" w:rsidP="001F4C64">
      <w:pPr>
        <w:pStyle w:val="Balk1"/>
        <w:rPr>
          <w:rFonts w:eastAsia="Georgia"/>
          <w:color w:val="0070C0"/>
          <w:sz w:val="22"/>
        </w:rPr>
      </w:pPr>
      <w:bookmarkStart w:id="195" w:name="_Toc78846116"/>
      <w:bookmarkStart w:id="196" w:name="_Toc89166488"/>
      <w:r w:rsidRPr="001A3C16">
        <w:rPr>
          <w:rFonts w:eastAsia="Georgia"/>
          <w:color w:val="0070C0"/>
          <w:w w:val="95"/>
          <w:sz w:val="22"/>
        </w:rPr>
        <w:t xml:space="preserve">10. </w:t>
      </w:r>
      <w:r w:rsidR="00FF6403" w:rsidRPr="001A3C16">
        <w:rPr>
          <w:rFonts w:eastAsia="Georgia"/>
          <w:color w:val="0070C0"/>
          <w:w w:val="95"/>
          <w:sz w:val="22"/>
        </w:rPr>
        <w:t>İYİLEŞTİRME</w:t>
      </w:r>
      <w:bookmarkEnd w:id="195"/>
      <w:bookmarkEnd w:id="196"/>
    </w:p>
    <w:p w:rsidR="00DF7F13" w:rsidRPr="001A3C16" w:rsidRDefault="00DF7F13" w:rsidP="001F4C64">
      <w:pPr>
        <w:pStyle w:val="Balk2"/>
        <w:spacing w:before="0"/>
        <w:rPr>
          <w:rFonts w:eastAsia="Georgia"/>
          <w:color w:val="0070C0"/>
          <w:sz w:val="22"/>
        </w:rPr>
      </w:pPr>
      <w:bookmarkStart w:id="197" w:name="_Toc78846117"/>
      <w:bookmarkStart w:id="198" w:name="_Toc89166489"/>
      <w:r w:rsidRPr="001A3C16">
        <w:rPr>
          <w:rFonts w:eastAsia="Georgia"/>
          <w:color w:val="0070C0"/>
          <w:sz w:val="22"/>
        </w:rPr>
        <w:lastRenderedPageBreak/>
        <w:t>10.1 Genel</w:t>
      </w:r>
      <w:bookmarkEnd w:id="197"/>
      <w:bookmarkEnd w:id="198"/>
    </w:p>
    <w:p w:rsidR="00FF6403" w:rsidRDefault="00D627A0" w:rsidP="00FA1E5C">
      <w:pPr>
        <w:tabs>
          <w:tab w:val="left" w:pos="927"/>
        </w:tabs>
        <w:spacing w:after="120"/>
        <w:ind w:left="284" w:firstLine="567"/>
        <w:jc w:val="both"/>
        <w:rPr>
          <w:szCs w:val="24"/>
        </w:rPr>
      </w:pPr>
      <w:r w:rsidRPr="00DF7F13">
        <w:rPr>
          <w:szCs w:val="24"/>
        </w:rPr>
        <w:t>Müdürlüğümüzde iyileştirme</w:t>
      </w:r>
      <w:r w:rsidR="00DF7F13">
        <w:rPr>
          <w:szCs w:val="24"/>
        </w:rPr>
        <w:t xml:space="preserve"> için fırsatlar belirlenmekte, çalışan, öğrenci ve diğer ilgili tarafların memnuniyetlerini </w:t>
      </w:r>
      <w:r w:rsidR="0057783B">
        <w:rPr>
          <w:szCs w:val="24"/>
        </w:rPr>
        <w:t>sürdürmek</w:t>
      </w:r>
      <w:r w:rsidR="00DF7F13">
        <w:rPr>
          <w:szCs w:val="24"/>
        </w:rPr>
        <w:t xml:space="preserve"> </w:t>
      </w:r>
      <w:r w:rsidRPr="00DF7F13">
        <w:rPr>
          <w:szCs w:val="24"/>
        </w:rPr>
        <w:t xml:space="preserve">için gerekli faaliyetler </w:t>
      </w:r>
      <w:r w:rsidR="0057783B">
        <w:rPr>
          <w:szCs w:val="24"/>
        </w:rPr>
        <w:t>gerçekleştirilmektedir</w:t>
      </w:r>
      <w:r w:rsidRPr="00DF7F13">
        <w:rPr>
          <w:szCs w:val="24"/>
        </w:rPr>
        <w:t>.</w:t>
      </w:r>
      <w:r w:rsidR="0057783B">
        <w:rPr>
          <w:szCs w:val="24"/>
        </w:rPr>
        <w:t xml:space="preserve"> </w:t>
      </w:r>
      <w:r w:rsidR="0057783B" w:rsidRPr="0057783B">
        <w:rPr>
          <w:szCs w:val="24"/>
        </w:rPr>
        <w:t>Bunlar; önleyici faaliyet, düzeltici faaliyet, sürekli iyileştirme, buluş ve benzeri unsurları içerebilir.</w:t>
      </w:r>
    </w:p>
    <w:p w:rsidR="00DF7F13" w:rsidRPr="00F26538" w:rsidRDefault="00DF7F13" w:rsidP="00FA1E5C">
      <w:pPr>
        <w:shd w:val="clear" w:color="auto" w:fill="FFFFFF" w:themeFill="background1"/>
        <w:tabs>
          <w:tab w:val="left" w:pos="993"/>
        </w:tabs>
        <w:ind w:left="284"/>
        <w:jc w:val="both"/>
        <w:rPr>
          <w:rFonts w:eastAsia="Georgia"/>
          <w:b/>
          <w:color w:val="365F91"/>
          <w:w w:val="95"/>
          <w:szCs w:val="24"/>
        </w:rPr>
      </w:pPr>
      <w:r w:rsidRPr="00F26538">
        <w:rPr>
          <w:rFonts w:eastAsiaTheme="minorHAnsi"/>
          <w:b/>
          <w:szCs w:val="24"/>
          <w:lang w:eastAsia="en-US" w:bidi="ar-SA"/>
        </w:rPr>
        <w:t>Referans Dokümanlar:</w:t>
      </w:r>
    </w:p>
    <w:p w:rsidR="00DF7F13" w:rsidRDefault="00644CCA" w:rsidP="00FA1E5C">
      <w:pPr>
        <w:shd w:val="clear" w:color="auto" w:fill="FFFFFF" w:themeFill="background1"/>
        <w:tabs>
          <w:tab w:val="left" w:pos="993"/>
        </w:tabs>
        <w:ind w:left="284"/>
        <w:jc w:val="both"/>
        <w:rPr>
          <w:szCs w:val="24"/>
        </w:rPr>
      </w:pPr>
      <w:r>
        <w:rPr>
          <w:szCs w:val="24"/>
        </w:rPr>
        <w:t>YENİMHL</w:t>
      </w:r>
      <w:r w:rsidR="00DF7F13">
        <w:rPr>
          <w:szCs w:val="24"/>
        </w:rPr>
        <w:t xml:space="preserve">.PR.11 </w:t>
      </w:r>
      <w:r w:rsidR="00DF7F13" w:rsidRPr="004D1B57">
        <w:rPr>
          <w:szCs w:val="24"/>
        </w:rPr>
        <w:t>Uygunsuzluk Yönetimi ve Düzeltici Faaliyet Prosedürü</w:t>
      </w:r>
    </w:p>
    <w:p w:rsidR="0057783B" w:rsidRDefault="00644CCA" w:rsidP="00FA1E5C">
      <w:pPr>
        <w:shd w:val="clear" w:color="auto" w:fill="FFFFFF" w:themeFill="background1"/>
        <w:tabs>
          <w:tab w:val="left" w:pos="993"/>
        </w:tabs>
        <w:ind w:left="284"/>
        <w:jc w:val="both"/>
        <w:rPr>
          <w:szCs w:val="24"/>
        </w:rPr>
      </w:pPr>
      <w:r>
        <w:rPr>
          <w:szCs w:val="24"/>
        </w:rPr>
        <w:t>YENİMHL</w:t>
      </w:r>
      <w:r w:rsidR="0057783B" w:rsidRPr="0057783B">
        <w:rPr>
          <w:szCs w:val="24"/>
        </w:rPr>
        <w:t>.PR.1</w:t>
      </w:r>
      <w:r w:rsidR="00FA1E5C">
        <w:rPr>
          <w:szCs w:val="24"/>
        </w:rPr>
        <w:t>8</w:t>
      </w:r>
      <w:r w:rsidR="0057783B" w:rsidRPr="0057783B">
        <w:rPr>
          <w:szCs w:val="24"/>
        </w:rPr>
        <w:t xml:space="preserve"> Risk ve Fırsatlar Prosedürü</w:t>
      </w:r>
    </w:p>
    <w:p w:rsidR="00FA1E5C" w:rsidRPr="009700D1" w:rsidRDefault="00644CCA" w:rsidP="00FA1E5C">
      <w:pPr>
        <w:shd w:val="clear" w:color="auto" w:fill="FFFFFF" w:themeFill="background1"/>
        <w:tabs>
          <w:tab w:val="left" w:pos="993"/>
        </w:tabs>
        <w:ind w:left="284"/>
        <w:jc w:val="both"/>
      </w:pPr>
      <w:r>
        <w:t>YENİMHL</w:t>
      </w:r>
      <w:r w:rsidR="00FA1E5C">
        <w:t>.PR.20</w:t>
      </w:r>
      <w:r w:rsidR="00FA1E5C" w:rsidRPr="00FA1E5C">
        <w:rPr>
          <w:rFonts w:eastAsia="Calibri"/>
          <w:color w:val="000000"/>
          <w:lang w:eastAsia="en-US" w:bidi="ar-SA"/>
        </w:rPr>
        <w:t xml:space="preserve"> Memnuniyet ve Şikayet Yönetimi Prosedürü</w:t>
      </w:r>
    </w:p>
    <w:p w:rsidR="00EA69AE" w:rsidRPr="009700D1" w:rsidRDefault="00644CCA" w:rsidP="00FA1E5C">
      <w:pPr>
        <w:shd w:val="clear" w:color="auto" w:fill="FFFFFF" w:themeFill="background1"/>
        <w:tabs>
          <w:tab w:val="left" w:pos="993"/>
        </w:tabs>
        <w:ind w:left="284"/>
        <w:jc w:val="both"/>
      </w:pPr>
      <w:r>
        <w:rPr>
          <w:szCs w:val="24"/>
        </w:rPr>
        <w:t>YENİMHL</w:t>
      </w:r>
      <w:r w:rsidR="00EA69AE">
        <w:rPr>
          <w:szCs w:val="24"/>
        </w:rPr>
        <w:t xml:space="preserve">.PR.12 </w:t>
      </w:r>
      <w:r w:rsidR="00EA69AE" w:rsidRPr="006C2878">
        <w:rPr>
          <w:szCs w:val="24"/>
        </w:rPr>
        <w:t>İç Tetkik Prosedürü</w:t>
      </w:r>
    </w:p>
    <w:p w:rsidR="00DF7F13" w:rsidRDefault="00DF7F13" w:rsidP="00D627A0">
      <w:pPr>
        <w:tabs>
          <w:tab w:val="left" w:pos="927"/>
        </w:tabs>
        <w:ind w:left="284" w:firstLine="567"/>
        <w:jc w:val="both"/>
        <w:rPr>
          <w:szCs w:val="24"/>
        </w:rPr>
      </w:pPr>
    </w:p>
    <w:p w:rsidR="00DF7F13" w:rsidRPr="001A3C16" w:rsidRDefault="00DF7F13" w:rsidP="001F4C64">
      <w:pPr>
        <w:pStyle w:val="Balk2"/>
        <w:spacing w:before="0"/>
        <w:ind w:left="403"/>
        <w:rPr>
          <w:color w:val="0070C0"/>
          <w:sz w:val="22"/>
        </w:rPr>
      </w:pPr>
      <w:bookmarkStart w:id="199" w:name="_Toc78846118"/>
      <w:bookmarkStart w:id="200" w:name="_Toc89166490"/>
      <w:r w:rsidRPr="001A3C16">
        <w:rPr>
          <w:rFonts w:eastAsia="Georgia"/>
          <w:color w:val="0070C0"/>
          <w:sz w:val="22"/>
        </w:rPr>
        <w:t>10.2 Olay, Uygunsuzluk ve Düzeltici Faaliyet</w:t>
      </w:r>
      <w:bookmarkEnd w:id="199"/>
      <w:bookmarkEnd w:id="200"/>
    </w:p>
    <w:p w:rsidR="00635AD1" w:rsidRPr="00635AD1" w:rsidRDefault="00635AD1" w:rsidP="00635AD1">
      <w:pPr>
        <w:tabs>
          <w:tab w:val="left" w:pos="927"/>
        </w:tabs>
        <w:ind w:left="284" w:firstLine="567"/>
        <w:jc w:val="both"/>
        <w:rPr>
          <w:szCs w:val="24"/>
        </w:rPr>
      </w:pPr>
      <w:r>
        <w:rPr>
          <w:szCs w:val="24"/>
        </w:rPr>
        <w:t>Müdürlüğümüz</w:t>
      </w:r>
      <w:r w:rsidRPr="00635AD1">
        <w:rPr>
          <w:szCs w:val="24"/>
        </w:rPr>
        <w:t xml:space="preserve"> </w:t>
      </w:r>
      <w:r>
        <w:rPr>
          <w:szCs w:val="24"/>
        </w:rPr>
        <w:t xml:space="preserve">Entegre </w:t>
      </w:r>
      <w:r w:rsidRPr="00635AD1">
        <w:rPr>
          <w:szCs w:val="24"/>
        </w:rPr>
        <w:t>Y</w:t>
      </w:r>
      <w:r>
        <w:rPr>
          <w:szCs w:val="24"/>
        </w:rPr>
        <w:t xml:space="preserve">önetim </w:t>
      </w:r>
      <w:r w:rsidRPr="00635AD1">
        <w:rPr>
          <w:szCs w:val="24"/>
        </w:rPr>
        <w:t>S</w:t>
      </w:r>
      <w:r>
        <w:rPr>
          <w:szCs w:val="24"/>
        </w:rPr>
        <w:t>istemi</w:t>
      </w:r>
      <w:r w:rsidRPr="00635AD1">
        <w:rPr>
          <w:szCs w:val="24"/>
        </w:rPr>
        <w:t>’</w:t>
      </w:r>
      <w:r>
        <w:rPr>
          <w:szCs w:val="24"/>
        </w:rPr>
        <w:t>n</w:t>
      </w:r>
      <w:r w:rsidRPr="00635AD1">
        <w:rPr>
          <w:szCs w:val="24"/>
        </w:rPr>
        <w:t xml:space="preserve">de tüm uygunsuzluklar izlenebilirlik amacıyla kaydedilirler. </w:t>
      </w:r>
      <w:r>
        <w:rPr>
          <w:szCs w:val="24"/>
        </w:rPr>
        <w:t xml:space="preserve">Uygunsuzlukların </w:t>
      </w:r>
      <w:r w:rsidRPr="00635AD1">
        <w:rPr>
          <w:szCs w:val="24"/>
        </w:rPr>
        <w:t>tekrarını önlemek için nedenini ort</w:t>
      </w:r>
      <w:r>
        <w:rPr>
          <w:szCs w:val="24"/>
        </w:rPr>
        <w:t>adan kaldırmak amacıyla,</w:t>
      </w:r>
    </w:p>
    <w:p w:rsidR="00635AD1" w:rsidRDefault="00635AD1" w:rsidP="00430052">
      <w:pPr>
        <w:pStyle w:val="ListeParagraf"/>
        <w:numPr>
          <w:ilvl w:val="0"/>
          <w:numId w:val="34"/>
        </w:numPr>
        <w:tabs>
          <w:tab w:val="left" w:pos="927"/>
        </w:tabs>
        <w:ind w:left="1134" w:hanging="283"/>
        <w:jc w:val="both"/>
        <w:rPr>
          <w:szCs w:val="24"/>
        </w:rPr>
      </w:pPr>
      <w:r w:rsidRPr="00635AD1">
        <w:rPr>
          <w:szCs w:val="24"/>
        </w:rPr>
        <w:t>Uygunsuzlukların gözden geçirilmesi,</w:t>
      </w:r>
    </w:p>
    <w:p w:rsidR="00635AD1" w:rsidRDefault="00635AD1" w:rsidP="00430052">
      <w:pPr>
        <w:pStyle w:val="ListeParagraf"/>
        <w:numPr>
          <w:ilvl w:val="0"/>
          <w:numId w:val="34"/>
        </w:numPr>
        <w:tabs>
          <w:tab w:val="left" w:pos="927"/>
        </w:tabs>
        <w:ind w:left="1134" w:hanging="283"/>
        <w:jc w:val="both"/>
        <w:rPr>
          <w:szCs w:val="24"/>
        </w:rPr>
      </w:pPr>
      <w:r w:rsidRPr="00635AD1">
        <w:rPr>
          <w:szCs w:val="24"/>
        </w:rPr>
        <w:t>Uygunsuzlukların nedenlerinin belirlenmesi,</w:t>
      </w:r>
    </w:p>
    <w:p w:rsidR="00635AD1" w:rsidRDefault="00635AD1" w:rsidP="00430052">
      <w:pPr>
        <w:pStyle w:val="ListeParagraf"/>
        <w:numPr>
          <w:ilvl w:val="0"/>
          <w:numId w:val="34"/>
        </w:numPr>
        <w:tabs>
          <w:tab w:val="left" w:pos="927"/>
        </w:tabs>
        <w:ind w:left="1134" w:hanging="283"/>
        <w:jc w:val="both"/>
        <w:rPr>
          <w:szCs w:val="24"/>
        </w:rPr>
      </w:pPr>
      <w:r w:rsidRPr="00635AD1">
        <w:rPr>
          <w:szCs w:val="24"/>
        </w:rPr>
        <w:t>Uygunsuzlukların tekrarlanmamasını sağlamak için faaliyete olan ihtiyacın değerlendirilmesi,</w:t>
      </w:r>
    </w:p>
    <w:p w:rsidR="00635AD1" w:rsidRDefault="00635AD1" w:rsidP="00430052">
      <w:pPr>
        <w:pStyle w:val="ListeParagraf"/>
        <w:numPr>
          <w:ilvl w:val="0"/>
          <w:numId w:val="34"/>
        </w:numPr>
        <w:tabs>
          <w:tab w:val="left" w:pos="927"/>
        </w:tabs>
        <w:ind w:left="1134" w:hanging="283"/>
        <w:jc w:val="both"/>
        <w:rPr>
          <w:szCs w:val="24"/>
        </w:rPr>
      </w:pPr>
      <w:r w:rsidRPr="00635AD1">
        <w:rPr>
          <w:szCs w:val="24"/>
        </w:rPr>
        <w:t>Gerekli faaliyetin belirlenmesi ve uygulanması,</w:t>
      </w:r>
    </w:p>
    <w:p w:rsidR="00635AD1" w:rsidRDefault="00635AD1" w:rsidP="00430052">
      <w:pPr>
        <w:pStyle w:val="ListeParagraf"/>
        <w:numPr>
          <w:ilvl w:val="0"/>
          <w:numId w:val="34"/>
        </w:numPr>
        <w:tabs>
          <w:tab w:val="left" w:pos="927"/>
        </w:tabs>
        <w:ind w:left="1134" w:hanging="283"/>
        <w:jc w:val="both"/>
        <w:rPr>
          <w:szCs w:val="24"/>
        </w:rPr>
      </w:pPr>
      <w:r w:rsidRPr="00635AD1">
        <w:rPr>
          <w:szCs w:val="24"/>
        </w:rPr>
        <w:t>Başlatılan faaliyetin sonuçlarının kayıtları,</w:t>
      </w:r>
    </w:p>
    <w:p w:rsidR="00635AD1" w:rsidRPr="00635AD1" w:rsidRDefault="00635AD1" w:rsidP="00430052">
      <w:pPr>
        <w:pStyle w:val="ListeParagraf"/>
        <w:numPr>
          <w:ilvl w:val="0"/>
          <w:numId w:val="34"/>
        </w:numPr>
        <w:tabs>
          <w:tab w:val="left" w:pos="927"/>
        </w:tabs>
        <w:ind w:left="1134" w:hanging="283"/>
        <w:jc w:val="both"/>
        <w:rPr>
          <w:szCs w:val="24"/>
        </w:rPr>
      </w:pPr>
      <w:r w:rsidRPr="00635AD1">
        <w:rPr>
          <w:szCs w:val="24"/>
        </w:rPr>
        <w:t xml:space="preserve">Başlatılan düzeltici faaliyetin gözden geçirilmesi </w:t>
      </w:r>
    </w:p>
    <w:p w:rsidR="00635AD1" w:rsidRPr="00635AD1" w:rsidRDefault="00635AD1" w:rsidP="00FA1E5C">
      <w:pPr>
        <w:tabs>
          <w:tab w:val="left" w:pos="927"/>
        </w:tabs>
        <w:spacing w:after="120"/>
        <w:ind w:left="284" w:firstLine="567"/>
        <w:jc w:val="both"/>
        <w:rPr>
          <w:szCs w:val="24"/>
        </w:rPr>
      </w:pPr>
      <w:r w:rsidRPr="00635AD1">
        <w:rPr>
          <w:szCs w:val="24"/>
        </w:rPr>
        <w:t>için şartları belirlemiş ve uygulamaktadır.</w:t>
      </w:r>
      <w:r>
        <w:rPr>
          <w:szCs w:val="24"/>
        </w:rPr>
        <w:t xml:space="preserve"> </w:t>
      </w:r>
      <w:r w:rsidRPr="00635AD1">
        <w:rPr>
          <w:szCs w:val="24"/>
        </w:rPr>
        <w:t>Bunlar gözden geçirilerek sonuçlar sistemdeki zayıflıkların nerede olduğunun belirlenmesinde kullanılarak, düzeltici ve önleyici faaliyetlerin temel girdilerini sağlarlar. Düzeltilemeyecek bir uygunsuzluk bulunduğunda işlem tekrarlanır. Uygun olmayan hizmetlerin kontrolü sürekli olarak tekrar edilir.</w:t>
      </w:r>
    </w:p>
    <w:p w:rsidR="0057783B" w:rsidRPr="00F26538" w:rsidRDefault="0057783B" w:rsidP="00FA1E5C">
      <w:pPr>
        <w:shd w:val="clear" w:color="auto" w:fill="FFFFFF" w:themeFill="background1"/>
        <w:tabs>
          <w:tab w:val="left" w:pos="993"/>
        </w:tabs>
        <w:ind w:left="284"/>
        <w:jc w:val="both"/>
        <w:rPr>
          <w:rFonts w:eastAsia="Georgia"/>
          <w:b/>
          <w:color w:val="365F91"/>
          <w:w w:val="95"/>
          <w:szCs w:val="24"/>
        </w:rPr>
      </w:pPr>
      <w:r w:rsidRPr="00F26538">
        <w:rPr>
          <w:rFonts w:eastAsiaTheme="minorHAnsi"/>
          <w:b/>
          <w:szCs w:val="24"/>
          <w:lang w:eastAsia="en-US" w:bidi="ar-SA"/>
        </w:rPr>
        <w:t>Referans Dokümanlar:</w:t>
      </w:r>
    </w:p>
    <w:p w:rsidR="0057783B" w:rsidRDefault="00644CCA" w:rsidP="00FA1E5C">
      <w:pPr>
        <w:shd w:val="clear" w:color="auto" w:fill="FFFFFF" w:themeFill="background1"/>
        <w:tabs>
          <w:tab w:val="left" w:pos="993"/>
        </w:tabs>
        <w:ind w:left="284"/>
        <w:jc w:val="both"/>
        <w:rPr>
          <w:szCs w:val="24"/>
        </w:rPr>
      </w:pPr>
      <w:r>
        <w:rPr>
          <w:szCs w:val="24"/>
        </w:rPr>
        <w:t>YENİMHL</w:t>
      </w:r>
      <w:r w:rsidR="0057783B">
        <w:rPr>
          <w:szCs w:val="24"/>
        </w:rPr>
        <w:t xml:space="preserve">.PR.11 </w:t>
      </w:r>
      <w:r w:rsidR="0057783B" w:rsidRPr="004D1B57">
        <w:rPr>
          <w:szCs w:val="24"/>
        </w:rPr>
        <w:t>Uygunsuzluk Yönetimi ve Düzeltici Faaliyet Prosedürü</w:t>
      </w:r>
    </w:p>
    <w:p w:rsidR="00FA1E5C" w:rsidRPr="009700D1" w:rsidRDefault="00644CCA" w:rsidP="00FA1E5C">
      <w:pPr>
        <w:shd w:val="clear" w:color="auto" w:fill="FFFFFF" w:themeFill="background1"/>
        <w:tabs>
          <w:tab w:val="left" w:pos="993"/>
        </w:tabs>
        <w:ind w:left="284"/>
        <w:jc w:val="both"/>
      </w:pPr>
      <w:r>
        <w:t>YENİMHL</w:t>
      </w:r>
      <w:r w:rsidR="00FA1E5C">
        <w:t>.PR.20</w:t>
      </w:r>
      <w:r w:rsidR="00FA1E5C" w:rsidRPr="00FA1E5C">
        <w:rPr>
          <w:rFonts w:eastAsia="Calibri"/>
          <w:color w:val="000000"/>
          <w:lang w:eastAsia="en-US" w:bidi="ar-SA"/>
        </w:rPr>
        <w:t xml:space="preserve"> Memnuniyet ve Şikayet Yönetimi Prosedürü</w:t>
      </w:r>
    </w:p>
    <w:p w:rsidR="00A97B27" w:rsidRDefault="00A97B27" w:rsidP="00A97B27">
      <w:pPr>
        <w:tabs>
          <w:tab w:val="left" w:pos="927"/>
        </w:tabs>
        <w:jc w:val="both"/>
        <w:rPr>
          <w:sz w:val="24"/>
          <w:szCs w:val="24"/>
        </w:rPr>
      </w:pPr>
    </w:p>
    <w:p w:rsidR="00A97B27" w:rsidRPr="001A3C16" w:rsidRDefault="001F4C64" w:rsidP="001F4C64">
      <w:pPr>
        <w:pStyle w:val="Balk2"/>
        <w:spacing w:before="0"/>
        <w:ind w:left="403"/>
        <w:rPr>
          <w:rFonts w:eastAsia="Georgia"/>
          <w:color w:val="0070C0"/>
          <w:w w:val="95"/>
          <w:sz w:val="22"/>
        </w:rPr>
      </w:pPr>
      <w:bookmarkStart w:id="201" w:name="_Toc78846119"/>
      <w:bookmarkStart w:id="202" w:name="_Toc89166491"/>
      <w:r w:rsidRPr="001A3C16">
        <w:rPr>
          <w:rFonts w:eastAsia="Georgia"/>
          <w:color w:val="0070C0"/>
          <w:sz w:val="22"/>
        </w:rPr>
        <w:t xml:space="preserve">10.3 </w:t>
      </w:r>
      <w:r w:rsidR="009F522A" w:rsidRPr="001A3C16">
        <w:rPr>
          <w:rFonts w:eastAsia="Georgia"/>
          <w:color w:val="0070C0"/>
          <w:sz w:val="22"/>
        </w:rPr>
        <w:t>Sürekli İyileştirme</w:t>
      </w:r>
      <w:bookmarkEnd w:id="201"/>
      <w:bookmarkEnd w:id="202"/>
      <w:r w:rsidR="009F522A" w:rsidRPr="001A3C16">
        <w:rPr>
          <w:rFonts w:eastAsia="Georgia"/>
          <w:color w:val="0070C0"/>
          <w:sz w:val="22"/>
        </w:rPr>
        <w:t xml:space="preserve"> </w:t>
      </w:r>
    </w:p>
    <w:p w:rsidR="009F522A" w:rsidRDefault="009F522A" w:rsidP="00FA1E5C">
      <w:pPr>
        <w:tabs>
          <w:tab w:val="left" w:pos="927"/>
        </w:tabs>
        <w:ind w:left="284" w:firstLine="567"/>
        <w:jc w:val="both"/>
      </w:pPr>
      <w:r>
        <w:rPr>
          <w:szCs w:val="24"/>
        </w:rPr>
        <w:t>Müdürlüğümüz</w:t>
      </w:r>
      <w:r w:rsidRPr="009F522A">
        <w:t xml:space="preserve">de, Entegre Yönetim Sisteminin sürekli olarak iyileştirilmesi, hizmet kalitesi ve öğrenci memnuniyetinin arttırılması esastır. </w:t>
      </w:r>
      <w:r>
        <w:rPr>
          <w:szCs w:val="24"/>
        </w:rPr>
        <w:t>Müdürlüğümüz</w:t>
      </w:r>
      <w:r w:rsidRPr="009F522A">
        <w:t>; kalite politikası, Stratejik Plan verileri, denetim sonuçları, veri analizi, düzeltici ve önleyici faaliyetler, sistem performans raporları ve yönetimin gözden geçirme kayıtlarını kullanarak Entegre Yönetim Sisteminin etkinliğini sürekli iyileştirmektedir.</w:t>
      </w:r>
      <w:r w:rsidR="00FA1E5C">
        <w:t xml:space="preserve"> </w:t>
      </w:r>
    </w:p>
    <w:p w:rsidR="009370BD" w:rsidRPr="009F522A" w:rsidRDefault="00A97B27" w:rsidP="00FA1E5C">
      <w:pPr>
        <w:tabs>
          <w:tab w:val="left" w:pos="927"/>
        </w:tabs>
        <w:spacing w:after="120"/>
        <w:ind w:left="284" w:firstLine="567"/>
        <w:jc w:val="both"/>
        <w:rPr>
          <w:rFonts w:eastAsiaTheme="minorHAnsi"/>
          <w:lang w:eastAsia="en-US" w:bidi="ar-SA"/>
        </w:rPr>
      </w:pPr>
      <w:r w:rsidRPr="009F522A">
        <w:t>Üst Yönetim,</w:t>
      </w:r>
      <w:r w:rsidRPr="009F522A">
        <w:rPr>
          <w:rFonts w:eastAsia="Georgia"/>
          <w:b/>
          <w:color w:val="365F91"/>
          <w:w w:val="95"/>
        </w:rPr>
        <w:t xml:space="preserve"> </w:t>
      </w:r>
      <w:r w:rsidR="00FA1E5C">
        <w:rPr>
          <w:rFonts w:eastAsiaTheme="minorHAnsi"/>
          <w:lang w:eastAsia="en-US" w:bidi="ar-SA"/>
        </w:rPr>
        <w:t>EYS</w:t>
      </w:r>
      <w:r w:rsidRPr="009F522A">
        <w:rPr>
          <w:rFonts w:eastAsiaTheme="minorHAnsi"/>
          <w:lang w:eastAsia="en-US" w:bidi="ar-SA"/>
        </w:rPr>
        <w:t xml:space="preserve"> performansını arttırarak,</w:t>
      </w:r>
      <w:r w:rsidRPr="009F522A">
        <w:rPr>
          <w:rFonts w:eastAsia="Georgia"/>
          <w:b/>
          <w:color w:val="365F91"/>
          <w:w w:val="95"/>
        </w:rPr>
        <w:t xml:space="preserve"> </w:t>
      </w:r>
      <w:r w:rsidR="00FA1E5C">
        <w:rPr>
          <w:rFonts w:eastAsiaTheme="minorHAnsi"/>
          <w:lang w:eastAsia="en-US" w:bidi="ar-SA"/>
        </w:rPr>
        <w:t>EYS’</w:t>
      </w:r>
      <w:r w:rsidRPr="009F522A">
        <w:rPr>
          <w:rFonts w:eastAsiaTheme="minorHAnsi"/>
          <w:lang w:eastAsia="en-US" w:bidi="ar-SA"/>
        </w:rPr>
        <w:t>nin sürekli iyileştirilmesi için faaliyetlerin uygulanmasında çalışanların</w:t>
      </w:r>
      <w:r w:rsidRPr="009F522A">
        <w:rPr>
          <w:rFonts w:eastAsia="Georgia"/>
          <w:b/>
          <w:color w:val="365F91"/>
          <w:w w:val="95"/>
        </w:rPr>
        <w:t xml:space="preserve"> </w:t>
      </w:r>
      <w:r w:rsidRPr="009F522A">
        <w:rPr>
          <w:rFonts w:eastAsiaTheme="minorHAnsi"/>
          <w:lang w:eastAsia="en-US" w:bidi="ar-SA"/>
        </w:rPr>
        <w:t>katılımını teşvik ederek,</w:t>
      </w:r>
      <w:r w:rsidRPr="009F522A">
        <w:rPr>
          <w:rFonts w:eastAsia="Georgia"/>
          <w:b/>
          <w:color w:val="365F91"/>
          <w:w w:val="95"/>
        </w:rPr>
        <w:t xml:space="preserve"> </w:t>
      </w:r>
      <w:r w:rsidRPr="009F522A">
        <w:rPr>
          <w:rFonts w:eastAsiaTheme="minorHAnsi"/>
          <w:lang w:eastAsia="en-US" w:bidi="ar-SA"/>
        </w:rPr>
        <w:t>çalışanlara ve çalışan temsilcilerine sürekli iyileştirme ile ilgili</w:t>
      </w:r>
      <w:r w:rsidRPr="009F522A">
        <w:rPr>
          <w:rFonts w:eastAsia="Georgia"/>
          <w:b/>
          <w:color w:val="365F91"/>
          <w:w w:val="95"/>
        </w:rPr>
        <w:t xml:space="preserve"> </w:t>
      </w:r>
      <w:r w:rsidRPr="009F522A">
        <w:rPr>
          <w:rFonts w:eastAsiaTheme="minorHAnsi"/>
          <w:lang w:eastAsia="en-US" w:bidi="ar-SA"/>
        </w:rPr>
        <w:t xml:space="preserve">sonuçları ileterek, </w:t>
      </w:r>
      <w:r w:rsidR="00FA1E5C">
        <w:rPr>
          <w:rFonts w:eastAsiaTheme="minorHAnsi"/>
          <w:lang w:eastAsia="en-US" w:bidi="ar-SA"/>
        </w:rPr>
        <w:t>EYS’</w:t>
      </w:r>
      <w:r w:rsidRPr="009F522A">
        <w:rPr>
          <w:rFonts w:eastAsiaTheme="minorHAnsi"/>
          <w:lang w:eastAsia="en-US" w:bidi="ar-SA"/>
        </w:rPr>
        <w:t>nin uygunluğunu, yeterliğini ve etkinliğini sürekli iyileştirmektedir.</w:t>
      </w:r>
    </w:p>
    <w:p w:rsidR="00635AD1" w:rsidRPr="009F522A" w:rsidRDefault="00635AD1" w:rsidP="00FA1E5C">
      <w:pPr>
        <w:shd w:val="clear" w:color="auto" w:fill="FFFFFF" w:themeFill="background1"/>
        <w:tabs>
          <w:tab w:val="left" w:pos="993"/>
        </w:tabs>
        <w:ind w:left="284"/>
        <w:jc w:val="both"/>
        <w:rPr>
          <w:rFonts w:eastAsia="Georgia"/>
          <w:b/>
          <w:color w:val="365F91"/>
          <w:w w:val="95"/>
        </w:rPr>
      </w:pPr>
      <w:r w:rsidRPr="009F522A">
        <w:rPr>
          <w:rFonts w:eastAsiaTheme="minorHAnsi"/>
          <w:b/>
          <w:lang w:eastAsia="en-US" w:bidi="ar-SA"/>
        </w:rPr>
        <w:t>Referans Dokümanlar:</w:t>
      </w:r>
    </w:p>
    <w:p w:rsidR="00635AD1" w:rsidRDefault="00644CCA" w:rsidP="00FA1E5C">
      <w:pPr>
        <w:shd w:val="clear" w:color="auto" w:fill="FFFFFF" w:themeFill="background1"/>
        <w:tabs>
          <w:tab w:val="left" w:pos="993"/>
        </w:tabs>
        <w:ind w:left="284"/>
        <w:jc w:val="both"/>
      </w:pPr>
      <w:r>
        <w:t>YENİMHL</w:t>
      </w:r>
      <w:r w:rsidR="00635AD1" w:rsidRPr="009F522A">
        <w:t>.PR.17 Sürekli İyileştirme Prosedürü</w:t>
      </w:r>
    </w:p>
    <w:p w:rsidR="00FA1E5C" w:rsidRDefault="00644CCA" w:rsidP="00FA1E5C">
      <w:pPr>
        <w:shd w:val="clear" w:color="auto" w:fill="FFFFFF" w:themeFill="background1"/>
        <w:tabs>
          <w:tab w:val="left" w:pos="993"/>
        </w:tabs>
        <w:ind w:left="284"/>
        <w:jc w:val="both"/>
        <w:rPr>
          <w:rFonts w:eastAsia="Georgia"/>
        </w:rPr>
      </w:pPr>
      <w:r>
        <w:t>YENİMHL</w:t>
      </w:r>
      <w:r w:rsidR="00FA1E5C">
        <w:t>.PR.20</w:t>
      </w:r>
      <w:r w:rsidR="00FA1E5C" w:rsidRPr="00FA1E5C">
        <w:rPr>
          <w:rFonts w:eastAsia="Calibri"/>
          <w:color w:val="000000"/>
          <w:lang w:eastAsia="en-US" w:bidi="ar-SA"/>
        </w:rPr>
        <w:t xml:space="preserve"> Memnuniyet ve Şikayet Yönetimi Prosedürü</w:t>
      </w:r>
      <w:r w:rsidR="00FA1E5C">
        <w:rPr>
          <w:rFonts w:eastAsia="Georgia"/>
        </w:rPr>
        <w:t xml:space="preserve"> </w:t>
      </w:r>
    </w:p>
    <w:p w:rsidR="00EA69AE" w:rsidRDefault="00644CCA" w:rsidP="00FA1E5C">
      <w:pPr>
        <w:shd w:val="clear" w:color="auto" w:fill="FFFFFF" w:themeFill="background1"/>
        <w:tabs>
          <w:tab w:val="left" w:pos="993"/>
        </w:tabs>
        <w:ind w:left="284"/>
        <w:jc w:val="both"/>
      </w:pPr>
      <w:r>
        <w:rPr>
          <w:rFonts w:eastAsia="Georgia"/>
        </w:rPr>
        <w:t>YENİMHL</w:t>
      </w:r>
      <w:r w:rsidR="00FA1E5C">
        <w:rPr>
          <w:rFonts w:eastAsia="Georgia"/>
        </w:rPr>
        <w:t>.PR.14 Yönetimin Gözden Geçirme</w:t>
      </w:r>
      <w:r w:rsidR="00EA69AE" w:rsidRPr="006E3070">
        <w:rPr>
          <w:rFonts w:eastAsia="Georgia"/>
        </w:rPr>
        <w:t xml:space="preserve"> Prosedürü</w:t>
      </w:r>
    </w:p>
    <w:p w:rsidR="00EA69AE" w:rsidRDefault="00644CCA" w:rsidP="00FA1E5C">
      <w:pPr>
        <w:shd w:val="clear" w:color="auto" w:fill="FFFFFF" w:themeFill="background1"/>
        <w:tabs>
          <w:tab w:val="left" w:pos="993"/>
        </w:tabs>
        <w:ind w:left="284"/>
        <w:jc w:val="both"/>
        <w:rPr>
          <w:rFonts w:eastAsia="Georgia"/>
        </w:rPr>
      </w:pPr>
      <w:r>
        <w:rPr>
          <w:rFonts w:eastAsia="Georgia"/>
        </w:rPr>
        <w:t>YENİMHL</w:t>
      </w:r>
      <w:r w:rsidR="00EA69AE" w:rsidRPr="006E3070">
        <w:rPr>
          <w:rFonts w:eastAsia="Georgia"/>
        </w:rPr>
        <w:t>.</w:t>
      </w:r>
      <w:r w:rsidR="00EA69AE">
        <w:rPr>
          <w:rFonts w:eastAsia="Georgia"/>
        </w:rPr>
        <w:t>D</w:t>
      </w:r>
      <w:r w:rsidR="00EA69AE" w:rsidRPr="006E3070">
        <w:rPr>
          <w:rFonts w:eastAsia="Georgia"/>
        </w:rPr>
        <w:t>.</w:t>
      </w:r>
      <w:r w:rsidR="00FA1E5C">
        <w:rPr>
          <w:rFonts w:eastAsia="Georgia"/>
        </w:rPr>
        <w:t>1</w:t>
      </w:r>
      <w:r w:rsidR="0013297C">
        <w:rPr>
          <w:rFonts w:eastAsia="Georgia"/>
        </w:rPr>
        <w:t>1</w:t>
      </w:r>
      <w:r w:rsidR="00FA1E5C">
        <w:rPr>
          <w:rFonts w:eastAsia="Georgia"/>
        </w:rPr>
        <w:t xml:space="preserve"> Yönetimin Gözden Geçirme</w:t>
      </w:r>
      <w:r w:rsidR="00EA69AE" w:rsidRPr="006E3070">
        <w:rPr>
          <w:rFonts w:eastAsia="Georgia"/>
        </w:rPr>
        <w:t xml:space="preserve"> Toplantı </w:t>
      </w:r>
      <w:r w:rsidR="00EA69AE">
        <w:rPr>
          <w:rFonts w:eastAsia="Georgia"/>
        </w:rPr>
        <w:t>Tutanağı</w:t>
      </w:r>
    </w:p>
    <w:p w:rsidR="00EA69AE" w:rsidRPr="00FA1E5C" w:rsidRDefault="00644CCA" w:rsidP="00FA1E5C">
      <w:pPr>
        <w:shd w:val="clear" w:color="auto" w:fill="FFFFFF" w:themeFill="background1"/>
        <w:tabs>
          <w:tab w:val="left" w:pos="993"/>
        </w:tabs>
        <w:ind w:left="284"/>
        <w:jc w:val="both"/>
      </w:pPr>
      <w:r>
        <w:t>YENİMHL</w:t>
      </w:r>
      <w:r w:rsidR="00EA69AE" w:rsidRPr="00FA1E5C">
        <w:t>.D.</w:t>
      </w:r>
      <w:r w:rsidR="00187F86">
        <w:t>17</w:t>
      </w:r>
      <w:r w:rsidR="00EA69AE" w:rsidRPr="00FA1E5C">
        <w:t xml:space="preserve"> </w:t>
      </w:r>
      <w:r w:rsidR="00FA1E5C" w:rsidRPr="00FA1E5C">
        <w:rPr>
          <w:lang w:bidi="ar-SA"/>
        </w:rPr>
        <w:t>Anket Değerlendirme Raporu</w:t>
      </w:r>
    </w:p>
    <w:p w:rsidR="00EA69AE" w:rsidRDefault="00644CCA" w:rsidP="00FA1E5C">
      <w:pPr>
        <w:shd w:val="clear" w:color="auto" w:fill="FFFFFF" w:themeFill="background1"/>
        <w:tabs>
          <w:tab w:val="left" w:pos="993"/>
        </w:tabs>
        <w:ind w:left="284"/>
        <w:jc w:val="both"/>
      </w:pPr>
      <w:r>
        <w:t>YENİMHL</w:t>
      </w:r>
      <w:r w:rsidR="00EA69AE" w:rsidRPr="00EA69AE">
        <w:t>.D.01 Entegre Yönetim Sistemleri Politikası</w:t>
      </w:r>
    </w:p>
    <w:p w:rsidR="00EA69AE" w:rsidRDefault="00644CCA" w:rsidP="00FA1E5C">
      <w:pPr>
        <w:shd w:val="clear" w:color="auto" w:fill="FFFFFF" w:themeFill="background1"/>
        <w:tabs>
          <w:tab w:val="left" w:pos="993"/>
        </w:tabs>
        <w:ind w:left="284"/>
        <w:jc w:val="both"/>
      </w:pPr>
      <w:r>
        <w:t>YENİMHL</w:t>
      </w:r>
      <w:r w:rsidR="00EA69AE" w:rsidRPr="00EA69AE">
        <w:t>.D.02 Entegre Yönetim Sistemleri Hedefleri</w:t>
      </w:r>
    </w:p>
    <w:p w:rsidR="00EA69AE" w:rsidRDefault="00644CCA" w:rsidP="00FA1E5C">
      <w:pPr>
        <w:shd w:val="clear" w:color="auto" w:fill="FFFFFF" w:themeFill="background1"/>
        <w:tabs>
          <w:tab w:val="left" w:pos="993"/>
        </w:tabs>
        <w:ind w:left="284"/>
        <w:jc w:val="both"/>
      </w:pPr>
      <w:r>
        <w:t>YENİMHL</w:t>
      </w:r>
      <w:r w:rsidR="00EA69AE">
        <w:t>.PL.</w:t>
      </w:r>
      <w:r w:rsidR="00FA1E5C">
        <w:t>05</w:t>
      </w:r>
      <w:r w:rsidR="00EA69AE">
        <w:t xml:space="preserve"> Stratejik Plan</w:t>
      </w:r>
    </w:p>
    <w:p w:rsidR="007C7A69" w:rsidRDefault="007C7A69" w:rsidP="00FA1E5C">
      <w:pPr>
        <w:shd w:val="clear" w:color="auto" w:fill="FFFFFF" w:themeFill="background1"/>
        <w:tabs>
          <w:tab w:val="left" w:pos="993"/>
        </w:tabs>
        <w:ind w:left="284"/>
        <w:jc w:val="both"/>
      </w:pPr>
      <w:r>
        <w:t>TS EN ISO 9001:2015 Kalite Yönetim Sistemi</w:t>
      </w:r>
    </w:p>
    <w:p w:rsidR="007C7A69" w:rsidRDefault="007C7A69" w:rsidP="00FA1E5C">
      <w:pPr>
        <w:shd w:val="clear" w:color="auto" w:fill="FFFFFF" w:themeFill="background1"/>
        <w:tabs>
          <w:tab w:val="left" w:pos="993"/>
        </w:tabs>
        <w:ind w:left="284"/>
        <w:jc w:val="both"/>
      </w:pPr>
      <w:r>
        <w:t>TS ISO 45001:2018 İş Sağlığı ve Güvenliği Yönetim Sistemi</w:t>
      </w:r>
    </w:p>
    <w:p w:rsidR="007C7A69" w:rsidRPr="009F522A" w:rsidRDefault="007C7A69" w:rsidP="00FA1E5C">
      <w:pPr>
        <w:shd w:val="clear" w:color="auto" w:fill="FFFFFF" w:themeFill="background1"/>
        <w:tabs>
          <w:tab w:val="left" w:pos="993"/>
        </w:tabs>
        <w:ind w:left="284"/>
        <w:jc w:val="both"/>
      </w:pPr>
      <w:r>
        <w:t>TS EN ISO 14002:2015 Çevre Yönetim Sistemi</w:t>
      </w:r>
    </w:p>
    <w:p w:rsidR="00F6605F" w:rsidRDefault="00F6605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B12E3F" w:rsidRDefault="00B12E3F" w:rsidP="00635AD1">
      <w:pPr>
        <w:tabs>
          <w:tab w:val="left" w:pos="927"/>
        </w:tabs>
        <w:ind w:left="284"/>
        <w:jc w:val="both"/>
        <w:rPr>
          <w:rFonts w:eastAsia="Georgia"/>
          <w:b/>
          <w:color w:val="365F91"/>
          <w:w w:val="95"/>
        </w:rPr>
      </w:pPr>
    </w:p>
    <w:p w:rsidR="00C31509" w:rsidRDefault="00C31509" w:rsidP="001F4C64">
      <w:pPr>
        <w:tabs>
          <w:tab w:val="left" w:pos="927"/>
        </w:tabs>
        <w:jc w:val="both"/>
        <w:rPr>
          <w:rFonts w:eastAsia="Georgia"/>
          <w:b/>
          <w:color w:val="365F91"/>
          <w:w w:val="95"/>
        </w:rPr>
      </w:pPr>
    </w:p>
    <w:p w:rsidR="00C31509" w:rsidRPr="001A3C16" w:rsidRDefault="00C31509" w:rsidP="003934B3">
      <w:pPr>
        <w:pStyle w:val="Balk1"/>
        <w:rPr>
          <w:rFonts w:eastAsia="Calibri"/>
          <w:color w:val="0070C0"/>
          <w:sz w:val="22"/>
          <w:lang w:eastAsia="en-US" w:bidi="ar-SA"/>
        </w:rPr>
      </w:pPr>
      <w:bookmarkStart w:id="203" w:name="_Toc78846120"/>
      <w:bookmarkStart w:id="204" w:name="_Toc89166492"/>
      <w:r w:rsidRPr="001A3C16">
        <w:rPr>
          <w:rFonts w:eastAsia="Calibri"/>
          <w:color w:val="0070C0"/>
          <w:sz w:val="22"/>
          <w:lang w:eastAsia="en-US" w:bidi="ar-SA"/>
        </w:rPr>
        <w:t>REVİZYON BİLGİLERİ</w:t>
      </w:r>
      <w:bookmarkEnd w:id="203"/>
      <w:bookmarkEnd w:id="204"/>
    </w:p>
    <w:p w:rsidR="00C31509" w:rsidRPr="00C31509" w:rsidRDefault="00C31509" w:rsidP="00C31509">
      <w:pPr>
        <w:widowControl/>
        <w:autoSpaceDE/>
        <w:autoSpaceDN/>
        <w:ind w:right="-2"/>
        <w:jc w:val="both"/>
        <w:rPr>
          <w:rFonts w:eastAsia="Calibri"/>
          <w:sz w:val="24"/>
          <w:szCs w:val="24"/>
          <w:lang w:bidi="ar-SA"/>
        </w:rPr>
      </w:pP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45"/>
        <w:gridCol w:w="1321"/>
        <w:gridCol w:w="7168"/>
      </w:tblGrid>
      <w:tr w:rsidR="00C31509" w:rsidRPr="00C31509" w:rsidTr="003F1BDD">
        <w:tc>
          <w:tcPr>
            <w:tcW w:w="1145" w:type="dxa"/>
            <w:shd w:val="clear" w:color="auto" w:fill="F2F2F2"/>
            <w:vAlign w:val="center"/>
          </w:tcPr>
          <w:p w:rsidR="00C31509" w:rsidRPr="00C31509" w:rsidRDefault="00C31509" w:rsidP="00C31509">
            <w:pPr>
              <w:widowControl/>
              <w:autoSpaceDE/>
              <w:autoSpaceDN/>
              <w:ind w:right="-2"/>
              <w:jc w:val="center"/>
              <w:rPr>
                <w:rFonts w:eastAsia="Calibri"/>
                <w:b/>
                <w:bCs/>
                <w:color w:val="002060"/>
                <w:lang w:eastAsia="en-US" w:bidi="ar-SA"/>
              </w:rPr>
            </w:pPr>
            <w:r w:rsidRPr="00C31509">
              <w:rPr>
                <w:rFonts w:eastAsia="Calibri"/>
                <w:b/>
                <w:bCs/>
                <w:color w:val="002060"/>
                <w:lang w:eastAsia="en-US" w:bidi="ar-SA"/>
              </w:rPr>
              <w:t>Revizyon</w:t>
            </w:r>
          </w:p>
          <w:p w:rsidR="00C31509" w:rsidRPr="00C31509" w:rsidRDefault="00C31509" w:rsidP="00C31509">
            <w:pPr>
              <w:widowControl/>
              <w:autoSpaceDE/>
              <w:autoSpaceDN/>
              <w:ind w:right="-2"/>
              <w:jc w:val="center"/>
              <w:rPr>
                <w:rFonts w:eastAsia="Calibri"/>
                <w:b/>
                <w:bCs/>
                <w:color w:val="002060"/>
                <w:lang w:eastAsia="en-US" w:bidi="ar-SA"/>
              </w:rPr>
            </w:pPr>
            <w:r w:rsidRPr="00C31509">
              <w:rPr>
                <w:rFonts w:eastAsia="Calibri"/>
                <w:b/>
                <w:bCs/>
                <w:color w:val="002060"/>
                <w:lang w:eastAsia="en-US" w:bidi="ar-SA"/>
              </w:rPr>
              <w:t>No</w:t>
            </w:r>
          </w:p>
        </w:tc>
        <w:tc>
          <w:tcPr>
            <w:tcW w:w="1321" w:type="dxa"/>
            <w:shd w:val="clear" w:color="auto" w:fill="F2F2F2"/>
            <w:vAlign w:val="center"/>
          </w:tcPr>
          <w:p w:rsidR="00C31509" w:rsidRPr="00C31509" w:rsidRDefault="00C31509" w:rsidP="00C31509">
            <w:pPr>
              <w:widowControl/>
              <w:autoSpaceDE/>
              <w:autoSpaceDN/>
              <w:ind w:right="-2"/>
              <w:jc w:val="center"/>
              <w:rPr>
                <w:rFonts w:eastAsia="Calibri"/>
                <w:b/>
                <w:bCs/>
                <w:color w:val="002060"/>
                <w:lang w:eastAsia="en-US" w:bidi="ar-SA"/>
              </w:rPr>
            </w:pPr>
            <w:r w:rsidRPr="00C31509">
              <w:rPr>
                <w:rFonts w:eastAsia="Calibri"/>
                <w:b/>
                <w:bCs/>
                <w:color w:val="002060"/>
                <w:lang w:eastAsia="en-US" w:bidi="ar-SA"/>
              </w:rPr>
              <w:t>Revizyon</w:t>
            </w:r>
          </w:p>
          <w:p w:rsidR="00C31509" w:rsidRPr="00C31509" w:rsidRDefault="00C31509" w:rsidP="00C31509">
            <w:pPr>
              <w:widowControl/>
              <w:autoSpaceDE/>
              <w:autoSpaceDN/>
              <w:ind w:right="-2"/>
              <w:jc w:val="center"/>
              <w:rPr>
                <w:rFonts w:eastAsia="Calibri"/>
                <w:b/>
                <w:bCs/>
                <w:color w:val="002060"/>
                <w:lang w:eastAsia="en-US" w:bidi="ar-SA"/>
              </w:rPr>
            </w:pPr>
            <w:r w:rsidRPr="00C31509">
              <w:rPr>
                <w:rFonts w:eastAsia="Calibri"/>
                <w:b/>
                <w:bCs/>
                <w:color w:val="002060"/>
                <w:lang w:eastAsia="en-US" w:bidi="ar-SA"/>
              </w:rPr>
              <w:t>Tarihi</w:t>
            </w:r>
          </w:p>
        </w:tc>
        <w:tc>
          <w:tcPr>
            <w:tcW w:w="7168" w:type="dxa"/>
            <w:shd w:val="clear" w:color="auto" w:fill="F2F2F2"/>
            <w:vAlign w:val="center"/>
          </w:tcPr>
          <w:p w:rsidR="00C31509" w:rsidRPr="00C31509" w:rsidRDefault="00C31509" w:rsidP="00C31509">
            <w:pPr>
              <w:widowControl/>
              <w:autoSpaceDE/>
              <w:autoSpaceDN/>
              <w:ind w:right="-2"/>
              <w:rPr>
                <w:rFonts w:eastAsia="Calibri"/>
                <w:b/>
                <w:bCs/>
                <w:color w:val="002060"/>
                <w:lang w:eastAsia="en-US" w:bidi="ar-SA"/>
              </w:rPr>
            </w:pPr>
            <w:r w:rsidRPr="00C31509">
              <w:rPr>
                <w:rFonts w:eastAsia="Calibri"/>
                <w:b/>
                <w:bCs/>
                <w:color w:val="002060"/>
                <w:lang w:eastAsia="en-US" w:bidi="ar-SA"/>
              </w:rPr>
              <w:t>Revizyon Açıklaması</w:t>
            </w:r>
          </w:p>
        </w:tc>
      </w:tr>
      <w:tr w:rsidR="00C31509" w:rsidRPr="00C31509" w:rsidTr="003F1BDD">
        <w:tc>
          <w:tcPr>
            <w:tcW w:w="1145" w:type="dxa"/>
            <w:shd w:val="clear" w:color="auto" w:fill="auto"/>
            <w:vAlign w:val="center"/>
          </w:tcPr>
          <w:p w:rsidR="00C31509" w:rsidRPr="00C31509" w:rsidRDefault="00C31509" w:rsidP="00C31509">
            <w:pPr>
              <w:widowControl/>
              <w:autoSpaceDE/>
              <w:autoSpaceDN/>
              <w:ind w:right="-2"/>
              <w:jc w:val="center"/>
              <w:rPr>
                <w:rFonts w:eastAsia="Calibri"/>
                <w:b/>
                <w:bCs/>
                <w:lang w:eastAsia="en-US" w:bidi="ar-SA"/>
              </w:rPr>
            </w:pPr>
            <w:r w:rsidRPr="00C31509">
              <w:rPr>
                <w:rFonts w:eastAsia="Calibri"/>
                <w:b/>
                <w:bCs/>
                <w:lang w:eastAsia="en-US" w:bidi="ar-SA"/>
              </w:rPr>
              <w:t>0</w:t>
            </w:r>
          </w:p>
        </w:tc>
        <w:tc>
          <w:tcPr>
            <w:tcW w:w="1321" w:type="dxa"/>
            <w:shd w:val="clear" w:color="auto" w:fill="auto"/>
            <w:vAlign w:val="center"/>
          </w:tcPr>
          <w:p w:rsidR="00C31509" w:rsidRPr="00C31509" w:rsidRDefault="00C31509" w:rsidP="00C31509">
            <w:pPr>
              <w:widowControl/>
              <w:autoSpaceDE/>
              <w:autoSpaceDN/>
              <w:ind w:right="-2"/>
              <w:jc w:val="center"/>
              <w:rPr>
                <w:rFonts w:eastAsia="Calibri"/>
                <w:lang w:eastAsia="en-US" w:bidi="ar-SA"/>
              </w:rPr>
            </w:pPr>
            <w:r w:rsidRPr="00C31509">
              <w:rPr>
                <w:rFonts w:eastAsia="Calibri"/>
                <w:lang w:eastAsia="en-US" w:bidi="ar-SA"/>
              </w:rPr>
              <w:t>-</w:t>
            </w:r>
          </w:p>
        </w:tc>
        <w:tc>
          <w:tcPr>
            <w:tcW w:w="7168" w:type="dxa"/>
            <w:shd w:val="clear" w:color="auto" w:fill="auto"/>
            <w:vAlign w:val="center"/>
          </w:tcPr>
          <w:p w:rsidR="00C31509" w:rsidRPr="00C31509" w:rsidRDefault="00C31509" w:rsidP="00C31509">
            <w:pPr>
              <w:widowControl/>
              <w:autoSpaceDE/>
              <w:autoSpaceDN/>
              <w:ind w:right="-2"/>
              <w:rPr>
                <w:rFonts w:eastAsia="Calibri"/>
                <w:lang w:eastAsia="en-US" w:bidi="ar-SA"/>
              </w:rPr>
            </w:pPr>
            <w:r w:rsidRPr="00C31509">
              <w:rPr>
                <w:rFonts w:eastAsia="Calibri"/>
                <w:lang w:eastAsia="en-US" w:bidi="ar-SA"/>
              </w:rPr>
              <w:t>İlk yayın.</w:t>
            </w:r>
          </w:p>
        </w:tc>
      </w:tr>
      <w:tr w:rsidR="001F4C64" w:rsidRPr="00C31509" w:rsidTr="003F1BDD">
        <w:tc>
          <w:tcPr>
            <w:tcW w:w="1145" w:type="dxa"/>
            <w:shd w:val="clear" w:color="auto" w:fill="auto"/>
            <w:vAlign w:val="center"/>
          </w:tcPr>
          <w:p w:rsidR="001F4C64" w:rsidRPr="00C31509" w:rsidRDefault="001F4C64" w:rsidP="00C31509">
            <w:pPr>
              <w:widowControl/>
              <w:autoSpaceDE/>
              <w:autoSpaceDN/>
              <w:ind w:right="-2"/>
              <w:jc w:val="center"/>
              <w:rPr>
                <w:rFonts w:eastAsia="Calibri"/>
                <w:b/>
                <w:bCs/>
                <w:lang w:eastAsia="en-US" w:bidi="ar-SA"/>
              </w:rPr>
            </w:pPr>
            <w:r>
              <w:rPr>
                <w:rFonts w:eastAsia="Calibri"/>
                <w:b/>
                <w:bCs/>
                <w:lang w:eastAsia="en-US" w:bidi="ar-SA"/>
              </w:rPr>
              <w:t>01</w:t>
            </w:r>
          </w:p>
        </w:tc>
        <w:tc>
          <w:tcPr>
            <w:tcW w:w="1321" w:type="dxa"/>
            <w:shd w:val="clear" w:color="auto" w:fill="auto"/>
            <w:vAlign w:val="center"/>
          </w:tcPr>
          <w:p w:rsidR="001F4C64" w:rsidRPr="00C31509" w:rsidRDefault="002A067F" w:rsidP="002A067F">
            <w:pPr>
              <w:widowControl/>
              <w:autoSpaceDE/>
              <w:autoSpaceDN/>
              <w:ind w:right="-2"/>
              <w:jc w:val="center"/>
              <w:rPr>
                <w:rFonts w:eastAsia="Calibri"/>
                <w:lang w:eastAsia="en-US" w:bidi="ar-SA"/>
              </w:rPr>
            </w:pPr>
            <w:r>
              <w:rPr>
                <w:rFonts w:eastAsia="Calibri"/>
                <w:lang w:eastAsia="en-US" w:bidi="ar-SA"/>
              </w:rPr>
              <w:t>01</w:t>
            </w:r>
            <w:r w:rsidR="001F4C64">
              <w:rPr>
                <w:rFonts w:eastAsia="Calibri"/>
                <w:lang w:eastAsia="en-US" w:bidi="ar-SA"/>
              </w:rPr>
              <w:t>.0</w:t>
            </w:r>
            <w:r>
              <w:rPr>
                <w:rFonts w:eastAsia="Calibri"/>
                <w:lang w:eastAsia="en-US" w:bidi="ar-SA"/>
              </w:rPr>
              <w:t>5</w:t>
            </w:r>
            <w:r w:rsidR="001F4C64">
              <w:rPr>
                <w:rFonts w:eastAsia="Calibri"/>
                <w:lang w:eastAsia="en-US" w:bidi="ar-SA"/>
              </w:rPr>
              <w:t>.202</w:t>
            </w:r>
            <w:r>
              <w:rPr>
                <w:rFonts w:eastAsia="Calibri"/>
                <w:lang w:eastAsia="en-US" w:bidi="ar-SA"/>
              </w:rPr>
              <w:t>4</w:t>
            </w:r>
          </w:p>
        </w:tc>
        <w:tc>
          <w:tcPr>
            <w:tcW w:w="7168" w:type="dxa"/>
            <w:shd w:val="clear" w:color="auto" w:fill="auto"/>
            <w:vAlign w:val="center"/>
          </w:tcPr>
          <w:p w:rsidR="001F4C64" w:rsidRPr="001F4C64" w:rsidRDefault="001F4C64" w:rsidP="001F4C64">
            <w:pPr>
              <w:pStyle w:val="Balk1"/>
              <w:ind w:left="0" w:firstLine="0"/>
              <w:rPr>
                <w:rFonts w:eastAsia="Georgia"/>
                <w:b w:val="0"/>
                <w:color w:val="0070C0"/>
              </w:rPr>
            </w:pPr>
            <w:bookmarkStart w:id="205" w:name="_Toc89166493"/>
            <w:r>
              <w:rPr>
                <w:rFonts w:eastAsia="Georgia"/>
                <w:b w:val="0"/>
                <w:sz w:val="22"/>
              </w:rPr>
              <w:t>“</w:t>
            </w:r>
            <w:r w:rsidRPr="001F4C64">
              <w:rPr>
                <w:rFonts w:eastAsia="Georgia"/>
                <w:b w:val="0"/>
                <w:sz w:val="22"/>
              </w:rPr>
              <w:t>4. Kuruluşun Bağlamı</w:t>
            </w:r>
            <w:r>
              <w:rPr>
                <w:rFonts w:eastAsia="Georgia"/>
                <w:b w:val="0"/>
                <w:sz w:val="22"/>
              </w:rPr>
              <w:t>” maddesi revize edilmiştir.</w:t>
            </w:r>
            <w:bookmarkEnd w:id="205"/>
          </w:p>
        </w:tc>
      </w:tr>
      <w:tr w:rsidR="00305958" w:rsidRPr="00C31509" w:rsidTr="003F1BDD">
        <w:tc>
          <w:tcPr>
            <w:tcW w:w="1145" w:type="dxa"/>
            <w:shd w:val="clear" w:color="auto" w:fill="auto"/>
            <w:vAlign w:val="center"/>
          </w:tcPr>
          <w:p w:rsidR="00305958" w:rsidRPr="00C31509" w:rsidRDefault="001F4C64" w:rsidP="00C31509">
            <w:pPr>
              <w:widowControl/>
              <w:autoSpaceDE/>
              <w:autoSpaceDN/>
              <w:ind w:right="-2"/>
              <w:jc w:val="center"/>
              <w:rPr>
                <w:rFonts w:eastAsia="Calibri"/>
                <w:b/>
                <w:bCs/>
                <w:lang w:eastAsia="en-US" w:bidi="ar-SA"/>
              </w:rPr>
            </w:pPr>
            <w:r>
              <w:rPr>
                <w:rFonts w:eastAsia="Calibri"/>
                <w:b/>
                <w:bCs/>
                <w:lang w:eastAsia="en-US" w:bidi="ar-SA"/>
              </w:rPr>
              <w:t>02</w:t>
            </w:r>
          </w:p>
        </w:tc>
        <w:tc>
          <w:tcPr>
            <w:tcW w:w="1321" w:type="dxa"/>
            <w:shd w:val="clear" w:color="auto" w:fill="auto"/>
            <w:vAlign w:val="center"/>
          </w:tcPr>
          <w:p w:rsidR="00305958" w:rsidRPr="00C31509" w:rsidRDefault="002A067F" w:rsidP="002A067F">
            <w:pPr>
              <w:widowControl/>
              <w:autoSpaceDE/>
              <w:autoSpaceDN/>
              <w:ind w:right="-2"/>
              <w:jc w:val="center"/>
              <w:rPr>
                <w:rFonts w:eastAsia="Calibri"/>
                <w:lang w:eastAsia="en-US" w:bidi="ar-SA"/>
              </w:rPr>
            </w:pPr>
            <w:r>
              <w:rPr>
                <w:rFonts w:eastAsia="Calibri"/>
                <w:lang w:eastAsia="en-US" w:bidi="ar-SA"/>
              </w:rPr>
              <w:t>01.05.2024</w:t>
            </w:r>
          </w:p>
        </w:tc>
        <w:tc>
          <w:tcPr>
            <w:tcW w:w="7168" w:type="dxa"/>
            <w:shd w:val="clear" w:color="auto" w:fill="auto"/>
            <w:vAlign w:val="center"/>
          </w:tcPr>
          <w:p w:rsidR="00305958" w:rsidRPr="00C31509" w:rsidRDefault="00305958" w:rsidP="001F4C64">
            <w:pPr>
              <w:widowControl/>
              <w:autoSpaceDE/>
              <w:autoSpaceDN/>
              <w:ind w:right="-2"/>
              <w:rPr>
                <w:rFonts w:eastAsia="Calibri"/>
                <w:lang w:eastAsia="en-US" w:bidi="ar-SA"/>
              </w:rPr>
            </w:pPr>
            <w:r>
              <w:rPr>
                <w:rFonts w:eastAsia="Georgia"/>
                <w:w w:val="95"/>
              </w:rPr>
              <w:t>“</w:t>
            </w:r>
            <w:r w:rsidRPr="00305958">
              <w:rPr>
                <w:rFonts w:eastAsia="Georgia"/>
                <w:w w:val="95"/>
              </w:rPr>
              <w:t>8.3 Ürün ve Hizmetlerin Tasarımı ve Geliştirilmesi</w:t>
            </w:r>
            <w:r>
              <w:rPr>
                <w:rFonts w:eastAsia="Georgia"/>
                <w:w w:val="95"/>
              </w:rPr>
              <w:t>” maddesi kapsam</w:t>
            </w:r>
            <w:r w:rsidR="001F4C64">
              <w:rPr>
                <w:rFonts w:eastAsia="Georgia"/>
                <w:w w:val="95"/>
              </w:rPr>
              <w:t>a dahil edilmiştir.</w:t>
            </w:r>
          </w:p>
        </w:tc>
      </w:tr>
      <w:tr w:rsidR="00E20C70" w:rsidRPr="00C31509" w:rsidTr="003F1BDD">
        <w:tc>
          <w:tcPr>
            <w:tcW w:w="1145" w:type="dxa"/>
            <w:shd w:val="clear" w:color="auto" w:fill="auto"/>
            <w:vAlign w:val="center"/>
          </w:tcPr>
          <w:p w:rsidR="00E20C70" w:rsidRDefault="00E20C70" w:rsidP="00C31509">
            <w:pPr>
              <w:widowControl/>
              <w:autoSpaceDE/>
              <w:autoSpaceDN/>
              <w:ind w:right="-2"/>
              <w:jc w:val="center"/>
              <w:rPr>
                <w:rFonts w:eastAsia="Calibri"/>
                <w:b/>
                <w:bCs/>
                <w:lang w:eastAsia="en-US" w:bidi="ar-SA"/>
              </w:rPr>
            </w:pPr>
            <w:r>
              <w:rPr>
                <w:rFonts w:eastAsia="Calibri"/>
                <w:b/>
                <w:bCs/>
                <w:lang w:eastAsia="en-US" w:bidi="ar-SA"/>
              </w:rPr>
              <w:t>03</w:t>
            </w:r>
          </w:p>
        </w:tc>
        <w:tc>
          <w:tcPr>
            <w:tcW w:w="1321" w:type="dxa"/>
            <w:shd w:val="clear" w:color="auto" w:fill="auto"/>
            <w:vAlign w:val="center"/>
          </w:tcPr>
          <w:p w:rsidR="00E20C70" w:rsidRDefault="002A067F" w:rsidP="002A067F">
            <w:pPr>
              <w:widowControl/>
              <w:autoSpaceDE/>
              <w:autoSpaceDN/>
              <w:ind w:right="-2"/>
              <w:jc w:val="center"/>
              <w:rPr>
                <w:rFonts w:eastAsia="Calibri"/>
                <w:lang w:eastAsia="en-US" w:bidi="ar-SA"/>
              </w:rPr>
            </w:pPr>
            <w:r>
              <w:rPr>
                <w:rFonts w:eastAsia="Calibri"/>
                <w:lang w:eastAsia="en-US" w:bidi="ar-SA"/>
              </w:rPr>
              <w:t>01.05.2024</w:t>
            </w:r>
          </w:p>
        </w:tc>
        <w:tc>
          <w:tcPr>
            <w:tcW w:w="7168" w:type="dxa"/>
            <w:shd w:val="clear" w:color="auto" w:fill="auto"/>
            <w:vAlign w:val="center"/>
          </w:tcPr>
          <w:p w:rsidR="00E20C70" w:rsidRDefault="00E20C70" w:rsidP="001F4C64">
            <w:pPr>
              <w:widowControl/>
              <w:autoSpaceDE/>
              <w:autoSpaceDN/>
              <w:ind w:right="-2"/>
              <w:rPr>
                <w:rFonts w:eastAsia="Georgia"/>
                <w:w w:val="95"/>
              </w:rPr>
            </w:pPr>
            <w:r>
              <w:rPr>
                <w:rFonts w:eastAsia="Georgia"/>
                <w:w w:val="95"/>
              </w:rPr>
              <w:t>“</w:t>
            </w:r>
            <w:r w:rsidRPr="00E20C70">
              <w:rPr>
                <w:rFonts w:eastAsia="Georgia"/>
                <w:w w:val="95"/>
              </w:rPr>
              <w:t>6.2.2 Kalite, İSG ve Çevre Hedeflerine Erişmek İçin Planlama</w:t>
            </w:r>
            <w:r>
              <w:rPr>
                <w:rFonts w:eastAsia="Georgia"/>
                <w:w w:val="95"/>
              </w:rPr>
              <w:t>” maddesi revize edilmiştir.</w:t>
            </w:r>
          </w:p>
        </w:tc>
      </w:tr>
    </w:tbl>
    <w:p w:rsidR="00C31509" w:rsidRPr="00C31509" w:rsidRDefault="00C31509" w:rsidP="00C31509">
      <w:pPr>
        <w:widowControl/>
        <w:autoSpaceDE/>
        <w:autoSpaceDN/>
        <w:ind w:right="-2"/>
        <w:jc w:val="both"/>
        <w:rPr>
          <w:rFonts w:eastAsia="Calibri"/>
          <w:sz w:val="24"/>
          <w:szCs w:val="24"/>
          <w:lang w:bidi="ar-SA"/>
        </w:rPr>
      </w:pPr>
    </w:p>
    <w:p w:rsidR="00C31509" w:rsidRPr="00C31509" w:rsidRDefault="00C31509" w:rsidP="00C31509">
      <w:pPr>
        <w:widowControl/>
        <w:autoSpaceDE/>
        <w:autoSpaceDN/>
        <w:ind w:right="-2"/>
        <w:jc w:val="both"/>
        <w:rPr>
          <w:rFonts w:eastAsia="Calibri"/>
          <w:sz w:val="24"/>
          <w:szCs w:val="24"/>
          <w:lang w:bidi="ar-SA"/>
        </w:rPr>
      </w:pPr>
    </w:p>
    <w:p w:rsidR="00C31509" w:rsidRPr="00C31509" w:rsidRDefault="00C31509"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A1656" w:rsidRDefault="00CA1656" w:rsidP="00C31509">
      <w:pPr>
        <w:widowControl/>
        <w:autoSpaceDE/>
        <w:autoSpaceDN/>
        <w:ind w:right="-2"/>
        <w:jc w:val="both"/>
        <w:rPr>
          <w:rFonts w:eastAsia="Calibri"/>
          <w:sz w:val="24"/>
          <w:szCs w:val="24"/>
          <w:lang w:bidi="ar-SA"/>
        </w:rPr>
      </w:pPr>
    </w:p>
    <w:p w:rsidR="00C31509" w:rsidRPr="00C31509" w:rsidRDefault="00C31509" w:rsidP="00C31509">
      <w:pPr>
        <w:widowControl/>
        <w:autoSpaceDE/>
        <w:autoSpaceDN/>
        <w:ind w:right="-2"/>
        <w:jc w:val="both"/>
        <w:rPr>
          <w:rFonts w:eastAsia="Calibri"/>
          <w:sz w:val="24"/>
          <w:szCs w:val="24"/>
          <w:lang w:bidi="ar-SA"/>
        </w:rPr>
      </w:pPr>
    </w:p>
    <w:p w:rsidR="00C31509" w:rsidRPr="00C31509" w:rsidRDefault="00C31509" w:rsidP="00C31509">
      <w:pPr>
        <w:widowControl/>
        <w:autoSpaceDE/>
        <w:autoSpaceDN/>
        <w:ind w:right="-2"/>
        <w:jc w:val="both"/>
        <w:rPr>
          <w:rFonts w:eastAsia="Calibri"/>
          <w:sz w:val="24"/>
          <w:szCs w:val="24"/>
          <w:lang w:bidi="ar-SA"/>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4520"/>
      </w:tblGrid>
      <w:tr w:rsidR="00C31509" w:rsidRPr="00C31509" w:rsidTr="003F1BDD">
        <w:trPr>
          <w:jc w:val="center"/>
        </w:trPr>
        <w:tc>
          <w:tcPr>
            <w:tcW w:w="4664" w:type="dxa"/>
            <w:shd w:val="clear" w:color="auto" w:fill="B8CCE4"/>
          </w:tcPr>
          <w:p w:rsidR="00C31509" w:rsidRPr="00C31509" w:rsidRDefault="00C31509" w:rsidP="00C31509">
            <w:pPr>
              <w:spacing w:line="270" w:lineRule="exact"/>
              <w:ind w:right="-2"/>
              <w:jc w:val="center"/>
            </w:pPr>
            <w:r w:rsidRPr="00C31509">
              <w:t>Hazırlayan</w:t>
            </w:r>
          </w:p>
          <w:p w:rsidR="00C31509" w:rsidRPr="00C31509" w:rsidRDefault="00C31509" w:rsidP="00C31509">
            <w:pPr>
              <w:spacing w:line="263" w:lineRule="exact"/>
              <w:ind w:right="-2"/>
              <w:jc w:val="center"/>
            </w:pPr>
            <w:r w:rsidRPr="00C31509">
              <w:t>Kalite Yönetim Temsilcisi</w:t>
            </w:r>
          </w:p>
        </w:tc>
        <w:tc>
          <w:tcPr>
            <w:tcW w:w="4520" w:type="dxa"/>
            <w:shd w:val="clear" w:color="auto" w:fill="B8CCE4"/>
          </w:tcPr>
          <w:p w:rsidR="00C31509" w:rsidRPr="00C31509" w:rsidRDefault="00C31509" w:rsidP="00C31509">
            <w:pPr>
              <w:spacing w:line="270" w:lineRule="exact"/>
              <w:ind w:right="-2"/>
              <w:jc w:val="center"/>
            </w:pPr>
            <w:r w:rsidRPr="00C31509">
              <w:t>Onaylayan</w:t>
            </w:r>
          </w:p>
          <w:p w:rsidR="00C31509" w:rsidRPr="00C31509" w:rsidRDefault="00C31509" w:rsidP="00C31509">
            <w:pPr>
              <w:tabs>
                <w:tab w:val="left" w:pos="4679"/>
                <w:tab w:val="left" w:pos="4783"/>
              </w:tabs>
              <w:spacing w:line="263" w:lineRule="exact"/>
              <w:ind w:left="1" w:right="-2"/>
              <w:jc w:val="center"/>
            </w:pPr>
            <w:r w:rsidRPr="00C31509">
              <w:t>İşveren/Okul Müdürü</w:t>
            </w:r>
          </w:p>
        </w:tc>
      </w:tr>
      <w:tr w:rsidR="00C31509" w:rsidRPr="00C31509" w:rsidTr="003F1BDD">
        <w:trPr>
          <w:trHeight w:val="731"/>
          <w:jc w:val="center"/>
        </w:trPr>
        <w:tc>
          <w:tcPr>
            <w:tcW w:w="4664" w:type="dxa"/>
          </w:tcPr>
          <w:p w:rsidR="00C31509" w:rsidRPr="00C31509" w:rsidRDefault="00C31509" w:rsidP="00C31509">
            <w:pPr>
              <w:tabs>
                <w:tab w:val="center" w:pos="4536"/>
                <w:tab w:val="right" w:pos="9072"/>
              </w:tabs>
              <w:ind w:right="-2"/>
              <w:jc w:val="center"/>
            </w:pPr>
          </w:p>
          <w:p w:rsidR="00C31509" w:rsidRPr="00C31509" w:rsidRDefault="00187F86" w:rsidP="00C31509">
            <w:pPr>
              <w:tabs>
                <w:tab w:val="center" w:pos="4536"/>
                <w:tab w:val="right" w:pos="9072"/>
              </w:tabs>
              <w:ind w:right="-2"/>
              <w:jc w:val="center"/>
            </w:pPr>
            <w:r>
              <w:t>İ.KARACA / N. KANIK</w:t>
            </w:r>
          </w:p>
          <w:p w:rsidR="00C31509" w:rsidRPr="00C31509" w:rsidRDefault="00C31509" w:rsidP="00C31509">
            <w:pPr>
              <w:tabs>
                <w:tab w:val="center" w:pos="4536"/>
                <w:tab w:val="right" w:pos="9072"/>
              </w:tabs>
              <w:ind w:right="-2"/>
              <w:jc w:val="center"/>
            </w:pPr>
          </w:p>
        </w:tc>
        <w:tc>
          <w:tcPr>
            <w:tcW w:w="4520" w:type="dxa"/>
          </w:tcPr>
          <w:p w:rsidR="00C31509" w:rsidRPr="00C31509" w:rsidRDefault="00C31509" w:rsidP="00C31509">
            <w:pPr>
              <w:ind w:right="-2"/>
              <w:jc w:val="center"/>
            </w:pPr>
          </w:p>
          <w:p w:rsidR="00C31509" w:rsidRPr="00C31509" w:rsidRDefault="00187F86" w:rsidP="00C31509">
            <w:pPr>
              <w:ind w:right="-2"/>
              <w:jc w:val="center"/>
            </w:pPr>
            <w:r>
              <w:t>KADİR AKBAŞ</w:t>
            </w:r>
          </w:p>
          <w:p w:rsidR="00C31509" w:rsidRPr="00C31509" w:rsidRDefault="00C31509" w:rsidP="00C31509">
            <w:pPr>
              <w:ind w:right="-2"/>
              <w:jc w:val="center"/>
            </w:pPr>
          </w:p>
        </w:tc>
      </w:tr>
    </w:tbl>
    <w:p w:rsidR="00C31509" w:rsidRPr="009F522A" w:rsidRDefault="00C31509" w:rsidP="00635AD1">
      <w:pPr>
        <w:tabs>
          <w:tab w:val="left" w:pos="927"/>
        </w:tabs>
        <w:ind w:left="284"/>
        <w:jc w:val="both"/>
        <w:rPr>
          <w:rFonts w:eastAsia="Georgia"/>
          <w:b/>
          <w:color w:val="365F91"/>
          <w:w w:val="95"/>
        </w:rPr>
      </w:pPr>
    </w:p>
    <w:sectPr w:rsidR="00C31509" w:rsidRPr="009F522A" w:rsidSect="005E0071">
      <w:headerReference w:type="even" r:id="rId20"/>
      <w:headerReference w:type="default" r:id="rId21"/>
      <w:footerReference w:type="default" r:id="rId22"/>
      <w:headerReference w:type="first" r:id="rId23"/>
      <w:pgSz w:w="11910" w:h="16840"/>
      <w:pgMar w:top="2660" w:right="995" w:bottom="1020" w:left="1276" w:header="794" w:footer="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44" w:rsidRDefault="00010344">
      <w:r>
        <w:separator/>
      </w:r>
    </w:p>
  </w:endnote>
  <w:endnote w:type="continuationSeparator" w:id="0">
    <w:p w:rsidR="00010344" w:rsidRDefault="0001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D" w:rsidRDefault="00C670BD">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44" w:rsidRDefault="00010344">
      <w:r>
        <w:separator/>
      </w:r>
    </w:p>
  </w:footnote>
  <w:footnote w:type="continuationSeparator" w:id="0">
    <w:p w:rsidR="00010344" w:rsidRDefault="00010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D" w:rsidRDefault="00010344">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154" o:spid="_x0000_s2257" type="#_x0000_t75" style="position:absolute;margin-left:0;margin-top:0;width:530.4pt;height:449.5pt;z-index:-251553792;mso-position-horizontal:center;mso-position-horizontal-relative:margin;mso-position-vertical:center;mso-position-vertical-relative:margin" o:allowincell="f">
          <v:imagedata r:id="rId1" o:title="ppt image" gain="19661f" blacklevel="22938f"/>
          <w10:wrap anchorx="margin" anchory="margin"/>
        </v:shape>
      </w:pict>
    </w:r>
  </w:p>
  <w:p w:rsidR="00C670BD" w:rsidRDefault="00C670BD"/>
  <w:p w:rsidR="00C670BD" w:rsidRDefault="00C670BD"/>
  <w:p w:rsidR="00C670BD" w:rsidRDefault="00C670BD"/>
  <w:p w:rsidR="00C670BD" w:rsidRDefault="00C670BD"/>
  <w:p w:rsidR="00C670BD" w:rsidRDefault="00C670BD"/>
  <w:p w:rsidR="00C670BD" w:rsidRDefault="00C670B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5528"/>
      <w:gridCol w:w="1276"/>
      <w:gridCol w:w="1134"/>
    </w:tblGrid>
    <w:tr w:rsidR="00C670BD" w:rsidRPr="00D4119E" w:rsidTr="00E07327">
      <w:trPr>
        <w:cantSplit/>
        <w:trHeight w:val="221"/>
      </w:trPr>
      <w:tc>
        <w:tcPr>
          <w:tcW w:w="1702" w:type="dxa"/>
          <w:vMerge w:val="restart"/>
          <w:tcBorders>
            <w:right w:val="single" w:sz="4" w:space="0" w:color="auto"/>
          </w:tcBorders>
          <w:vAlign w:val="center"/>
        </w:tcPr>
        <w:p w:rsidR="00C670BD" w:rsidRPr="00D4119E" w:rsidRDefault="00C670BD" w:rsidP="00D4119E">
          <w:pPr>
            <w:widowControl/>
            <w:tabs>
              <w:tab w:val="center" w:pos="4536"/>
            </w:tabs>
            <w:autoSpaceDE/>
            <w:autoSpaceDN/>
            <w:rPr>
              <w:rFonts w:ascii="Bookman Old Style" w:eastAsia="Calibri" w:hAnsi="Bookman Old Style"/>
              <w:b/>
              <w:sz w:val="48"/>
              <w:lang w:eastAsia="en-US" w:bidi="ar-SA"/>
            </w:rPr>
          </w:pPr>
          <w:r>
            <w:rPr>
              <w:rFonts w:ascii="Bookman Old Style" w:eastAsia="Calibri" w:hAnsi="Bookman Old Style"/>
              <w:b/>
              <w:noProof/>
              <w:sz w:val="48"/>
              <w:lang w:bidi="ar-SA"/>
            </w:rPr>
            <w:drawing>
              <wp:inline distT="0" distB="0" distL="0" distR="0" wp14:anchorId="34613C3F" wp14:editId="115110A9">
                <wp:extent cx="1089329" cy="88201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829" cy="895375"/>
                        </a:xfrm>
                        <a:prstGeom prst="rect">
                          <a:avLst/>
                        </a:prstGeom>
                        <a:noFill/>
                      </pic:spPr>
                    </pic:pic>
                  </a:graphicData>
                </a:graphic>
              </wp:inline>
            </w:drawing>
          </w:r>
        </w:p>
      </w:tc>
      <w:tc>
        <w:tcPr>
          <w:tcW w:w="5528" w:type="dxa"/>
          <w:tcBorders>
            <w:top w:val="single" w:sz="4" w:space="0" w:color="auto"/>
            <w:left w:val="single" w:sz="4" w:space="0" w:color="auto"/>
            <w:bottom w:val="nil"/>
            <w:right w:val="single" w:sz="4" w:space="0" w:color="auto"/>
          </w:tcBorders>
          <w:vAlign w:val="center"/>
        </w:tcPr>
        <w:p w:rsidR="00C670BD" w:rsidRPr="00D4119E" w:rsidRDefault="00C670BD" w:rsidP="00E07327">
          <w:pPr>
            <w:widowControl/>
            <w:tabs>
              <w:tab w:val="center" w:pos="4536"/>
              <w:tab w:val="right" w:pos="9072"/>
            </w:tabs>
            <w:autoSpaceDE/>
            <w:autoSpaceDN/>
            <w:jc w:val="center"/>
            <w:rPr>
              <w:rFonts w:eastAsia="Calibri"/>
              <w:b/>
              <w:szCs w:val="28"/>
              <w:lang w:eastAsia="en-US" w:bidi="ar-SA"/>
            </w:rPr>
          </w:pPr>
        </w:p>
      </w:tc>
      <w:tc>
        <w:tcPr>
          <w:tcW w:w="1276" w:type="dxa"/>
          <w:tcBorders>
            <w:left w:val="single" w:sz="4" w:space="0" w:color="auto"/>
          </w:tcBorders>
          <w:vAlign w:val="center"/>
        </w:tcPr>
        <w:p w:rsidR="00C670BD" w:rsidRPr="00D4119E" w:rsidRDefault="00C670BD" w:rsidP="00D4119E">
          <w:pPr>
            <w:widowControl/>
            <w:tabs>
              <w:tab w:val="center" w:pos="4536"/>
              <w:tab w:val="right" w:pos="9072"/>
            </w:tabs>
            <w:autoSpaceDE/>
            <w:autoSpaceDN/>
            <w:rPr>
              <w:rFonts w:eastAsia="Calibri"/>
              <w:b/>
              <w:sz w:val="12"/>
              <w:szCs w:val="14"/>
              <w:lang w:eastAsia="en-US" w:bidi="ar-SA"/>
            </w:rPr>
          </w:pPr>
          <w:r w:rsidRPr="00D4119E">
            <w:rPr>
              <w:rFonts w:eastAsia="Calibri"/>
              <w:b/>
              <w:sz w:val="12"/>
              <w:szCs w:val="14"/>
              <w:lang w:eastAsia="en-US" w:bidi="ar-SA"/>
            </w:rPr>
            <w:t>DOKÜMAN NO</w:t>
          </w:r>
        </w:p>
      </w:tc>
      <w:tc>
        <w:tcPr>
          <w:tcW w:w="1134" w:type="dxa"/>
          <w:vAlign w:val="center"/>
        </w:tcPr>
        <w:p w:rsidR="00C670BD" w:rsidRPr="00D4119E" w:rsidRDefault="00C670BD" w:rsidP="00E07327">
          <w:pPr>
            <w:widowControl/>
            <w:tabs>
              <w:tab w:val="center" w:pos="4536"/>
              <w:tab w:val="right" w:pos="9072"/>
            </w:tabs>
            <w:autoSpaceDE/>
            <w:autoSpaceDN/>
            <w:rPr>
              <w:rFonts w:eastAsia="Calibri"/>
              <w:b/>
              <w:sz w:val="14"/>
              <w:szCs w:val="14"/>
              <w:lang w:eastAsia="en-US" w:bidi="ar-SA"/>
            </w:rPr>
          </w:pPr>
          <w:r>
            <w:rPr>
              <w:rFonts w:eastAsia="Calibri"/>
              <w:b/>
              <w:sz w:val="14"/>
              <w:szCs w:val="14"/>
              <w:lang w:eastAsia="en-US" w:bidi="ar-SA"/>
            </w:rPr>
            <w:t>YENİMHL.EK</w:t>
          </w:r>
          <w:r w:rsidRPr="00D4119E">
            <w:rPr>
              <w:rFonts w:eastAsia="Calibri"/>
              <w:b/>
              <w:sz w:val="14"/>
              <w:szCs w:val="14"/>
              <w:lang w:eastAsia="en-US" w:bidi="ar-SA"/>
            </w:rPr>
            <w:t>.0</w:t>
          </w:r>
          <w:r>
            <w:rPr>
              <w:rFonts w:eastAsia="Calibri"/>
              <w:b/>
              <w:sz w:val="14"/>
              <w:szCs w:val="14"/>
              <w:lang w:eastAsia="en-US" w:bidi="ar-SA"/>
            </w:rPr>
            <w:t>1</w:t>
          </w:r>
        </w:p>
      </w:tc>
    </w:tr>
    <w:tr w:rsidR="00C670BD" w:rsidRPr="00D4119E" w:rsidTr="00E07327">
      <w:trPr>
        <w:cantSplit/>
        <w:trHeight w:val="221"/>
      </w:trPr>
      <w:tc>
        <w:tcPr>
          <w:tcW w:w="1702" w:type="dxa"/>
          <w:vMerge/>
          <w:tcBorders>
            <w:right w:val="single" w:sz="4" w:space="0" w:color="auto"/>
          </w:tcBorders>
          <w:vAlign w:val="center"/>
        </w:tcPr>
        <w:p w:rsidR="00C670BD" w:rsidRDefault="00C670BD" w:rsidP="00D4119E">
          <w:pPr>
            <w:widowControl/>
            <w:tabs>
              <w:tab w:val="center" w:pos="4536"/>
            </w:tabs>
            <w:autoSpaceDE/>
            <w:autoSpaceDN/>
            <w:rPr>
              <w:noProof/>
              <w:sz w:val="24"/>
              <w:szCs w:val="24"/>
              <w:lang w:bidi="ar-SA"/>
            </w:rPr>
          </w:pPr>
        </w:p>
      </w:tc>
      <w:tc>
        <w:tcPr>
          <w:tcW w:w="5528" w:type="dxa"/>
          <w:tcBorders>
            <w:top w:val="nil"/>
            <w:left w:val="single" w:sz="4" w:space="0" w:color="auto"/>
            <w:bottom w:val="nil"/>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eastAsia="Calibri"/>
              <w:b/>
              <w:szCs w:val="28"/>
              <w:lang w:eastAsia="en-US" w:bidi="ar-SA"/>
            </w:rPr>
          </w:pPr>
          <w:r w:rsidRPr="00D4119E">
            <w:rPr>
              <w:rFonts w:eastAsia="Calibri"/>
              <w:b/>
              <w:szCs w:val="28"/>
              <w:lang w:eastAsia="en-US" w:bidi="ar-SA"/>
            </w:rPr>
            <w:t>T.C.</w:t>
          </w:r>
        </w:p>
      </w:tc>
      <w:tc>
        <w:tcPr>
          <w:tcW w:w="1276" w:type="dxa"/>
          <w:tcBorders>
            <w:left w:val="single" w:sz="4" w:space="0" w:color="auto"/>
          </w:tcBorders>
          <w:vAlign w:val="center"/>
        </w:tcPr>
        <w:p w:rsidR="00C670BD" w:rsidRPr="00D4119E" w:rsidRDefault="00C670BD" w:rsidP="00D4119E">
          <w:pPr>
            <w:widowControl/>
            <w:tabs>
              <w:tab w:val="center" w:pos="4536"/>
              <w:tab w:val="right" w:pos="9072"/>
            </w:tabs>
            <w:autoSpaceDE/>
            <w:autoSpaceDN/>
            <w:rPr>
              <w:rFonts w:eastAsia="Calibri"/>
              <w:b/>
              <w:sz w:val="12"/>
              <w:szCs w:val="14"/>
              <w:lang w:eastAsia="en-US" w:bidi="ar-SA"/>
            </w:rPr>
          </w:pPr>
          <w:r>
            <w:rPr>
              <w:rFonts w:eastAsia="Calibri"/>
              <w:b/>
              <w:sz w:val="12"/>
              <w:szCs w:val="14"/>
              <w:lang w:eastAsia="en-US" w:bidi="ar-SA"/>
            </w:rPr>
            <w:t>YAYIN NO</w:t>
          </w:r>
        </w:p>
      </w:tc>
      <w:tc>
        <w:tcPr>
          <w:tcW w:w="1134" w:type="dxa"/>
          <w:vAlign w:val="center"/>
        </w:tcPr>
        <w:p w:rsidR="00C670BD" w:rsidRDefault="00C670BD" w:rsidP="00E07327">
          <w:pPr>
            <w:widowControl/>
            <w:tabs>
              <w:tab w:val="center" w:pos="4536"/>
              <w:tab w:val="right" w:pos="9072"/>
            </w:tabs>
            <w:autoSpaceDE/>
            <w:autoSpaceDN/>
            <w:rPr>
              <w:rFonts w:eastAsia="Calibri"/>
              <w:b/>
              <w:sz w:val="14"/>
              <w:szCs w:val="14"/>
              <w:lang w:eastAsia="en-US" w:bidi="ar-SA"/>
            </w:rPr>
          </w:pPr>
          <w:r>
            <w:rPr>
              <w:rFonts w:eastAsia="Calibri"/>
              <w:b/>
              <w:sz w:val="14"/>
              <w:szCs w:val="14"/>
              <w:lang w:eastAsia="en-US" w:bidi="ar-SA"/>
            </w:rPr>
            <w:t>01</w:t>
          </w:r>
        </w:p>
      </w:tc>
    </w:tr>
    <w:tr w:rsidR="00C670BD" w:rsidRPr="00D4119E" w:rsidTr="00E07327">
      <w:trPr>
        <w:cantSplit/>
        <w:trHeight w:val="222"/>
      </w:trPr>
      <w:tc>
        <w:tcPr>
          <w:tcW w:w="1702" w:type="dxa"/>
          <w:vMerge/>
          <w:tcBorders>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Bookman Old Style" w:eastAsia="Calibri" w:hAnsi="Bookman Old Style"/>
              <w:b/>
              <w:sz w:val="48"/>
              <w:lang w:eastAsia="en-US" w:bidi="ar-SA"/>
            </w:rPr>
          </w:pPr>
        </w:p>
      </w:tc>
      <w:tc>
        <w:tcPr>
          <w:tcW w:w="5528" w:type="dxa"/>
          <w:tcBorders>
            <w:top w:val="nil"/>
            <w:left w:val="single" w:sz="4" w:space="0" w:color="auto"/>
            <w:bottom w:val="nil"/>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Calibri" w:eastAsia="Calibri" w:hAnsi="Calibri"/>
              <w:b/>
              <w:lang w:eastAsia="en-US" w:bidi="ar-SA"/>
            </w:rPr>
          </w:pPr>
          <w:r>
            <w:rPr>
              <w:rFonts w:eastAsia="Calibri"/>
              <w:b/>
              <w:szCs w:val="28"/>
              <w:lang w:eastAsia="en-US" w:bidi="ar-SA"/>
            </w:rPr>
            <w:t>AKSARAY VALİLİĞİ</w:t>
          </w:r>
        </w:p>
      </w:tc>
      <w:tc>
        <w:tcPr>
          <w:tcW w:w="1276" w:type="dxa"/>
          <w:tcBorders>
            <w:left w:val="single" w:sz="4" w:space="0" w:color="auto"/>
          </w:tcBorders>
          <w:vAlign w:val="center"/>
        </w:tcPr>
        <w:p w:rsidR="00C670BD" w:rsidRPr="00D4119E" w:rsidRDefault="00C670BD" w:rsidP="00D4119E">
          <w:pPr>
            <w:widowControl/>
            <w:tabs>
              <w:tab w:val="center" w:pos="4536"/>
              <w:tab w:val="right" w:pos="9072"/>
            </w:tabs>
            <w:autoSpaceDE/>
            <w:autoSpaceDN/>
            <w:rPr>
              <w:rFonts w:eastAsia="Calibri"/>
              <w:b/>
              <w:sz w:val="12"/>
              <w:szCs w:val="14"/>
              <w:lang w:eastAsia="en-US" w:bidi="ar-SA"/>
            </w:rPr>
          </w:pPr>
          <w:r w:rsidRPr="00D4119E">
            <w:rPr>
              <w:rFonts w:eastAsia="Calibri"/>
              <w:b/>
              <w:sz w:val="12"/>
              <w:szCs w:val="14"/>
              <w:lang w:eastAsia="en-US" w:bidi="ar-SA"/>
            </w:rPr>
            <w:t>YAYIN TARİHİ</w:t>
          </w:r>
        </w:p>
      </w:tc>
      <w:tc>
        <w:tcPr>
          <w:tcW w:w="1134" w:type="dxa"/>
          <w:vAlign w:val="center"/>
        </w:tcPr>
        <w:p w:rsidR="00C670BD" w:rsidRPr="00D4119E" w:rsidRDefault="00C670BD" w:rsidP="00E14BEE">
          <w:pPr>
            <w:widowControl/>
            <w:tabs>
              <w:tab w:val="center" w:pos="4536"/>
              <w:tab w:val="right" w:pos="9072"/>
            </w:tabs>
            <w:autoSpaceDE/>
            <w:autoSpaceDN/>
            <w:rPr>
              <w:rFonts w:eastAsia="Calibri"/>
              <w:b/>
              <w:sz w:val="14"/>
              <w:szCs w:val="14"/>
              <w:lang w:eastAsia="en-US" w:bidi="ar-SA"/>
            </w:rPr>
          </w:pPr>
          <w:r>
            <w:rPr>
              <w:rFonts w:eastAsia="Calibri"/>
              <w:b/>
              <w:sz w:val="14"/>
              <w:szCs w:val="14"/>
              <w:lang w:eastAsia="en-US" w:bidi="ar-SA"/>
            </w:rPr>
            <w:t>20.04.2024</w:t>
          </w:r>
        </w:p>
      </w:tc>
    </w:tr>
    <w:tr w:rsidR="00C670BD" w:rsidRPr="00D4119E" w:rsidTr="00E07327">
      <w:trPr>
        <w:cantSplit/>
        <w:trHeight w:val="222"/>
      </w:trPr>
      <w:tc>
        <w:tcPr>
          <w:tcW w:w="1702" w:type="dxa"/>
          <w:vMerge/>
          <w:tcBorders>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Bookman Old Style" w:eastAsia="Calibri" w:hAnsi="Bookman Old Style"/>
              <w:b/>
              <w:sz w:val="48"/>
              <w:lang w:eastAsia="en-US" w:bidi="ar-SA"/>
            </w:rPr>
          </w:pPr>
        </w:p>
      </w:tc>
      <w:tc>
        <w:tcPr>
          <w:tcW w:w="5528" w:type="dxa"/>
          <w:tcBorders>
            <w:top w:val="nil"/>
            <w:left w:val="single" w:sz="4" w:space="0" w:color="auto"/>
            <w:bottom w:val="nil"/>
            <w:right w:val="single" w:sz="4" w:space="0" w:color="auto"/>
          </w:tcBorders>
          <w:vAlign w:val="center"/>
        </w:tcPr>
        <w:p w:rsidR="00C670BD" w:rsidRPr="00D4119E" w:rsidRDefault="00C670BD" w:rsidP="00DF0588">
          <w:pPr>
            <w:widowControl/>
            <w:tabs>
              <w:tab w:val="center" w:pos="4536"/>
              <w:tab w:val="right" w:pos="9072"/>
            </w:tabs>
            <w:autoSpaceDE/>
            <w:autoSpaceDN/>
            <w:jc w:val="center"/>
            <w:rPr>
              <w:rFonts w:eastAsia="Calibri"/>
              <w:b/>
              <w:szCs w:val="28"/>
              <w:lang w:eastAsia="en-US" w:bidi="ar-SA"/>
            </w:rPr>
          </w:pPr>
          <w:r>
            <w:rPr>
              <w:rFonts w:eastAsia="Calibri"/>
              <w:b/>
              <w:szCs w:val="28"/>
              <w:lang w:eastAsia="en-US" w:bidi="ar-SA"/>
            </w:rPr>
            <w:t xml:space="preserve">YENİMAHALLE İLK/ORTAOKULU </w:t>
          </w:r>
        </w:p>
      </w:tc>
      <w:tc>
        <w:tcPr>
          <w:tcW w:w="1276" w:type="dxa"/>
          <w:tcBorders>
            <w:left w:val="single" w:sz="4" w:space="0" w:color="auto"/>
          </w:tcBorders>
          <w:vAlign w:val="center"/>
        </w:tcPr>
        <w:p w:rsidR="00C670BD" w:rsidRPr="00D4119E" w:rsidRDefault="00C670BD" w:rsidP="00D4119E">
          <w:pPr>
            <w:widowControl/>
            <w:tabs>
              <w:tab w:val="center" w:pos="4536"/>
              <w:tab w:val="right" w:pos="9072"/>
            </w:tabs>
            <w:autoSpaceDE/>
            <w:autoSpaceDN/>
            <w:rPr>
              <w:rFonts w:eastAsia="Calibri"/>
              <w:b/>
              <w:sz w:val="12"/>
              <w:szCs w:val="14"/>
              <w:lang w:eastAsia="en-US" w:bidi="ar-SA"/>
            </w:rPr>
          </w:pPr>
          <w:r w:rsidRPr="00D4119E">
            <w:rPr>
              <w:rFonts w:eastAsia="Calibri"/>
              <w:b/>
              <w:sz w:val="12"/>
              <w:szCs w:val="14"/>
              <w:lang w:eastAsia="en-US" w:bidi="ar-SA"/>
            </w:rPr>
            <w:t>REVİZYON NO</w:t>
          </w:r>
        </w:p>
      </w:tc>
      <w:tc>
        <w:tcPr>
          <w:tcW w:w="1134" w:type="dxa"/>
          <w:vAlign w:val="center"/>
        </w:tcPr>
        <w:p w:rsidR="00C670BD" w:rsidRPr="00D4119E" w:rsidRDefault="00C670BD" w:rsidP="00E20C70">
          <w:pPr>
            <w:widowControl/>
            <w:tabs>
              <w:tab w:val="center" w:pos="4536"/>
              <w:tab w:val="right" w:pos="9072"/>
            </w:tabs>
            <w:autoSpaceDE/>
            <w:autoSpaceDN/>
            <w:rPr>
              <w:rFonts w:eastAsia="Calibri"/>
              <w:b/>
              <w:sz w:val="14"/>
              <w:szCs w:val="14"/>
              <w:lang w:eastAsia="en-US" w:bidi="ar-SA"/>
            </w:rPr>
          </w:pPr>
          <w:r>
            <w:rPr>
              <w:rFonts w:eastAsia="Calibri"/>
              <w:b/>
              <w:sz w:val="14"/>
              <w:szCs w:val="14"/>
              <w:lang w:eastAsia="en-US" w:bidi="ar-SA"/>
            </w:rPr>
            <w:t>0</w:t>
          </w:r>
        </w:p>
      </w:tc>
    </w:tr>
    <w:tr w:rsidR="00C670BD" w:rsidRPr="00D4119E" w:rsidTr="00E07327">
      <w:trPr>
        <w:cantSplit/>
        <w:trHeight w:val="221"/>
      </w:trPr>
      <w:tc>
        <w:tcPr>
          <w:tcW w:w="1702" w:type="dxa"/>
          <w:vMerge/>
          <w:tcBorders>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Bookman Old Style" w:eastAsia="Calibri" w:hAnsi="Bookman Old Style"/>
              <w:b/>
              <w:sz w:val="48"/>
              <w:lang w:eastAsia="en-US" w:bidi="ar-SA"/>
            </w:rPr>
          </w:pPr>
        </w:p>
      </w:tc>
      <w:tc>
        <w:tcPr>
          <w:tcW w:w="5528" w:type="dxa"/>
          <w:tcBorders>
            <w:top w:val="nil"/>
            <w:left w:val="single" w:sz="4" w:space="0" w:color="auto"/>
            <w:bottom w:val="single" w:sz="4" w:space="0" w:color="auto"/>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eastAsia="Calibri"/>
              <w:b/>
              <w:szCs w:val="28"/>
              <w:lang w:eastAsia="en-US" w:bidi="ar-SA"/>
            </w:rPr>
          </w:pPr>
          <w:r>
            <w:rPr>
              <w:rFonts w:eastAsia="Calibri"/>
              <w:b/>
              <w:szCs w:val="28"/>
              <w:lang w:eastAsia="en-US" w:bidi="ar-SA"/>
            </w:rPr>
            <w:t>MÜDÜRLÜĞÜ</w:t>
          </w:r>
        </w:p>
      </w:tc>
      <w:tc>
        <w:tcPr>
          <w:tcW w:w="1276" w:type="dxa"/>
          <w:tcBorders>
            <w:left w:val="single" w:sz="4" w:space="0" w:color="auto"/>
          </w:tcBorders>
          <w:vAlign w:val="center"/>
        </w:tcPr>
        <w:p w:rsidR="00C670BD" w:rsidRPr="00D4119E" w:rsidRDefault="00C670BD" w:rsidP="00D4119E">
          <w:pPr>
            <w:widowControl/>
            <w:tabs>
              <w:tab w:val="center" w:pos="4536"/>
              <w:tab w:val="right" w:pos="9072"/>
            </w:tabs>
            <w:autoSpaceDE/>
            <w:autoSpaceDN/>
            <w:rPr>
              <w:rFonts w:eastAsia="Calibri"/>
              <w:b/>
              <w:sz w:val="12"/>
              <w:szCs w:val="14"/>
              <w:lang w:eastAsia="en-US" w:bidi="ar-SA"/>
            </w:rPr>
          </w:pPr>
          <w:r w:rsidRPr="00D4119E">
            <w:rPr>
              <w:rFonts w:eastAsia="Calibri"/>
              <w:b/>
              <w:sz w:val="12"/>
              <w:szCs w:val="14"/>
              <w:lang w:eastAsia="en-US" w:bidi="ar-SA"/>
            </w:rPr>
            <w:t>REVİZYON TARİHİ</w:t>
          </w:r>
        </w:p>
      </w:tc>
      <w:tc>
        <w:tcPr>
          <w:tcW w:w="1134" w:type="dxa"/>
          <w:vAlign w:val="center"/>
        </w:tcPr>
        <w:p w:rsidR="00C670BD" w:rsidRPr="00D4119E" w:rsidRDefault="00C670BD" w:rsidP="001F4C64">
          <w:pPr>
            <w:widowControl/>
            <w:tabs>
              <w:tab w:val="center" w:pos="4536"/>
              <w:tab w:val="right" w:pos="9072"/>
            </w:tabs>
            <w:autoSpaceDE/>
            <w:autoSpaceDN/>
            <w:rPr>
              <w:rFonts w:eastAsia="Calibri"/>
              <w:b/>
              <w:sz w:val="14"/>
              <w:szCs w:val="14"/>
              <w:lang w:eastAsia="en-US" w:bidi="ar-SA"/>
            </w:rPr>
          </w:pPr>
        </w:p>
      </w:tc>
    </w:tr>
    <w:tr w:rsidR="00C670BD" w:rsidRPr="00D4119E" w:rsidTr="00E07327">
      <w:trPr>
        <w:cantSplit/>
        <w:trHeight w:val="222"/>
      </w:trPr>
      <w:tc>
        <w:tcPr>
          <w:tcW w:w="1702" w:type="dxa"/>
          <w:vMerge/>
          <w:tcBorders>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Bookman Old Style" w:eastAsia="Calibri" w:hAnsi="Bookman Old Style"/>
              <w:b/>
              <w:sz w:val="48"/>
              <w:lang w:eastAsia="en-US" w:bidi="ar-SA"/>
            </w:rPr>
          </w:pPr>
        </w:p>
      </w:tc>
      <w:tc>
        <w:tcPr>
          <w:tcW w:w="5528" w:type="dxa"/>
          <w:vMerge w:val="restart"/>
          <w:tcBorders>
            <w:top w:val="single" w:sz="4" w:space="0" w:color="auto"/>
            <w:left w:val="single" w:sz="4" w:space="0" w:color="auto"/>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Calibri" w:eastAsia="Calibri" w:hAnsi="Calibri"/>
              <w:b/>
              <w:lang w:eastAsia="en-US" w:bidi="ar-SA"/>
            </w:rPr>
          </w:pPr>
          <w:r>
            <w:rPr>
              <w:rFonts w:eastAsia="Calibri"/>
              <w:b/>
              <w:szCs w:val="28"/>
              <w:lang w:eastAsia="en-US" w:bidi="ar-SA"/>
            </w:rPr>
            <w:t>ENTEGRE EL KİTABI</w:t>
          </w:r>
        </w:p>
      </w:tc>
      <w:tc>
        <w:tcPr>
          <w:tcW w:w="1276" w:type="dxa"/>
          <w:tcBorders>
            <w:left w:val="single" w:sz="4" w:space="0" w:color="auto"/>
          </w:tcBorders>
          <w:vAlign w:val="center"/>
        </w:tcPr>
        <w:p w:rsidR="00C670BD" w:rsidRPr="00D4119E" w:rsidRDefault="00C670BD" w:rsidP="00D4119E">
          <w:pPr>
            <w:widowControl/>
            <w:tabs>
              <w:tab w:val="center" w:pos="4536"/>
              <w:tab w:val="right" w:pos="9072"/>
            </w:tabs>
            <w:autoSpaceDE/>
            <w:autoSpaceDN/>
            <w:rPr>
              <w:rFonts w:eastAsia="Calibri"/>
              <w:b/>
              <w:sz w:val="12"/>
              <w:szCs w:val="14"/>
              <w:lang w:eastAsia="en-US" w:bidi="ar-SA"/>
            </w:rPr>
          </w:pPr>
          <w:r w:rsidRPr="00D4119E">
            <w:rPr>
              <w:rFonts w:eastAsia="Calibri"/>
              <w:b/>
              <w:sz w:val="12"/>
              <w:szCs w:val="14"/>
              <w:lang w:eastAsia="en-US" w:bidi="ar-SA"/>
            </w:rPr>
            <w:t>KUR./BİR. KODU</w:t>
          </w:r>
        </w:p>
      </w:tc>
      <w:tc>
        <w:tcPr>
          <w:tcW w:w="1134" w:type="dxa"/>
          <w:vAlign w:val="center"/>
        </w:tcPr>
        <w:p w:rsidR="00C670BD" w:rsidRPr="00D4119E" w:rsidRDefault="00C670BD" w:rsidP="00D4119E">
          <w:pPr>
            <w:widowControl/>
            <w:tabs>
              <w:tab w:val="center" w:pos="4536"/>
              <w:tab w:val="right" w:pos="9072"/>
            </w:tabs>
            <w:autoSpaceDE/>
            <w:autoSpaceDN/>
            <w:rPr>
              <w:rFonts w:eastAsia="Calibri"/>
              <w:b/>
              <w:sz w:val="14"/>
              <w:szCs w:val="14"/>
              <w:lang w:eastAsia="en-US" w:bidi="ar-SA"/>
            </w:rPr>
          </w:pPr>
          <w:r>
            <w:rPr>
              <w:rFonts w:eastAsia="Calibri"/>
              <w:b/>
              <w:sz w:val="14"/>
              <w:szCs w:val="14"/>
              <w:lang w:eastAsia="en-US" w:bidi="ar-SA"/>
            </w:rPr>
            <w:t>703454/760490</w:t>
          </w:r>
        </w:p>
      </w:tc>
    </w:tr>
    <w:tr w:rsidR="00C670BD" w:rsidRPr="00D4119E" w:rsidTr="00E07327">
      <w:trPr>
        <w:cantSplit/>
        <w:trHeight w:val="258"/>
      </w:trPr>
      <w:tc>
        <w:tcPr>
          <w:tcW w:w="1702" w:type="dxa"/>
          <w:vMerge/>
          <w:tcBorders>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Bookman Old Style" w:eastAsia="Calibri" w:hAnsi="Bookman Old Style"/>
              <w:b/>
              <w:sz w:val="48"/>
              <w:lang w:eastAsia="en-US" w:bidi="ar-SA"/>
            </w:rPr>
          </w:pPr>
        </w:p>
      </w:tc>
      <w:tc>
        <w:tcPr>
          <w:tcW w:w="5528" w:type="dxa"/>
          <w:vMerge/>
          <w:tcBorders>
            <w:left w:val="single" w:sz="4" w:space="0" w:color="auto"/>
            <w:bottom w:val="single" w:sz="4" w:space="0" w:color="auto"/>
            <w:right w:val="single" w:sz="4" w:space="0" w:color="auto"/>
          </w:tcBorders>
          <w:vAlign w:val="center"/>
        </w:tcPr>
        <w:p w:rsidR="00C670BD" w:rsidRPr="00D4119E" w:rsidRDefault="00C670BD" w:rsidP="00D4119E">
          <w:pPr>
            <w:widowControl/>
            <w:tabs>
              <w:tab w:val="center" w:pos="4536"/>
              <w:tab w:val="right" w:pos="9072"/>
            </w:tabs>
            <w:autoSpaceDE/>
            <w:autoSpaceDN/>
            <w:jc w:val="center"/>
            <w:rPr>
              <w:rFonts w:ascii="Calibri" w:eastAsia="Calibri" w:hAnsi="Calibri"/>
              <w:b/>
              <w:lang w:eastAsia="en-US" w:bidi="ar-SA"/>
            </w:rPr>
          </w:pPr>
        </w:p>
      </w:tc>
      <w:tc>
        <w:tcPr>
          <w:tcW w:w="1276" w:type="dxa"/>
          <w:tcBorders>
            <w:left w:val="single" w:sz="4" w:space="0" w:color="auto"/>
          </w:tcBorders>
          <w:vAlign w:val="center"/>
        </w:tcPr>
        <w:p w:rsidR="00C670BD" w:rsidRPr="00D4119E" w:rsidRDefault="00C670BD" w:rsidP="00D4119E">
          <w:pPr>
            <w:widowControl/>
            <w:tabs>
              <w:tab w:val="center" w:pos="4536"/>
              <w:tab w:val="right" w:pos="9072"/>
            </w:tabs>
            <w:autoSpaceDE/>
            <w:autoSpaceDN/>
            <w:rPr>
              <w:rFonts w:eastAsia="Calibri"/>
              <w:b/>
              <w:sz w:val="12"/>
              <w:szCs w:val="14"/>
              <w:lang w:eastAsia="en-US" w:bidi="ar-SA"/>
            </w:rPr>
          </w:pPr>
          <w:r w:rsidRPr="00D4119E">
            <w:rPr>
              <w:rFonts w:eastAsia="Calibri"/>
              <w:b/>
              <w:sz w:val="12"/>
              <w:szCs w:val="14"/>
              <w:lang w:eastAsia="en-US" w:bidi="ar-SA"/>
            </w:rPr>
            <w:t>SAYFA NO</w:t>
          </w:r>
        </w:p>
      </w:tc>
      <w:tc>
        <w:tcPr>
          <w:tcW w:w="1134" w:type="dxa"/>
          <w:vAlign w:val="center"/>
        </w:tcPr>
        <w:p w:rsidR="00C670BD" w:rsidRPr="00D4119E" w:rsidRDefault="00C670BD" w:rsidP="00D4119E">
          <w:pPr>
            <w:widowControl/>
            <w:autoSpaceDE/>
            <w:autoSpaceDN/>
            <w:spacing w:line="276" w:lineRule="auto"/>
            <w:rPr>
              <w:rFonts w:eastAsia="Calibri"/>
              <w:b/>
              <w:sz w:val="14"/>
              <w:szCs w:val="14"/>
              <w:lang w:eastAsia="en-US" w:bidi="ar-SA"/>
            </w:rPr>
          </w:pPr>
          <w:r w:rsidRPr="003916A8">
            <w:rPr>
              <w:rFonts w:eastAsia="Calibri"/>
              <w:b/>
              <w:sz w:val="14"/>
              <w:szCs w:val="14"/>
              <w:lang w:eastAsia="en-US" w:bidi="ar-SA"/>
            </w:rPr>
            <w:t xml:space="preserve">Sayfa </w:t>
          </w:r>
          <w:r w:rsidRPr="003916A8">
            <w:rPr>
              <w:rFonts w:eastAsia="Calibri"/>
              <w:b/>
              <w:sz w:val="14"/>
              <w:szCs w:val="14"/>
              <w:lang w:eastAsia="en-US" w:bidi="ar-SA"/>
            </w:rPr>
            <w:fldChar w:fldCharType="begin"/>
          </w:r>
          <w:r w:rsidRPr="003916A8">
            <w:rPr>
              <w:rFonts w:eastAsia="Calibri"/>
              <w:b/>
              <w:sz w:val="14"/>
              <w:szCs w:val="14"/>
              <w:lang w:eastAsia="en-US" w:bidi="ar-SA"/>
            </w:rPr>
            <w:instrText>PAGE  \* Arabic  \* MERGEFORMAT</w:instrText>
          </w:r>
          <w:r w:rsidRPr="003916A8">
            <w:rPr>
              <w:rFonts w:eastAsia="Calibri"/>
              <w:b/>
              <w:sz w:val="14"/>
              <w:szCs w:val="14"/>
              <w:lang w:eastAsia="en-US" w:bidi="ar-SA"/>
            </w:rPr>
            <w:fldChar w:fldCharType="separate"/>
          </w:r>
          <w:r w:rsidR="0097245A">
            <w:rPr>
              <w:rFonts w:eastAsia="Calibri"/>
              <w:b/>
              <w:noProof/>
              <w:sz w:val="14"/>
              <w:szCs w:val="14"/>
              <w:lang w:eastAsia="en-US" w:bidi="ar-SA"/>
            </w:rPr>
            <w:t>8</w:t>
          </w:r>
          <w:r w:rsidRPr="003916A8">
            <w:rPr>
              <w:rFonts w:eastAsia="Calibri"/>
              <w:b/>
              <w:sz w:val="14"/>
              <w:szCs w:val="14"/>
              <w:lang w:eastAsia="en-US" w:bidi="ar-SA"/>
            </w:rPr>
            <w:fldChar w:fldCharType="end"/>
          </w:r>
          <w:r w:rsidRPr="003916A8">
            <w:rPr>
              <w:rFonts w:eastAsia="Calibri"/>
              <w:b/>
              <w:sz w:val="14"/>
              <w:szCs w:val="14"/>
              <w:lang w:eastAsia="en-US" w:bidi="ar-SA"/>
            </w:rPr>
            <w:t xml:space="preserve"> / </w:t>
          </w:r>
          <w:r w:rsidRPr="003916A8">
            <w:rPr>
              <w:rFonts w:eastAsia="Calibri"/>
              <w:b/>
              <w:sz w:val="14"/>
              <w:szCs w:val="14"/>
              <w:lang w:eastAsia="en-US" w:bidi="ar-SA"/>
            </w:rPr>
            <w:fldChar w:fldCharType="begin"/>
          </w:r>
          <w:r w:rsidRPr="003916A8">
            <w:rPr>
              <w:rFonts w:eastAsia="Calibri"/>
              <w:b/>
              <w:sz w:val="14"/>
              <w:szCs w:val="14"/>
              <w:lang w:eastAsia="en-US" w:bidi="ar-SA"/>
            </w:rPr>
            <w:instrText>NUMPAGES  \* Arabic  \* MERGEFORMAT</w:instrText>
          </w:r>
          <w:r w:rsidRPr="003916A8">
            <w:rPr>
              <w:rFonts w:eastAsia="Calibri"/>
              <w:b/>
              <w:sz w:val="14"/>
              <w:szCs w:val="14"/>
              <w:lang w:eastAsia="en-US" w:bidi="ar-SA"/>
            </w:rPr>
            <w:fldChar w:fldCharType="separate"/>
          </w:r>
          <w:r w:rsidR="0097245A">
            <w:rPr>
              <w:rFonts w:eastAsia="Calibri"/>
              <w:b/>
              <w:noProof/>
              <w:sz w:val="14"/>
              <w:szCs w:val="14"/>
              <w:lang w:eastAsia="en-US" w:bidi="ar-SA"/>
            </w:rPr>
            <w:t>32</w:t>
          </w:r>
          <w:r w:rsidRPr="003916A8">
            <w:rPr>
              <w:rFonts w:eastAsia="Calibri"/>
              <w:b/>
              <w:sz w:val="14"/>
              <w:szCs w:val="14"/>
              <w:lang w:eastAsia="en-US" w:bidi="ar-SA"/>
            </w:rPr>
            <w:fldChar w:fldCharType="end"/>
          </w:r>
        </w:p>
      </w:tc>
    </w:tr>
  </w:tbl>
  <w:p w:rsidR="00C670BD" w:rsidRDefault="00C670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BD" w:rsidRDefault="00010344">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153" o:spid="_x0000_s2256" type="#_x0000_t75" style="position:absolute;margin-left:0;margin-top:0;width:530.4pt;height:449.5pt;z-index:-251554816;mso-position-horizontal:center;mso-position-horizontal-relative:margin;mso-position-vertical:center;mso-position-vertical-relative:margin" o:allowincell="f">
          <v:imagedata r:id="rId1" o:title="ppt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1C2"/>
    <w:multiLevelType w:val="hybridMultilevel"/>
    <w:tmpl w:val="D728B100"/>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01873A5D"/>
    <w:multiLevelType w:val="hybridMultilevel"/>
    <w:tmpl w:val="7FA68CB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D93E1D"/>
    <w:multiLevelType w:val="multilevel"/>
    <w:tmpl w:val="1C94CB38"/>
    <w:lvl w:ilvl="0">
      <w:start w:val="8"/>
      <w:numFmt w:val="decimal"/>
      <w:lvlText w:val="%1"/>
      <w:lvlJc w:val="left"/>
      <w:pPr>
        <w:ind w:left="699" w:hanging="567"/>
      </w:pPr>
      <w:rPr>
        <w:rFonts w:hint="default"/>
      </w:rPr>
    </w:lvl>
    <w:lvl w:ilvl="1">
      <w:start w:val="3"/>
      <w:numFmt w:val="decimal"/>
      <w:lvlText w:val="%1.%2"/>
      <w:lvlJc w:val="left"/>
      <w:pPr>
        <w:ind w:left="699" w:hanging="567"/>
      </w:pPr>
      <w:rPr>
        <w:rFonts w:ascii="Arial" w:eastAsia="Arial" w:hAnsi="Arial" w:hint="default"/>
        <w:b/>
        <w:bCs/>
        <w:color w:val="212121"/>
        <w:sz w:val="24"/>
        <w:szCs w:val="24"/>
      </w:rPr>
    </w:lvl>
    <w:lvl w:ilvl="2">
      <w:start w:val="1"/>
      <w:numFmt w:val="decimal"/>
      <w:lvlText w:val="%1.%2.%3"/>
      <w:lvlJc w:val="left"/>
      <w:pPr>
        <w:ind w:left="699" w:hanging="567"/>
      </w:pPr>
      <w:rPr>
        <w:rFonts w:ascii="Arial" w:eastAsia="Arial" w:hAnsi="Arial" w:hint="default"/>
        <w:b/>
        <w:bCs/>
        <w:sz w:val="22"/>
        <w:szCs w:val="22"/>
      </w:rPr>
    </w:lvl>
    <w:lvl w:ilvl="3">
      <w:start w:val="1"/>
      <w:numFmt w:val="lowerLetter"/>
      <w:lvlText w:val="%4)"/>
      <w:lvlJc w:val="left"/>
      <w:pPr>
        <w:ind w:left="853" w:hanging="360"/>
      </w:pPr>
      <w:rPr>
        <w:rFonts w:ascii="Arial" w:eastAsia="Arial" w:hAnsi="Arial" w:hint="default"/>
        <w:spacing w:val="-1"/>
        <w:w w:val="99"/>
        <w:sz w:val="20"/>
        <w:szCs w:val="20"/>
      </w:rPr>
    </w:lvl>
    <w:lvl w:ilvl="4">
      <w:start w:val="1"/>
      <w:numFmt w:val="decimal"/>
      <w:lvlText w:val="%5)"/>
      <w:lvlJc w:val="left"/>
      <w:pPr>
        <w:ind w:left="1419" w:hanging="569"/>
      </w:pPr>
      <w:rPr>
        <w:rFonts w:ascii="Arial" w:eastAsia="Arial" w:hAnsi="Arial" w:hint="default"/>
        <w:spacing w:val="-1"/>
        <w:w w:val="99"/>
        <w:sz w:val="20"/>
        <w:szCs w:val="20"/>
      </w:rPr>
    </w:lvl>
    <w:lvl w:ilvl="5">
      <w:start w:val="1"/>
      <w:numFmt w:val="bullet"/>
      <w:lvlText w:val="•"/>
      <w:lvlJc w:val="left"/>
      <w:pPr>
        <w:ind w:left="3838" w:hanging="569"/>
      </w:pPr>
      <w:rPr>
        <w:rFonts w:hint="default"/>
      </w:rPr>
    </w:lvl>
    <w:lvl w:ilvl="6">
      <w:start w:val="1"/>
      <w:numFmt w:val="bullet"/>
      <w:lvlText w:val="•"/>
      <w:lvlJc w:val="left"/>
      <w:pPr>
        <w:ind w:left="5048" w:hanging="569"/>
      </w:pPr>
      <w:rPr>
        <w:rFonts w:hint="default"/>
      </w:rPr>
    </w:lvl>
    <w:lvl w:ilvl="7">
      <w:start w:val="1"/>
      <w:numFmt w:val="bullet"/>
      <w:lvlText w:val="•"/>
      <w:lvlJc w:val="left"/>
      <w:pPr>
        <w:ind w:left="6257" w:hanging="569"/>
      </w:pPr>
      <w:rPr>
        <w:rFonts w:hint="default"/>
      </w:rPr>
    </w:lvl>
    <w:lvl w:ilvl="8">
      <w:start w:val="1"/>
      <w:numFmt w:val="bullet"/>
      <w:lvlText w:val="•"/>
      <w:lvlJc w:val="left"/>
      <w:pPr>
        <w:ind w:left="7467" w:hanging="569"/>
      </w:pPr>
      <w:rPr>
        <w:rFonts w:hint="default"/>
      </w:rPr>
    </w:lvl>
  </w:abstractNum>
  <w:abstractNum w:abstractNumId="3" w15:restartNumberingAfterBreak="0">
    <w:nsid w:val="03FF6F95"/>
    <w:multiLevelType w:val="hybridMultilevel"/>
    <w:tmpl w:val="09FA0C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234EAE"/>
    <w:multiLevelType w:val="hybridMultilevel"/>
    <w:tmpl w:val="802473E4"/>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08EF6DC3"/>
    <w:multiLevelType w:val="hybridMultilevel"/>
    <w:tmpl w:val="24121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C64DB7"/>
    <w:multiLevelType w:val="hybridMultilevel"/>
    <w:tmpl w:val="5A4A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9C087E"/>
    <w:multiLevelType w:val="hybridMultilevel"/>
    <w:tmpl w:val="0F4C1A26"/>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1CB61CA7"/>
    <w:multiLevelType w:val="hybridMultilevel"/>
    <w:tmpl w:val="4DFC4D10"/>
    <w:lvl w:ilvl="0" w:tplc="BC56C70A">
      <w:start w:val="7"/>
      <w:numFmt w:val="decimal"/>
      <w:lvlText w:val="%1."/>
      <w:lvlJc w:val="left"/>
      <w:pPr>
        <w:ind w:left="1646" w:hanging="360"/>
      </w:pPr>
      <w:rPr>
        <w:rFonts w:hint="default"/>
        <w:color w:val="365F91"/>
        <w:w w:val="95"/>
      </w:r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9" w15:restartNumberingAfterBreak="0">
    <w:nsid w:val="21625EE8"/>
    <w:multiLevelType w:val="hybridMultilevel"/>
    <w:tmpl w:val="A6C2058E"/>
    <w:lvl w:ilvl="0" w:tplc="546C0CFE">
      <w:numFmt w:val="decimal"/>
      <w:lvlText w:val="%1."/>
      <w:lvlJc w:val="left"/>
      <w:pPr>
        <w:ind w:left="927" w:hanging="360"/>
      </w:pPr>
      <w:rPr>
        <w:rFonts w:hint="default"/>
        <w:color w:val="365F91" w:themeColor="accent1" w:themeShade="BF"/>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72916A2"/>
    <w:multiLevelType w:val="hybridMultilevel"/>
    <w:tmpl w:val="E76A8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515912"/>
    <w:multiLevelType w:val="hybridMultilevel"/>
    <w:tmpl w:val="A1E08A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7A6823"/>
    <w:multiLevelType w:val="hybridMultilevel"/>
    <w:tmpl w:val="C54680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5F5D00"/>
    <w:multiLevelType w:val="hybridMultilevel"/>
    <w:tmpl w:val="19E0E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B07974"/>
    <w:multiLevelType w:val="hybridMultilevel"/>
    <w:tmpl w:val="C784AA6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5" w15:restartNumberingAfterBreak="0">
    <w:nsid w:val="39DF65E7"/>
    <w:multiLevelType w:val="hybridMultilevel"/>
    <w:tmpl w:val="42D0BBC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3B3A6DDA"/>
    <w:multiLevelType w:val="hybridMultilevel"/>
    <w:tmpl w:val="341EBC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0F3F9E"/>
    <w:multiLevelType w:val="hybridMultilevel"/>
    <w:tmpl w:val="C232A51C"/>
    <w:lvl w:ilvl="0" w:tplc="041F000B">
      <w:start w:val="1"/>
      <w:numFmt w:val="bullet"/>
      <w:lvlText w:val=""/>
      <w:lvlJc w:val="left"/>
      <w:pPr>
        <w:ind w:left="1901" w:hanging="360"/>
      </w:pPr>
      <w:rPr>
        <w:rFonts w:ascii="Wingdings" w:hAnsi="Wingdings" w:hint="default"/>
      </w:rPr>
    </w:lvl>
    <w:lvl w:ilvl="1" w:tplc="041F0003" w:tentative="1">
      <w:start w:val="1"/>
      <w:numFmt w:val="bullet"/>
      <w:lvlText w:val="o"/>
      <w:lvlJc w:val="left"/>
      <w:pPr>
        <w:ind w:left="2621" w:hanging="360"/>
      </w:pPr>
      <w:rPr>
        <w:rFonts w:ascii="Courier New" w:hAnsi="Courier New" w:cs="Courier New" w:hint="default"/>
      </w:rPr>
    </w:lvl>
    <w:lvl w:ilvl="2" w:tplc="041F0005" w:tentative="1">
      <w:start w:val="1"/>
      <w:numFmt w:val="bullet"/>
      <w:lvlText w:val=""/>
      <w:lvlJc w:val="left"/>
      <w:pPr>
        <w:ind w:left="3341" w:hanging="360"/>
      </w:pPr>
      <w:rPr>
        <w:rFonts w:ascii="Wingdings" w:hAnsi="Wingdings" w:hint="default"/>
      </w:rPr>
    </w:lvl>
    <w:lvl w:ilvl="3" w:tplc="041F0001" w:tentative="1">
      <w:start w:val="1"/>
      <w:numFmt w:val="bullet"/>
      <w:lvlText w:val=""/>
      <w:lvlJc w:val="left"/>
      <w:pPr>
        <w:ind w:left="4061" w:hanging="360"/>
      </w:pPr>
      <w:rPr>
        <w:rFonts w:ascii="Symbol" w:hAnsi="Symbol" w:hint="default"/>
      </w:rPr>
    </w:lvl>
    <w:lvl w:ilvl="4" w:tplc="041F0003" w:tentative="1">
      <w:start w:val="1"/>
      <w:numFmt w:val="bullet"/>
      <w:lvlText w:val="o"/>
      <w:lvlJc w:val="left"/>
      <w:pPr>
        <w:ind w:left="4781" w:hanging="360"/>
      </w:pPr>
      <w:rPr>
        <w:rFonts w:ascii="Courier New" w:hAnsi="Courier New" w:cs="Courier New" w:hint="default"/>
      </w:rPr>
    </w:lvl>
    <w:lvl w:ilvl="5" w:tplc="041F0005" w:tentative="1">
      <w:start w:val="1"/>
      <w:numFmt w:val="bullet"/>
      <w:lvlText w:val=""/>
      <w:lvlJc w:val="left"/>
      <w:pPr>
        <w:ind w:left="5501" w:hanging="360"/>
      </w:pPr>
      <w:rPr>
        <w:rFonts w:ascii="Wingdings" w:hAnsi="Wingdings" w:hint="default"/>
      </w:rPr>
    </w:lvl>
    <w:lvl w:ilvl="6" w:tplc="041F0001" w:tentative="1">
      <w:start w:val="1"/>
      <w:numFmt w:val="bullet"/>
      <w:lvlText w:val=""/>
      <w:lvlJc w:val="left"/>
      <w:pPr>
        <w:ind w:left="6221" w:hanging="360"/>
      </w:pPr>
      <w:rPr>
        <w:rFonts w:ascii="Symbol" w:hAnsi="Symbol" w:hint="default"/>
      </w:rPr>
    </w:lvl>
    <w:lvl w:ilvl="7" w:tplc="041F0003" w:tentative="1">
      <w:start w:val="1"/>
      <w:numFmt w:val="bullet"/>
      <w:lvlText w:val="o"/>
      <w:lvlJc w:val="left"/>
      <w:pPr>
        <w:ind w:left="6941" w:hanging="360"/>
      </w:pPr>
      <w:rPr>
        <w:rFonts w:ascii="Courier New" w:hAnsi="Courier New" w:cs="Courier New" w:hint="default"/>
      </w:rPr>
    </w:lvl>
    <w:lvl w:ilvl="8" w:tplc="041F0005" w:tentative="1">
      <w:start w:val="1"/>
      <w:numFmt w:val="bullet"/>
      <w:lvlText w:val=""/>
      <w:lvlJc w:val="left"/>
      <w:pPr>
        <w:ind w:left="7661" w:hanging="360"/>
      </w:pPr>
      <w:rPr>
        <w:rFonts w:ascii="Wingdings" w:hAnsi="Wingdings" w:hint="default"/>
      </w:rPr>
    </w:lvl>
  </w:abstractNum>
  <w:abstractNum w:abstractNumId="18" w15:restartNumberingAfterBreak="0">
    <w:nsid w:val="3D2A3837"/>
    <w:multiLevelType w:val="multilevel"/>
    <w:tmpl w:val="CB925BBA"/>
    <w:lvl w:ilvl="0">
      <w:start w:val="4"/>
      <w:numFmt w:val="decimal"/>
      <w:lvlText w:val="%1"/>
      <w:lvlJc w:val="left"/>
      <w:pPr>
        <w:ind w:left="360" w:hanging="360"/>
      </w:pPr>
      <w:rPr>
        <w:rFonts w:hint="default"/>
      </w:rPr>
    </w:lvl>
    <w:lvl w:ilvl="1">
      <w:start w:val="2"/>
      <w:numFmt w:val="decimal"/>
      <w:lvlText w:val="%1.%2"/>
      <w:lvlJc w:val="left"/>
      <w:pPr>
        <w:ind w:left="1645" w:hanging="36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575" w:hanging="72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505" w:hanging="108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435" w:hanging="1440"/>
      </w:pPr>
      <w:rPr>
        <w:rFonts w:hint="default"/>
      </w:rPr>
    </w:lvl>
    <w:lvl w:ilvl="8">
      <w:start w:val="1"/>
      <w:numFmt w:val="decimal"/>
      <w:lvlText w:val="%1.%2.%3.%4.%5.%6.%7.%8.%9"/>
      <w:lvlJc w:val="left"/>
      <w:pPr>
        <w:ind w:left="11720" w:hanging="1440"/>
      </w:pPr>
      <w:rPr>
        <w:rFonts w:hint="default"/>
      </w:rPr>
    </w:lvl>
  </w:abstractNum>
  <w:abstractNum w:abstractNumId="19" w15:restartNumberingAfterBreak="0">
    <w:nsid w:val="3D9C4070"/>
    <w:multiLevelType w:val="hybridMultilevel"/>
    <w:tmpl w:val="7242A7A4"/>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15:restartNumberingAfterBreak="0">
    <w:nsid w:val="3F3E6EC4"/>
    <w:multiLevelType w:val="hybridMultilevel"/>
    <w:tmpl w:val="49328BDA"/>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1" w15:restartNumberingAfterBreak="0">
    <w:nsid w:val="41453C96"/>
    <w:multiLevelType w:val="hybridMultilevel"/>
    <w:tmpl w:val="1988E2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2F1CCA"/>
    <w:multiLevelType w:val="multilevel"/>
    <w:tmpl w:val="78CCB9A2"/>
    <w:lvl w:ilvl="0">
      <w:start w:val="5"/>
      <w:numFmt w:val="decimal"/>
      <w:lvlText w:val="%1"/>
      <w:lvlJc w:val="left"/>
      <w:pPr>
        <w:ind w:left="1510" w:hanging="332"/>
      </w:pPr>
      <w:rPr>
        <w:rFonts w:hint="default"/>
        <w:lang w:val="tr-TR" w:eastAsia="tr-TR" w:bidi="tr-TR"/>
      </w:rPr>
    </w:lvl>
    <w:lvl w:ilvl="1">
      <w:numFmt w:val="decimal"/>
      <w:lvlText w:val="%1.%2"/>
      <w:lvlJc w:val="left"/>
      <w:pPr>
        <w:ind w:left="1510" w:hanging="33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730" w:hanging="552"/>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1898" w:hanging="348"/>
      </w:pPr>
      <w:rPr>
        <w:rFonts w:ascii="Wingdings" w:eastAsia="Wingdings" w:hAnsi="Wingdings" w:cs="Wingdings" w:hint="default"/>
        <w:w w:val="100"/>
        <w:sz w:val="22"/>
        <w:szCs w:val="22"/>
        <w:lang w:val="tr-TR" w:eastAsia="tr-TR" w:bidi="tr-TR"/>
      </w:rPr>
    </w:lvl>
    <w:lvl w:ilvl="4">
      <w:numFmt w:val="bullet"/>
      <w:lvlText w:val="•"/>
      <w:lvlJc w:val="left"/>
      <w:pPr>
        <w:ind w:left="4286" w:hanging="348"/>
      </w:pPr>
      <w:rPr>
        <w:rFonts w:hint="default"/>
        <w:lang w:val="tr-TR" w:eastAsia="tr-TR" w:bidi="tr-TR"/>
      </w:rPr>
    </w:lvl>
    <w:lvl w:ilvl="5">
      <w:numFmt w:val="bullet"/>
      <w:lvlText w:val="•"/>
      <w:lvlJc w:val="left"/>
      <w:pPr>
        <w:ind w:left="5479" w:hanging="348"/>
      </w:pPr>
      <w:rPr>
        <w:rFonts w:hint="default"/>
        <w:lang w:val="tr-TR" w:eastAsia="tr-TR" w:bidi="tr-TR"/>
      </w:rPr>
    </w:lvl>
    <w:lvl w:ilvl="6">
      <w:numFmt w:val="bullet"/>
      <w:lvlText w:val="•"/>
      <w:lvlJc w:val="left"/>
      <w:pPr>
        <w:ind w:left="6673" w:hanging="348"/>
      </w:pPr>
      <w:rPr>
        <w:rFonts w:hint="default"/>
        <w:lang w:val="tr-TR" w:eastAsia="tr-TR" w:bidi="tr-TR"/>
      </w:rPr>
    </w:lvl>
    <w:lvl w:ilvl="7">
      <w:numFmt w:val="bullet"/>
      <w:lvlText w:val="•"/>
      <w:lvlJc w:val="left"/>
      <w:pPr>
        <w:ind w:left="7866" w:hanging="348"/>
      </w:pPr>
      <w:rPr>
        <w:rFonts w:hint="default"/>
        <w:lang w:val="tr-TR" w:eastAsia="tr-TR" w:bidi="tr-TR"/>
      </w:rPr>
    </w:lvl>
    <w:lvl w:ilvl="8">
      <w:numFmt w:val="bullet"/>
      <w:lvlText w:val="•"/>
      <w:lvlJc w:val="left"/>
      <w:pPr>
        <w:ind w:left="9059" w:hanging="348"/>
      </w:pPr>
      <w:rPr>
        <w:rFonts w:hint="default"/>
        <w:lang w:val="tr-TR" w:eastAsia="tr-TR" w:bidi="tr-TR"/>
      </w:rPr>
    </w:lvl>
  </w:abstractNum>
  <w:abstractNum w:abstractNumId="23" w15:restartNumberingAfterBreak="0">
    <w:nsid w:val="43C35C16"/>
    <w:multiLevelType w:val="hybridMultilevel"/>
    <w:tmpl w:val="EF4848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C61E40"/>
    <w:multiLevelType w:val="hybridMultilevel"/>
    <w:tmpl w:val="930CAA90"/>
    <w:lvl w:ilvl="0" w:tplc="32704938">
      <w:start w:val="1"/>
      <w:numFmt w:val="decimal"/>
      <w:lvlText w:val="%1."/>
      <w:lvlJc w:val="left"/>
      <w:pPr>
        <w:ind w:left="926" w:hanging="351"/>
      </w:pPr>
      <w:rPr>
        <w:rFonts w:ascii="Georgia" w:eastAsia="Georgia" w:hAnsi="Georgia" w:cs="Georgia" w:hint="default"/>
        <w:b/>
        <w:bCs/>
        <w:color w:val="365F91"/>
        <w:spacing w:val="-1"/>
        <w:w w:val="101"/>
        <w:sz w:val="28"/>
        <w:szCs w:val="28"/>
        <w:lang w:val="tr-TR" w:eastAsia="tr-TR" w:bidi="tr-TR"/>
      </w:rPr>
    </w:lvl>
    <w:lvl w:ilvl="1" w:tplc="6FC8C0F8">
      <w:numFmt w:val="bullet"/>
      <w:lvlText w:val=""/>
      <w:lvlJc w:val="left"/>
      <w:pPr>
        <w:ind w:left="1358" w:hanging="358"/>
      </w:pPr>
      <w:rPr>
        <w:rFonts w:ascii="Wingdings" w:eastAsia="Wingdings" w:hAnsi="Wingdings" w:cs="Wingdings" w:hint="default"/>
        <w:w w:val="100"/>
        <w:sz w:val="24"/>
        <w:szCs w:val="24"/>
        <w:lang w:val="tr-TR" w:eastAsia="tr-TR" w:bidi="tr-TR"/>
      </w:rPr>
    </w:lvl>
    <w:lvl w:ilvl="2" w:tplc="95A44FC4">
      <w:numFmt w:val="bullet"/>
      <w:lvlText w:val="•"/>
      <w:lvlJc w:val="left"/>
      <w:pPr>
        <w:ind w:left="2265" w:hanging="358"/>
      </w:pPr>
      <w:rPr>
        <w:rFonts w:hint="default"/>
        <w:lang w:val="tr-TR" w:eastAsia="tr-TR" w:bidi="tr-TR"/>
      </w:rPr>
    </w:lvl>
    <w:lvl w:ilvl="3" w:tplc="9146CF38">
      <w:numFmt w:val="bullet"/>
      <w:lvlText w:val="•"/>
      <w:lvlJc w:val="left"/>
      <w:pPr>
        <w:ind w:left="3170" w:hanging="358"/>
      </w:pPr>
      <w:rPr>
        <w:rFonts w:hint="default"/>
        <w:lang w:val="tr-TR" w:eastAsia="tr-TR" w:bidi="tr-TR"/>
      </w:rPr>
    </w:lvl>
    <w:lvl w:ilvl="4" w:tplc="4664E2D2">
      <w:numFmt w:val="bullet"/>
      <w:lvlText w:val="•"/>
      <w:lvlJc w:val="left"/>
      <w:pPr>
        <w:ind w:left="4075" w:hanging="358"/>
      </w:pPr>
      <w:rPr>
        <w:rFonts w:hint="default"/>
        <w:lang w:val="tr-TR" w:eastAsia="tr-TR" w:bidi="tr-TR"/>
      </w:rPr>
    </w:lvl>
    <w:lvl w:ilvl="5" w:tplc="14046272">
      <w:numFmt w:val="bullet"/>
      <w:lvlText w:val="•"/>
      <w:lvlJc w:val="left"/>
      <w:pPr>
        <w:ind w:left="4980" w:hanging="358"/>
      </w:pPr>
      <w:rPr>
        <w:rFonts w:hint="default"/>
        <w:lang w:val="tr-TR" w:eastAsia="tr-TR" w:bidi="tr-TR"/>
      </w:rPr>
    </w:lvl>
    <w:lvl w:ilvl="6" w:tplc="2EAE54F2">
      <w:numFmt w:val="bullet"/>
      <w:lvlText w:val="•"/>
      <w:lvlJc w:val="left"/>
      <w:pPr>
        <w:ind w:left="5885" w:hanging="358"/>
      </w:pPr>
      <w:rPr>
        <w:rFonts w:hint="default"/>
        <w:lang w:val="tr-TR" w:eastAsia="tr-TR" w:bidi="tr-TR"/>
      </w:rPr>
    </w:lvl>
    <w:lvl w:ilvl="7" w:tplc="2D3839BC">
      <w:numFmt w:val="bullet"/>
      <w:lvlText w:val="•"/>
      <w:lvlJc w:val="left"/>
      <w:pPr>
        <w:ind w:left="6790" w:hanging="358"/>
      </w:pPr>
      <w:rPr>
        <w:rFonts w:hint="default"/>
        <w:lang w:val="tr-TR" w:eastAsia="tr-TR" w:bidi="tr-TR"/>
      </w:rPr>
    </w:lvl>
    <w:lvl w:ilvl="8" w:tplc="72EAD952">
      <w:numFmt w:val="bullet"/>
      <w:lvlText w:val="•"/>
      <w:lvlJc w:val="left"/>
      <w:pPr>
        <w:ind w:left="7696" w:hanging="358"/>
      </w:pPr>
      <w:rPr>
        <w:rFonts w:hint="default"/>
        <w:lang w:val="tr-TR" w:eastAsia="tr-TR" w:bidi="tr-TR"/>
      </w:rPr>
    </w:lvl>
  </w:abstractNum>
  <w:abstractNum w:abstractNumId="25" w15:restartNumberingAfterBreak="0">
    <w:nsid w:val="53076A59"/>
    <w:multiLevelType w:val="multilevel"/>
    <w:tmpl w:val="382099D8"/>
    <w:lvl w:ilvl="0">
      <w:start w:val="4"/>
      <w:numFmt w:val="decimal"/>
      <w:lvlText w:val="%1."/>
      <w:lvlJc w:val="left"/>
      <w:pPr>
        <w:ind w:left="360" w:hanging="360"/>
      </w:pPr>
      <w:rPr>
        <w:rFonts w:hint="default"/>
      </w:rPr>
    </w:lvl>
    <w:lvl w:ilvl="1">
      <w:start w:val="1"/>
      <w:numFmt w:val="decimal"/>
      <w:lvlText w:val="%1.%2."/>
      <w:lvlJc w:val="left"/>
      <w:pPr>
        <w:ind w:left="1645" w:hanging="36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575" w:hanging="72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505" w:hanging="108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435" w:hanging="1440"/>
      </w:pPr>
      <w:rPr>
        <w:rFonts w:hint="default"/>
      </w:rPr>
    </w:lvl>
    <w:lvl w:ilvl="8">
      <w:start w:val="1"/>
      <w:numFmt w:val="decimal"/>
      <w:lvlText w:val="%1.%2.%3.%4.%5.%6.%7.%8.%9."/>
      <w:lvlJc w:val="left"/>
      <w:pPr>
        <w:ind w:left="12080" w:hanging="1800"/>
      </w:pPr>
      <w:rPr>
        <w:rFonts w:hint="default"/>
      </w:rPr>
    </w:lvl>
  </w:abstractNum>
  <w:abstractNum w:abstractNumId="26" w15:restartNumberingAfterBreak="0">
    <w:nsid w:val="53FC2AE3"/>
    <w:multiLevelType w:val="hybridMultilevel"/>
    <w:tmpl w:val="0DD4C3C2"/>
    <w:lvl w:ilvl="0" w:tplc="85BE5FC8">
      <w:numFmt w:val="bullet"/>
      <w:lvlText w:val=""/>
      <w:lvlJc w:val="left"/>
      <w:pPr>
        <w:ind w:left="278" w:hanging="171"/>
      </w:pPr>
      <w:rPr>
        <w:rFonts w:ascii="Symbol" w:eastAsia="Symbol" w:hAnsi="Symbol" w:cs="Symbol" w:hint="default"/>
        <w:w w:val="100"/>
        <w:sz w:val="22"/>
        <w:szCs w:val="22"/>
        <w:lang w:val="tr-TR" w:eastAsia="tr-TR" w:bidi="tr-TR"/>
      </w:rPr>
    </w:lvl>
    <w:lvl w:ilvl="1" w:tplc="07B2A4D8">
      <w:numFmt w:val="bullet"/>
      <w:lvlText w:val="•"/>
      <w:lvlJc w:val="left"/>
      <w:pPr>
        <w:ind w:left="690" w:hanging="171"/>
      </w:pPr>
      <w:rPr>
        <w:rFonts w:hint="default"/>
        <w:lang w:val="tr-TR" w:eastAsia="tr-TR" w:bidi="tr-TR"/>
      </w:rPr>
    </w:lvl>
    <w:lvl w:ilvl="2" w:tplc="5C6055F2">
      <w:numFmt w:val="bullet"/>
      <w:lvlText w:val="•"/>
      <w:lvlJc w:val="left"/>
      <w:pPr>
        <w:ind w:left="1100" w:hanging="171"/>
      </w:pPr>
      <w:rPr>
        <w:rFonts w:hint="default"/>
        <w:lang w:val="tr-TR" w:eastAsia="tr-TR" w:bidi="tr-TR"/>
      </w:rPr>
    </w:lvl>
    <w:lvl w:ilvl="3" w:tplc="91FA9638">
      <w:numFmt w:val="bullet"/>
      <w:lvlText w:val="•"/>
      <w:lvlJc w:val="left"/>
      <w:pPr>
        <w:ind w:left="1510" w:hanging="171"/>
      </w:pPr>
      <w:rPr>
        <w:rFonts w:hint="default"/>
        <w:lang w:val="tr-TR" w:eastAsia="tr-TR" w:bidi="tr-TR"/>
      </w:rPr>
    </w:lvl>
    <w:lvl w:ilvl="4" w:tplc="48BA710E">
      <w:numFmt w:val="bullet"/>
      <w:lvlText w:val="•"/>
      <w:lvlJc w:val="left"/>
      <w:pPr>
        <w:ind w:left="1920" w:hanging="171"/>
      </w:pPr>
      <w:rPr>
        <w:rFonts w:hint="default"/>
        <w:lang w:val="tr-TR" w:eastAsia="tr-TR" w:bidi="tr-TR"/>
      </w:rPr>
    </w:lvl>
    <w:lvl w:ilvl="5" w:tplc="C05C3B48">
      <w:numFmt w:val="bullet"/>
      <w:lvlText w:val="•"/>
      <w:lvlJc w:val="left"/>
      <w:pPr>
        <w:ind w:left="2330" w:hanging="171"/>
      </w:pPr>
      <w:rPr>
        <w:rFonts w:hint="default"/>
        <w:lang w:val="tr-TR" w:eastAsia="tr-TR" w:bidi="tr-TR"/>
      </w:rPr>
    </w:lvl>
    <w:lvl w:ilvl="6" w:tplc="8B6666B6">
      <w:numFmt w:val="bullet"/>
      <w:lvlText w:val="•"/>
      <w:lvlJc w:val="left"/>
      <w:pPr>
        <w:ind w:left="2740" w:hanging="171"/>
      </w:pPr>
      <w:rPr>
        <w:rFonts w:hint="default"/>
        <w:lang w:val="tr-TR" w:eastAsia="tr-TR" w:bidi="tr-TR"/>
      </w:rPr>
    </w:lvl>
    <w:lvl w:ilvl="7" w:tplc="E83E1F1C">
      <w:numFmt w:val="bullet"/>
      <w:lvlText w:val="•"/>
      <w:lvlJc w:val="left"/>
      <w:pPr>
        <w:ind w:left="3150" w:hanging="171"/>
      </w:pPr>
      <w:rPr>
        <w:rFonts w:hint="default"/>
        <w:lang w:val="tr-TR" w:eastAsia="tr-TR" w:bidi="tr-TR"/>
      </w:rPr>
    </w:lvl>
    <w:lvl w:ilvl="8" w:tplc="FCDE70EE">
      <w:numFmt w:val="bullet"/>
      <w:lvlText w:val="•"/>
      <w:lvlJc w:val="left"/>
      <w:pPr>
        <w:ind w:left="3560" w:hanging="171"/>
      </w:pPr>
      <w:rPr>
        <w:rFonts w:hint="default"/>
        <w:lang w:val="tr-TR" w:eastAsia="tr-TR" w:bidi="tr-TR"/>
      </w:rPr>
    </w:lvl>
  </w:abstractNum>
  <w:abstractNum w:abstractNumId="27" w15:restartNumberingAfterBreak="0">
    <w:nsid w:val="56AF4CF5"/>
    <w:multiLevelType w:val="hybridMultilevel"/>
    <w:tmpl w:val="44A84E9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8" w15:restartNumberingAfterBreak="0">
    <w:nsid w:val="577F6929"/>
    <w:multiLevelType w:val="hybridMultilevel"/>
    <w:tmpl w:val="2766FD60"/>
    <w:lvl w:ilvl="0" w:tplc="DC541AAC">
      <w:numFmt w:val="bullet"/>
      <w:lvlText w:val=""/>
      <w:lvlJc w:val="left"/>
      <w:pPr>
        <w:ind w:left="278" w:hanging="171"/>
      </w:pPr>
      <w:rPr>
        <w:rFonts w:ascii="Symbol" w:eastAsia="Symbol" w:hAnsi="Symbol" w:cs="Symbol" w:hint="default"/>
        <w:w w:val="100"/>
        <w:sz w:val="22"/>
        <w:szCs w:val="22"/>
        <w:lang w:val="tr-TR" w:eastAsia="tr-TR" w:bidi="tr-TR"/>
      </w:rPr>
    </w:lvl>
    <w:lvl w:ilvl="1" w:tplc="B3601A9A">
      <w:numFmt w:val="bullet"/>
      <w:lvlText w:val="•"/>
      <w:lvlJc w:val="left"/>
      <w:pPr>
        <w:ind w:left="689" w:hanging="171"/>
      </w:pPr>
      <w:rPr>
        <w:rFonts w:hint="default"/>
        <w:lang w:val="tr-TR" w:eastAsia="tr-TR" w:bidi="tr-TR"/>
      </w:rPr>
    </w:lvl>
    <w:lvl w:ilvl="2" w:tplc="DFC2A88E">
      <w:numFmt w:val="bullet"/>
      <w:lvlText w:val="•"/>
      <w:lvlJc w:val="left"/>
      <w:pPr>
        <w:ind w:left="1099" w:hanging="171"/>
      </w:pPr>
      <w:rPr>
        <w:rFonts w:hint="default"/>
        <w:lang w:val="tr-TR" w:eastAsia="tr-TR" w:bidi="tr-TR"/>
      </w:rPr>
    </w:lvl>
    <w:lvl w:ilvl="3" w:tplc="BEF69672">
      <w:numFmt w:val="bullet"/>
      <w:lvlText w:val="•"/>
      <w:lvlJc w:val="left"/>
      <w:pPr>
        <w:ind w:left="1509" w:hanging="171"/>
      </w:pPr>
      <w:rPr>
        <w:rFonts w:hint="default"/>
        <w:lang w:val="tr-TR" w:eastAsia="tr-TR" w:bidi="tr-TR"/>
      </w:rPr>
    </w:lvl>
    <w:lvl w:ilvl="4" w:tplc="1884C670">
      <w:numFmt w:val="bullet"/>
      <w:lvlText w:val="•"/>
      <w:lvlJc w:val="left"/>
      <w:pPr>
        <w:ind w:left="1919" w:hanging="171"/>
      </w:pPr>
      <w:rPr>
        <w:rFonts w:hint="default"/>
        <w:lang w:val="tr-TR" w:eastAsia="tr-TR" w:bidi="tr-TR"/>
      </w:rPr>
    </w:lvl>
    <w:lvl w:ilvl="5" w:tplc="4B1E3D2A">
      <w:numFmt w:val="bullet"/>
      <w:lvlText w:val="•"/>
      <w:lvlJc w:val="left"/>
      <w:pPr>
        <w:ind w:left="2329" w:hanging="171"/>
      </w:pPr>
      <w:rPr>
        <w:rFonts w:hint="default"/>
        <w:lang w:val="tr-TR" w:eastAsia="tr-TR" w:bidi="tr-TR"/>
      </w:rPr>
    </w:lvl>
    <w:lvl w:ilvl="6" w:tplc="C15671C8">
      <w:numFmt w:val="bullet"/>
      <w:lvlText w:val="•"/>
      <w:lvlJc w:val="left"/>
      <w:pPr>
        <w:ind w:left="2738" w:hanging="171"/>
      </w:pPr>
      <w:rPr>
        <w:rFonts w:hint="default"/>
        <w:lang w:val="tr-TR" w:eastAsia="tr-TR" w:bidi="tr-TR"/>
      </w:rPr>
    </w:lvl>
    <w:lvl w:ilvl="7" w:tplc="7EC4B04E">
      <w:numFmt w:val="bullet"/>
      <w:lvlText w:val="•"/>
      <w:lvlJc w:val="left"/>
      <w:pPr>
        <w:ind w:left="3148" w:hanging="171"/>
      </w:pPr>
      <w:rPr>
        <w:rFonts w:hint="default"/>
        <w:lang w:val="tr-TR" w:eastAsia="tr-TR" w:bidi="tr-TR"/>
      </w:rPr>
    </w:lvl>
    <w:lvl w:ilvl="8" w:tplc="3D263ECC">
      <w:numFmt w:val="bullet"/>
      <w:lvlText w:val="•"/>
      <w:lvlJc w:val="left"/>
      <w:pPr>
        <w:ind w:left="3558" w:hanging="171"/>
      </w:pPr>
      <w:rPr>
        <w:rFonts w:hint="default"/>
        <w:lang w:val="tr-TR" w:eastAsia="tr-TR" w:bidi="tr-TR"/>
      </w:rPr>
    </w:lvl>
  </w:abstractNum>
  <w:abstractNum w:abstractNumId="29" w15:restartNumberingAfterBreak="0">
    <w:nsid w:val="583829D8"/>
    <w:multiLevelType w:val="hybridMultilevel"/>
    <w:tmpl w:val="F3FC9D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552821"/>
    <w:multiLevelType w:val="hybridMultilevel"/>
    <w:tmpl w:val="739A53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FF0CC1"/>
    <w:multiLevelType w:val="hybridMultilevel"/>
    <w:tmpl w:val="EEB2DF22"/>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2" w15:restartNumberingAfterBreak="0">
    <w:nsid w:val="5DA24FE3"/>
    <w:multiLevelType w:val="multilevel"/>
    <w:tmpl w:val="DB62BB02"/>
    <w:lvl w:ilvl="0">
      <w:start w:val="7"/>
      <w:numFmt w:val="decimal"/>
      <w:lvlText w:val="%1"/>
      <w:lvlJc w:val="left"/>
      <w:pPr>
        <w:ind w:left="1232" w:hanging="420"/>
      </w:pPr>
      <w:rPr>
        <w:rFonts w:hint="default"/>
        <w:lang w:val="tr-TR" w:eastAsia="tr-TR" w:bidi="tr-TR"/>
      </w:rPr>
    </w:lvl>
    <w:lvl w:ilvl="1">
      <w:start w:val="2"/>
      <w:numFmt w:val="decimal"/>
      <w:lvlText w:val="%1.%2."/>
      <w:lvlJc w:val="left"/>
      <w:pPr>
        <w:ind w:left="1232" w:hanging="420"/>
      </w:pPr>
      <w:rPr>
        <w:rFonts w:ascii="Times New Roman" w:eastAsia="Times New Roman" w:hAnsi="Times New Roman" w:cs="Times New Roman" w:hint="default"/>
        <w:b/>
        <w:bCs/>
        <w:spacing w:val="-2"/>
        <w:w w:val="99"/>
        <w:sz w:val="24"/>
        <w:szCs w:val="24"/>
        <w:lang w:val="tr-TR" w:eastAsia="tr-TR" w:bidi="tr-TR"/>
      </w:rPr>
    </w:lvl>
    <w:lvl w:ilvl="2">
      <w:start w:val="1"/>
      <w:numFmt w:val="bullet"/>
      <w:lvlText w:val=""/>
      <w:lvlJc w:val="left"/>
      <w:pPr>
        <w:ind w:left="1521" w:hanging="288"/>
      </w:pPr>
      <w:rPr>
        <w:rFonts w:ascii="Wingdings" w:hAnsi="Wingdings" w:hint="default"/>
        <w:w w:val="100"/>
        <w:sz w:val="24"/>
        <w:szCs w:val="24"/>
        <w:lang w:val="tr-TR" w:eastAsia="tr-TR" w:bidi="tr-TR"/>
      </w:rPr>
    </w:lvl>
    <w:lvl w:ilvl="3">
      <w:numFmt w:val="bullet"/>
      <w:lvlText w:val="•"/>
      <w:lvlJc w:val="left"/>
      <w:pPr>
        <w:ind w:left="3659" w:hanging="288"/>
      </w:pPr>
      <w:rPr>
        <w:rFonts w:hint="default"/>
        <w:lang w:val="tr-TR" w:eastAsia="tr-TR" w:bidi="tr-TR"/>
      </w:rPr>
    </w:lvl>
    <w:lvl w:ilvl="4">
      <w:numFmt w:val="bullet"/>
      <w:lvlText w:val="•"/>
      <w:lvlJc w:val="left"/>
      <w:pPr>
        <w:ind w:left="4728" w:hanging="288"/>
      </w:pPr>
      <w:rPr>
        <w:rFonts w:hint="default"/>
        <w:lang w:val="tr-TR" w:eastAsia="tr-TR" w:bidi="tr-TR"/>
      </w:rPr>
    </w:lvl>
    <w:lvl w:ilvl="5">
      <w:numFmt w:val="bullet"/>
      <w:lvlText w:val="•"/>
      <w:lvlJc w:val="left"/>
      <w:pPr>
        <w:ind w:left="5798" w:hanging="288"/>
      </w:pPr>
      <w:rPr>
        <w:rFonts w:hint="default"/>
        <w:lang w:val="tr-TR" w:eastAsia="tr-TR" w:bidi="tr-TR"/>
      </w:rPr>
    </w:lvl>
    <w:lvl w:ilvl="6">
      <w:numFmt w:val="bullet"/>
      <w:lvlText w:val="•"/>
      <w:lvlJc w:val="left"/>
      <w:pPr>
        <w:ind w:left="6868" w:hanging="288"/>
      </w:pPr>
      <w:rPr>
        <w:rFonts w:hint="default"/>
        <w:lang w:val="tr-TR" w:eastAsia="tr-TR" w:bidi="tr-TR"/>
      </w:rPr>
    </w:lvl>
    <w:lvl w:ilvl="7">
      <w:numFmt w:val="bullet"/>
      <w:lvlText w:val="•"/>
      <w:lvlJc w:val="left"/>
      <w:pPr>
        <w:ind w:left="7937" w:hanging="288"/>
      </w:pPr>
      <w:rPr>
        <w:rFonts w:hint="default"/>
        <w:lang w:val="tr-TR" w:eastAsia="tr-TR" w:bidi="tr-TR"/>
      </w:rPr>
    </w:lvl>
    <w:lvl w:ilvl="8">
      <w:numFmt w:val="bullet"/>
      <w:lvlText w:val="•"/>
      <w:lvlJc w:val="left"/>
      <w:pPr>
        <w:ind w:left="9007" w:hanging="288"/>
      </w:pPr>
      <w:rPr>
        <w:rFonts w:hint="default"/>
        <w:lang w:val="tr-TR" w:eastAsia="tr-TR" w:bidi="tr-TR"/>
      </w:rPr>
    </w:lvl>
  </w:abstractNum>
  <w:abstractNum w:abstractNumId="33" w15:restartNumberingAfterBreak="0">
    <w:nsid w:val="648D41D9"/>
    <w:multiLevelType w:val="hybridMultilevel"/>
    <w:tmpl w:val="A5D469E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15:restartNumberingAfterBreak="0">
    <w:nsid w:val="64D91F65"/>
    <w:multiLevelType w:val="hybridMultilevel"/>
    <w:tmpl w:val="174C08A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5" w15:restartNumberingAfterBreak="0">
    <w:nsid w:val="6A093808"/>
    <w:multiLevelType w:val="hybridMultilevel"/>
    <w:tmpl w:val="77EAC970"/>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15:restartNumberingAfterBreak="0">
    <w:nsid w:val="6BC36260"/>
    <w:multiLevelType w:val="hybridMultilevel"/>
    <w:tmpl w:val="9B58E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3B1119"/>
    <w:multiLevelType w:val="hybridMultilevel"/>
    <w:tmpl w:val="3304ABF0"/>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15:restartNumberingAfterBreak="0">
    <w:nsid w:val="714E7E7C"/>
    <w:multiLevelType w:val="multilevel"/>
    <w:tmpl w:val="616246B4"/>
    <w:lvl w:ilvl="0">
      <w:start w:val="7"/>
      <w:numFmt w:val="decimal"/>
      <w:lvlText w:val="%1"/>
      <w:lvlJc w:val="left"/>
      <w:pPr>
        <w:ind w:left="360" w:hanging="360"/>
      </w:pPr>
      <w:rPr>
        <w:rFonts w:hint="default"/>
        <w:color w:val="365F91"/>
        <w:w w:val="95"/>
      </w:rPr>
    </w:lvl>
    <w:lvl w:ilvl="1">
      <w:start w:val="1"/>
      <w:numFmt w:val="decimal"/>
      <w:lvlText w:val="%1.%2"/>
      <w:lvlJc w:val="left"/>
      <w:pPr>
        <w:ind w:left="1286" w:hanging="360"/>
      </w:pPr>
      <w:rPr>
        <w:rFonts w:hint="default"/>
        <w:color w:val="365F91"/>
        <w:w w:val="95"/>
      </w:rPr>
    </w:lvl>
    <w:lvl w:ilvl="2">
      <w:start w:val="1"/>
      <w:numFmt w:val="decimal"/>
      <w:lvlText w:val="%1.%2.%3"/>
      <w:lvlJc w:val="left"/>
      <w:pPr>
        <w:ind w:left="2572" w:hanging="720"/>
      </w:pPr>
      <w:rPr>
        <w:rFonts w:hint="default"/>
        <w:color w:val="365F91"/>
        <w:w w:val="95"/>
      </w:rPr>
    </w:lvl>
    <w:lvl w:ilvl="3">
      <w:start w:val="1"/>
      <w:numFmt w:val="decimal"/>
      <w:lvlText w:val="%1.%2.%3.%4"/>
      <w:lvlJc w:val="left"/>
      <w:pPr>
        <w:ind w:left="3498" w:hanging="720"/>
      </w:pPr>
      <w:rPr>
        <w:rFonts w:hint="default"/>
        <w:color w:val="365F91"/>
        <w:w w:val="95"/>
      </w:rPr>
    </w:lvl>
    <w:lvl w:ilvl="4">
      <w:start w:val="1"/>
      <w:numFmt w:val="decimal"/>
      <w:lvlText w:val="%1.%2.%3.%4.%5"/>
      <w:lvlJc w:val="left"/>
      <w:pPr>
        <w:ind w:left="4784" w:hanging="1080"/>
      </w:pPr>
      <w:rPr>
        <w:rFonts w:hint="default"/>
        <w:color w:val="365F91"/>
        <w:w w:val="95"/>
      </w:rPr>
    </w:lvl>
    <w:lvl w:ilvl="5">
      <w:start w:val="1"/>
      <w:numFmt w:val="decimal"/>
      <w:lvlText w:val="%1.%2.%3.%4.%5.%6"/>
      <w:lvlJc w:val="left"/>
      <w:pPr>
        <w:ind w:left="5710" w:hanging="1080"/>
      </w:pPr>
      <w:rPr>
        <w:rFonts w:hint="default"/>
        <w:color w:val="365F91"/>
        <w:w w:val="95"/>
      </w:rPr>
    </w:lvl>
    <w:lvl w:ilvl="6">
      <w:start w:val="1"/>
      <w:numFmt w:val="decimal"/>
      <w:lvlText w:val="%1.%2.%3.%4.%5.%6.%7"/>
      <w:lvlJc w:val="left"/>
      <w:pPr>
        <w:ind w:left="6996" w:hanging="1440"/>
      </w:pPr>
      <w:rPr>
        <w:rFonts w:hint="default"/>
        <w:color w:val="365F91"/>
        <w:w w:val="95"/>
      </w:rPr>
    </w:lvl>
    <w:lvl w:ilvl="7">
      <w:start w:val="1"/>
      <w:numFmt w:val="decimal"/>
      <w:lvlText w:val="%1.%2.%3.%4.%5.%6.%7.%8"/>
      <w:lvlJc w:val="left"/>
      <w:pPr>
        <w:ind w:left="7922" w:hanging="1440"/>
      </w:pPr>
      <w:rPr>
        <w:rFonts w:hint="default"/>
        <w:color w:val="365F91"/>
        <w:w w:val="95"/>
      </w:rPr>
    </w:lvl>
    <w:lvl w:ilvl="8">
      <w:start w:val="1"/>
      <w:numFmt w:val="decimal"/>
      <w:lvlText w:val="%1.%2.%3.%4.%5.%6.%7.%8.%9"/>
      <w:lvlJc w:val="left"/>
      <w:pPr>
        <w:ind w:left="9208" w:hanging="1800"/>
      </w:pPr>
      <w:rPr>
        <w:rFonts w:hint="default"/>
        <w:color w:val="365F91"/>
        <w:w w:val="95"/>
      </w:rPr>
    </w:lvl>
  </w:abstractNum>
  <w:abstractNum w:abstractNumId="39" w15:restartNumberingAfterBreak="0">
    <w:nsid w:val="7E0D7F00"/>
    <w:multiLevelType w:val="hybridMultilevel"/>
    <w:tmpl w:val="0498AE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2F7EAC"/>
    <w:multiLevelType w:val="hybridMultilevel"/>
    <w:tmpl w:val="B3F685D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24"/>
  </w:num>
  <w:num w:numId="2">
    <w:abstractNumId w:val="25"/>
  </w:num>
  <w:num w:numId="3">
    <w:abstractNumId w:val="16"/>
  </w:num>
  <w:num w:numId="4">
    <w:abstractNumId w:val="39"/>
  </w:num>
  <w:num w:numId="5">
    <w:abstractNumId w:val="30"/>
  </w:num>
  <w:num w:numId="6">
    <w:abstractNumId w:val="11"/>
  </w:num>
  <w:num w:numId="7">
    <w:abstractNumId w:val="3"/>
  </w:num>
  <w:num w:numId="8">
    <w:abstractNumId w:val="12"/>
  </w:num>
  <w:num w:numId="9">
    <w:abstractNumId w:val="21"/>
  </w:num>
  <w:num w:numId="10">
    <w:abstractNumId w:val="14"/>
  </w:num>
  <w:num w:numId="11">
    <w:abstractNumId w:val="23"/>
  </w:num>
  <w:num w:numId="12">
    <w:abstractNumId w:val="40"/>
  </w:num>
  <w:num w:numId="13">
    <w:abstractNumId w:val="22"/>
  </w:num>
  <w:num w:numId="14">
    <w:abstractNumId w:val="34"/>
  </w:num>
  <w:num w:numId="15">
    <w:abstractNumId w:val="1"/>
  </w:num>
  <w:num w:numId="16">
    <w:abstractNumId w:val="15"/>
  </w:num>
  <w:num w:numId="17">
    <w:abstractNumId w:val="10"/>
  </w:num>
  <w:num w:numId="18">
    <w:abstractNumId w:val="6"/>
  </w:num>
  <w:num w:numId="19">
    <w:abstractNumId w:val="5"/>
  </w:num>
  <w:num w:numId="20">
    <w:abstractNumId w:val="28"/>
  </w:num>
  <w:num w:numId="21">
    <w:abstractNumId w:val="26"/>
  </w:num>
  <w:num w:numId="22">
    <w:abstractNumId w:val="38"/>
  </w:num>
  <w:num w:numId="23">
    <w:abstractNumId w:val="32"/>
  </w:num>
  <w:num w:numId="24">
    <w:abstractNumId w:val="29"/>
  </w:num>
  <w:num w:numId="25">
    <w:abstractNumId w:val="0"/>
  </w:num>
  <w:num w:numId="26">
    <w:abstractNumId w:val="36"/>
  </w:num>
  <w:num w:numId="27">
    <w:abstractNumId w:val="31"/>
  </w:num>
  <w:num w:numId="28">
    <w:abstractNumId w:val="33"/>
  </w:num>
  <w:num w:numId="29">
    <w:abstractNumId w:val="13"/>
  </w:num>
  <w:num w:numId="30">
    <w:abstractNumId w:val="19"/>
  </w:num>
  <w:num w:numId="31">
    <w:abstractNumId w:val="4"/>
  </w:num>
  <w:num w:numId="32">
    <w:abstractNumId w:val="20"/>
  </w:num>
  <w:num w:numId="33">
    <w:abstractNumId w:val="7"/>
  </w:num>
  <w:num w:numId="34">
    <w:abstractNumId w:val="27"/>
  </w:num>
  <w:num w:numId="35">
    <w:abstractNumId w:val="9"/>
  </w:num>
  <w:num w:numId="36">
    <w:abstractNumId w:val="17"/>
  </w:num>
  <w:num w:numId="37">
    <w:abstractNumId w:val="37"/>
  </w:num>
  <w:num w:numId="38">
    <w:abstractNumId w:val="35"/>
  </w:num>
  <w:num w:numId="39">
    <w:abstractNumId w:val="18"/>
  </w:num>
  <w:num w:numId="40">
    <w:abstractNumId w:val="8"/>
  </w:num>
  <w:num w:numId="41">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2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B5"/>
    <w:rsid w:val="0000288C"/>
    <w:rsid w:val="000071B3"/>
    <w:rsid w:val="0001016A"/>
    <w:rsid w:val="00010344"/>
    <w:rsid w:val="0001608B"/>
    <w:rsid w:val="0002239E"/>
    <w:rsid w:val="00022EAE"/>
    <w:rsid w:val="000232B9"/>
    <w:rsid w:val="0002371B"/>
    <w:rsid w:val="00031EC6"/>
    <w:rsid w:val="00032475"/>
    <w:rsid w:val="000325F2"/>
    <w:rsid w:val="00034952"/>
    <w:rsid w:val="00034A9F"/>
    <w:rsid w:val="0003508B"/>
    <w:rsid w:val="00037013"/>
    <w:rsid w:val="00037815"/>
    <w:rsid w:val="0004379A"/>
    <w:rsid w:val="00043B40"/>
    <w:rsid w:val="000446FF"/>
    <w:rsid w:val="00045760"/>
    <w:rsid w:val="00052080"/>
    <w:rsid w:val="00053AF7"/>
    <w:rsid w:val="000610C0"/>
    <w:rsid w:val="00063855"/>
    <w:rsid w:val="00067BDD"/>
    <w:rsid w:val="000703D1"/>
    <w:rsid w:val="00070907"/>
    <w:rsid w:val="000752BB"/>
    <w:rsid w:val="0009235F"/>
    <w:rsid w:val="0009317B"/>
    <w:rsid w:val="00093C3B"/>
    <w:rsid w:val="00094C0A"/>
    <w:rsid w:val="0009530E"/>
    <w:rsid w:val="0009610F"/>
    <w:rsid w:val="000B118F"/>
    <w:rsid w:val="000B4188"/>
    <w:rsid w:val="000B6292"/>
    <w:rsid w:val="000B766B"/>
    <w:rsid w:val="000C0249"/>
    <w:rsid w:val="000C13D6"/>
    <w:rsid w:val="000C674B"/>
    <w:rsid w:val="000D0D8D"/>
    <w:rsid w:val="000D5BA4"/>
    <w:rsid w:val="000E0343"/>
    <w:rsid w:val="000E107F"/>
    <w:rsid w:val="000E206B"/>
    <w:rsid w:val="000E2DFB"/>
    <w:rsid w:val="000E4242"/>
    <w:rsid w:val="000E7DDB"/>
    <w:rsid w:val="000F1812"/>
    <w:rsid w:val="0010232F"/>
    <w:rsid w:val="00102923"/>
    <w:rsid w:val="00102BD1"/>
    <w:rsid w:val="00102C13"/>
    <w:rsid w:val="00115EAD"/>
    <w:rsid w:val="00116554"/>
    <w:rsid w:val="001174B3"/>
    <w:rsid w:val="001214C4"/>
    <w:rsid w:val="00122C90"/>
    <w:rsid w:val="001247C6"/>
    <w:rsid w:val="00127CA1"/>
    <w:rsid w:val="0013073C"/>
    <w:rsid w:val="0013297C"/>
    <w:rsid w:val="001342DB"/>
    <w:rsid w:val="00134A0C"/>
    <w:rsid w:val="0013599B"/>
    <w:rsid w:val="00141DA1"/>
    <w:rsid w:val="00147B9C"/>
    <w:rsid w:val="00147F48"/>
    <w:rsid w:val="00155D5C"/>
    <w:rsid w:val="0015620B"/>
    <w:rsid w:val="00160326"/>
    <w:rsid w:val="00161609"/>
    <w:rsid w:val="001634C8"/>
    <w:rsid w:val="00163CDD"/>
    <w:rsid w:val="00163E2E"/>
    <w:rsid w:val="0016732E"/>
    <w:rsid w:val="001723F1"/>
    <w:rsid w:val="00176E50"/>
    <w:rsid w:val="0017754C"/>
    <w:rsid w:val="001814C7"/>
    <w:rsid w:val="00181950"/>
    <w:rsid w:val="00181A90"/>
    <w:rsid w:val="00186191"/>
    <w:rsid w:val="001871A1"/>
    <w:rsid w:val="00187F77"/>
    <w:rsid w:val="00187F86"/>
    <w:rsid w:val="0019134C"/>
    <w:rsid w:val="00191BB7"/>
    <w:rsid w:val="00193336"/>
    <w:rsid w:val="00194AEB"/>
    <w:rsid w:val="001966F0"/>
    <w:rsid w:val="00196E8B"/>
    <w:rsid w:val="001A12E9"/>
    <w:rsid w:val="001A2FD4"/>
    <w:rsid w:val="001A3C16"/>
    <w:rsid w:val="001A521A"/>
    <w:rsid w:val="001A532F"/>
    <w:rsid w:val="001A53B8"/>
    <w:rsid w:val="001A6448"/>
    <w:rsid w:val="001A6E1E"/>
    <w:rsid w:val="001B257D"/>
    <w:rsid w:val="001B479C"/>
    <w:rsid w:val="001B61C0"/>
    <w:rsid w:val="001C08CF"/>
    <w:rsid w:val="001C1D0D"/>
    <w:rsid w:val="001C29A3"/>
    <w:rsid w:val="001C3D15"/>
    <w:rsid w:val="001C59C8"/>
    <w:rsid w:val="001C6112"/>
    <w:rsid w:val="001C67AA"/>
    <w:rsid w:val="001C750F"/>
    <w:rsid w:val="001D69B7"/>
    <w:rsid w:val="001E476E"/>
    <w:rsid w:val="001E586B"/>
    <w:rsid w:val="001E5E31"/>
    <w:rsid w:val="001E610B"/>
    <w:rsid w:val="001F37E4"/>
    <w:rsid w:val="001F4C64"/>
    <w:rsid w:val="001F4E2D"/>
    <w:rsid w:val="00207180"/>
    <w:rsid w:val="00207E4D"/>
    <w:rsid w:val="00212D74"/>
    <w:rsid w:val="00223126"/>
    <w:rsid w:val="00223C1A"/>
    <w:rsid w:val="0023007C"/>
    <w:rsid w:val="00230339"/>
    <w:rsid w:val="00233712"/>
    <w:rsid w:val="002461B3"/>
    <w:rsid w:val="0024688A"/>
    <w:rsid w:val="0025002F"/>
    <w:rsid w:val="00250A5D"/>
    <w:rsid w:val="00257E48"/>
    <w:rsid w:val="0026063F"/>
    <w:rsid w:val="00264295"/>
    <w:rsid w:val="00264758"/>
    <w:rsid w:val="00264F49"/>
    <w:rsid w:val="00265F90"/>
    <w:rsid w:val="00275222"/>
    <w:rsid w:val="00275649"/>
    <w:rsid w:val="00275EDC"/>
    <w:rsid w:val="00277920"/>
    <w:rsid w:val="002844C4"/>
    <w:rsid w:val="00295526"/>
    <w:rsid w:val="00296DD6"/>
    <w:rsid w:val="002A067F"/>
    <w:rsid w:val="002A12E3"/>
    <w:rsid w:val="002A2ECC"/>
    <w:rsid w:val="002A3745"/>
    <w:rsid w:val="002B3E82"/>
    <w:rsid w:val="002B5DD4"/>
    <w:rsid w:val="002C0CA7"/>
    <w:rsid w:val="002C4029"/>
    <w:rsid w:val="002C6061"/>
    <w:rsid w:val="002D1C8A"/>
    <w:rsid w:val="002D467C"/>
    <w:rsid w:val="002D4CC3"/>
    <w:rsid w:val="002D6B02"/>
    <w:rsid w:val="002D7E4E"/>
    <w:rsid w:val="002E3796"/>
    <w:rsid w:val="002E37AE"/>
    <w:rsid w:val="002F000B"/>
    <w:rsid w:val="002F4FDA"/>
    <w:rsid w:val="003016FE"/>
    <w:rsid w:val="00303EAE"/>
    <w:rsid w:val="00304FC4"/>
    <w:rsid w:val="00305673"/>
    <w:rsid w:val="00305958"/>
    <w:rsid w:val="00307365"/>
    <w:rsid w:val="00312520"/>
    <w:rsid w:val="0031594C"/>
    <w:rsid w:val="00325F51"/>
    <w:rsid w:val="00330FD6"/>
    <w:rsid w:val="00331138"/>
    <w:rsid w:val="003312B4"/>
    <w:rsid w:val="00331377"/>
    <w:rsid w:val="00335F6C"/>
    <w:rsid w:val="00337BAD"/>
    <w:rsid w:val="00337E19"/>
    <w:rsid w:val="0034028D"/>
    <w:rsid w:val="0034129F"/>
    <w:rsid w:val="00342367"/>
    <w:rsid w:val="003425AC"/>
    <w:rsid w:val="00346704"/>
    <w:rsid w:val="0034687D"/>
    <w:rsid w:val="003538E3"/>
    <w:rsid w:val="0035742E"/>
    <w:rsid w:val="00360B43"/>
    <w:rsid w:val="0036273D"/>
    <w:rsid w:val="003643DE"/>
    <w:rsid w:val="00364A0C"/>
    <w:rsid w:val="00364B65"/>
    <w:rsid w:val="00364BB2"/>
    <w:rsid w:val="003662D9"/>
    <w:rsid w:val="003737AE"/>
    <w:rsid w:val="00374970"/>
    <w:rsid w:val="00375DD1"/>
    <w:rsid w:val="003810F4"/>
    <w:rsid w:val="00384564"/>
    <w:rsid w:val="00390027"/>
    <w:rsid w:val="003900DC"/>
    <w:rsid w:val="00391117"/>
    <w:rsid w:val="003916A8"/>
    <w:rsid w:val="003934B3"/>
    <w:rsid w:val="00393E66"/>
    <w:rsid w:val="00395643"/>
    <w:rsid w:val="003A324E"/>
    <w:rsid w:val="003A4C13"/>
    <w:rsid w:val="003A694E"/>
    <w:rsid w:val="003A6FD1"/>
    <w:rsid w:val="003B33F8"/>
    <w:rsid w:val="003B3EA3"/>
    <w:rsid w:val="003B4110"/>
    <w:rsid w:val="003B4F74"/>
    <w:rsid w:val="003C013C"/>
    <w:rsid w:val="003C340A"/>
    <w:rsid w:val="003C3B20"/>
    <w:rsid w:val="003C694E"/>
    <w:rsid w:val="003D4B62"/>
    <w:rsid w:val="003D71ED"/>
    <w:rsid w:val="003E333E"/>
    <w:rsid w:val="003E6F98"/>
    <w:rsid w:val="003F1BDD"/>
    <w:rsid w:val="003F32A7"/>
    <w:rsid w:val="00412DF3"/>
    <w:rsid w:val="00420CC0"/>
    <w:rsid w:val="004237F6"/>
    <w:rsid w:val="004246DA"/>
    <w:rsid w:val="00427ABE"/>
    <w:rsid w:val="00430052"/>
    <w:rsid w:val="00430438"/>
    <w:rsid w:val="00431378"/>
    <w:rsid w:val="00432BD7"/>
    <w:rsid w:val="0044054C"/>
    <w:rsid w:val="00441D6F"/>
    <w:rsid w:val="004453FA"/>
    <w:rsid w:val="00445A87"/>
    <w:rsid w:val="0044759C"/>
    <w:rsid w:val="00450040"/>
    <w:rsid w:val="004552E9"/>
    <w:rsid w:val="00455870"/>
    <w:rsid w:val="004641A4"/>
    <w:rsid w:val="00464E39"/>
    <w:rsid w:val="00466D98"/>
    <w:rsid w:val="00467F40"/>
    <w:rsid w:val="00473876"/>
    <w:rsid w:val="00473F25"/>
    <w:rsid w:val="004751C3"/>
    <w:rsid w:val="00476D15"/>
    <w:rsid w:val="00477DF6"/>
    <w:rsid w:val="00487E73"/>
    <w:rsid w:val="00492423"/>
    <w:rsid w:val="004929B4"/>
    <w:rsid w:val="0049325A"/>
    <w:rsid w:val="004A15F4"/>
    <w:rsid w:val="004A1D87"/>
    <w:rsid w:val="004A2439"/>
    <w:rsid w:val="004A4612"/>
    <w:rsid w:val="004A5706"/>
    <w:rsid w:val="004A7BE6"/>
    <w:rsid w:val="004B17DA"/>
    <w:rsid w:val="004B7E55"/>
    <w:rsid w:val="004C028B"/>
    <w:rsid w:val="004C7239"/>
    <w:rsid w:val="004D1B57"/>
    <w:rsid w:val="004D52F0"/>
    <w:rsid w:val="004E4918"/>
    <w:rsid w:val="004E637D"/>
    <w:rsid w:val="004E6779"/>
    <w:rsid w:val="004F0A5E"/>
    <w:rsid w:val="004F1C4E"/>
    <w:rsid w:val="004F369F"/>
    <w:rsid w:val="004F4D49"/>
    <w:rsid w:val="004F51FE"/>
    <w:rsid w:val="004F5B65"/>
    <w:rsid w:val="004F6B16"/>
    <w:rsid w:val="004F7005"/>
    <w:rsid w:val="00506662"/>
    <w:rsid w:val="00507354"/>
    <w:rsid w:val="00510B90"/>
    <w:rsid w:val="00516C7A"/>
    <w:rsid w:val="00516E13"/>
    <w:rsid w:val="005208F7"/>
    <w:rsid w:val="00520E8E"/>
    <w:rsid w:val="005213CB"/>
    <w:rsid w:val="00522D09"/>
    <w:rsid w:val="00522DA5"/>
    <w:rsid w:val="00524FA0"/>
    <w:rsid w:val="00525D05"/>
    <w:rsid w:val="00531F4D"/>
    <w:rsid w:val="00535801"/>
    <w:rsid w:val="00537E2E"/>
    <w:rsid w:val="00541960"/>
    <w:rsid w:val="005503E5"/>
    <w:rsid w:val="00552314"/>
    <w:rsid w:val="005533BC"/>
    <w:rsid w:val="005555F0"/>
    <w:rsid w:val="00557C06"/>
    <w:rsid w:val="005617A4"/>
    <w:rsid w:val="005619B1"/>
    <w:rsid w:val="005631A5"/>
    <w:rsid w:val="00565B06"/>
    <w:rsid w:val="005669DF"/>
    <w:rsid w:val="00570CEA"/>
    <w:rsid w:val="00571E47"/>
    <w:rsid w:val="00572BB3"/>
    <w:rsid w:val="00574050"/>
    <w:rsid w:val="0057530E"/>
    <w:rsid w:val="0057783B"/>
    <w:rsid w:val="005815B1"/>
    <w:rsid w:val="00582D84"/>
    <w:rsid w:val="00587B41"/>
    <w:rsid w:val="00591FB4"/>
    <w:rsid w:val="0059540F"/>
    <w:rsid w:val="005A0171"/>
    <w:rsid w:val="005A49D2"/>
    <w:rsid w:val="005A7605"/>
    <w:rsid w:val="005A7AE7"/>
    <w:rsid w:val="005A7E11"/>
    <w:rsid w:val="005B593D"/>
    <w:rsid w:val="005B6BE9"/>
    <w:rsid w:val="005B77B6"/>
    <w:rsid w:val="005C0DAB"/>
    <w:rsid w:val="005C254B"/>
    <w:rsid w:val="005C2F8A"/>
    <w:rsid w:val="005C5419"/>
    <w:rsid w:val="005C560B"/>
    <w:rsid w:val="005D2712"/>
    <w:rsid w:val="005D2E74"/>
    <w:rsid w:val="005D39BF"/>
    <w:rsid w:val="005D47EF"/>
    <w:rsid w:val="005E0071"/>
    <w:rsid w:val="005E2EF7"/>
    <w:rsid w:val="005E33C3"/>
    <w:rsid w:val="005F2F53"/>
    <w:rsid w:val="005F4E68"/>
    <w:rsid w:val="005F4F24"/>
    <w:rsid w:val="005F51BA"/>
    <w:rsid w:val="00603A44"/>
    <w:rsid w:val="006064E8"/>
    <w:rsid w:val="006068E4"/>
    <w:rsid w:val="0061325C"/>
    <w:rsid w:val="0061496F"/>
    <w:rsid w:val="00614AE8"/>
    <w:rsid w:val="00614AEC"/>
    <w:rsid w:val="00614F22"/>
    <w:rsid w:val="0061511C"/>
    <w:rsid w:val="006153F9"/>
    <w:rsid w:val="00622A4A"/>
    <w:rsid w:val="00627617"/>
    <w:rsid w:val="00632FB2"/>
    <w:rsid w:val="00635AD1"/>
    <w:rsid w:val="00635B02"/>
    <w:rsid w:val="006423DB"/>
    <w:rsid w:val="00644CCA"/>
    <w:rsid w:val="00650835"/>
    <w:rsid w:val="00653B0B"/>
    <w:rsid w:val="00656F8D"/>
    <w:rsid w:val="006646FC"/>
    <w:rsid w:val="00664CA7"/>
    <w:rsid w:val="00681FE4"/>
    <w:rsid w:val="00691DFC"/>
    <w:rsid w:val="00695417"/>
    <w:rsid w:val="00696B9A"/>
    <w:rsid w:val="00697B9D"/>
    <w:rsid w:val="006A0808"/>
    <w:rsid w:val="006A4582"/>
    <w:rsid w:val="006B4349"/>
    <w:rsid w:val="006B4C05"/>
    <w:rsid w:val="006B63B1"/>
    <w:rsid w:val="006C2878"/>
    <w:rsid w:val="006C28FF"/>
    <w:rsid w:val="006C29B9"/>
    <w:rsid w:val="006C3DE5"/>
    <w:rsid w:val="006C4153"/>
    <w:rsid w:val="006C5BD5"/>
    <w:rsid w:val="006D2950"/>
    <w:rsid w:val="006D2C22"/>
    <w:rsid w:val="006D38A1"/>
    <w:rsid w:val="006D42E4"/>
    <w:rsid w:val="006D4AFB"/>
    <w:rsid w:val="006E0F6C"/>
    <w:rsid w:val="006E1155"/>
    <w:rsid w:val="006E3070"/>
    <w:rsid w:val="006E36CA"/>
    <w:rsid w:val="006F19F3"/>
    <w:rsid w:val="006F3799"/>
    <w:rsid w:val="006F3DCD"/>
    <w:rsid w:val="006F6290"/>
    <w:rsid w:val="0070067C"/>
    <w:rsid w:val="00701B82"/>
    <w:rsid w:val="007077F1"/>
    <w:rsid w:val="007158D8"/>
    <w:rsid w:val="00716856"/>
    <w:rsid w:val="00725DE2"/>
    <w:rsid w:val="0073064B"/>
    <w:rsid w:val="00732A23"/>
    <w:rsid w:val="007331E2"/>
    <w:rsid w:val="00733207"/>
    <w:rsid w:val="00736120"/>
    <w:rsid w:val="007362A1"/>
    <w:rsid w:val="00737ED4"/>
    <w:rsid w:val="00743ECE"/>
    <w:rsid w:val="007471BA"/>
    <w:rsid w:val="0075175A"/>
    <w:rsid w:val="007533FD"/>
    <w:rsid w:val="007536D7"/>
    <w:rsid w:val="00756EF1"/>
    <w:rsid w:val="0075714B"/>
    <w:rsid w:val="00765C81"/>
    <w:rsid w:val="00773824"/>
    <w:rsid w:val="00780A75"/>
    <w:rsid w:val="00780EC4"/>
    <w:rsid w:val="0078180B"/>
    <w:rsid w:val="00782418"/>
    <w:rsid w:val="00784DD4"/>
    <w:rsid w:val="0078610A"/>
    <w:rsid w:val="00790D07"/>
    <w:rsid w:val="007948D1"/>
    <w:rsid w:val="007958B8"/>
    <w:rsid w:val="007A4CB8"/>
    <w:rsid w:val="007A6A0D"/>
    <w:rsid w:val="007B1D2F"/>
    <w:rsid w:val="007C0DF9"/>
    <w:rsid w:val="007C7A69"/>
    <w:rsid w:val="007D3F5D"/>
    <w:rsid w:val="007D56FB"/>
    <w:rsid w:val="007E0407"/>
    <w:rsid w:val="007E0840"/>
    <w:rsid w:val="007E2BE5"/>
    <w:rsid w:val="007E7DB9"/>
    <w:rsid w:val="007F1363"/>
    <w:rsid w:val="007F3059"/>
    <w:rsid w:val="007F3B5C"/>
    <w:rsid w:val="0080063B"/>
    <w:rsid w:val="00802817"/>
    <w:rsid w:val="008034C6"/>
    <w:rsid w:val="00804F2D"/>
    <w:rsid w:val="00806C99"/>
    <w:rsid w:val="008079B4"/>
    <w:rsid w:val="00817995"/>
    <w:rsid w:val="00820E65"/>
    <w:rsid w:val="00820FEA"/>
    <w:rsid w:val="008322AD"/>
    <w:rsid w:val="0083423A"/>
    <w:rsid w:val="008406E3"/>
    <w:rsid w:val="00843F5E"/>
    <w:rsid w:val="00854D75"/>
    <w:rsid w:val="0085595E"/>
    <w:rsid w:val="0085630D"/>
    <w:rsid w:val="00860544"/>
    <w:rsid w:val="00860ACB"/>
    <w:rsid w:val="0086136A"/>
    <w:rsid w:val="00862A5F"/>
    <w:rsid w:val="008658B8"/>
    <w:rsid w:val="00876F38"/>
    <w:rsid w:val="00877B27"/>
    <w:rsid w:val="008803FE"/>
    <w:rsid w:val="008811CC"/>
    <w:rsid w:val="00882DC8"/>
    <w:rsid w:val="00886C30"/>
    <w:rsid w:val="008903E9"/>
    <w:rsid w:val="00895674"/>
    <w:rsid w:val="008958A9"/>
    <w:rsid w:val="00896513"/>
    <w:rsid w:val="00897919"/>
    <w:rsid w:val="008A169D"/>
    <w:rsid w:val="008A4424"/>
    <w:rsid w:val="008A794E"/>
    <w:rsid w:val="008B3CF3"/>
    <w:rsid w:val="008B4F2C"/>
    <w:rsid w:val="008B61D2"/>
    <w:rsid w:val="008B66D1"/>
    <w:rsid w:val="008C221E"/>
    <w:rsid w:val="008C2E97"/>
    <w:rsid w:val="008C3B2A"/>
    <w:rsid w:val="008C5D22"/>
    <w:rsid w:val="008C740C"/>
    <w:rsid w:val="008C780F"/>
    <w:rsid w:val="008D00EF"/>
    <w:rsid w:val="008D0A33"/>
    <w:rsid w:val="008D20E7"/>
    <w:rsid w:val="008D2269"/>
    <w:rsid w:val="008D23A3"/>
    <w:rsid w:val="008D2843"/>
    <w:rsid w:val="008D5456"/>
    <w:rsid w:val="008E3A80"/>
    <w:rsid w:val="008E6AA0"/>
    <w:rsid w:val="008F3E7A"/>
    <w:rsid w:val="008F5864"/>
    <w:rsid w:val="00901885"/>
    <w:rsid w:val="009057C3"/>
    <w:rsid w:val="0091617E"/>
    <w:rsid w:val="00921EED"/>
    <w:rsid w:val="00924A8B"/>
    <w:rsid w:val="00927EAF"/>
    <w:rsid w:val="00927F4A"/>
    <w:rsid w:val="00930707"/>
    <w:rsid w:val="00930DFD"/>
    <w:rsid w:val="009322DB"/>
    <w:rsid w:val="00932A85"/>
    <w:rsid w:val="009363F9"/>
    <w:rsid w:val="009370BD"/>
    <w:rsid w:val="00940E68"/>
    <w:rsid w:val="00941C58"/>
    <w:rsid w:val="0094299A"/>
    <w:rsid w:val="009477C5"/>
    <w:rsid w:val="00947E80"/>
    <w:rsid w:val="00951631"/>
    <w:rsid w:val="00953BD2"/>
    <w:rsid w:val="00960488"/>
    <w:rsid w:val="0096178F"/>
    <w:rsid w:val="0096216C"/>
    <w:rsid w:val="00962642"/>
    <w:rsid w:val="00964B04"/>
    <w:rsid w:val="00967B61"/>
    <w:rsid w:val="009700D1"/>
    <w:rsid w:val="00970312"/>
    <w:rsid w:val="00970B55"/>
    <w:rsid w:val="0097245A"/>
    <w:rsid w:val="00972A72"/>
    <w:rsid w:val="00977B94"/>
    <w:rsid w:val="00977BE7"/>
    <w:rsid w:val="00983B0A"/>
    <w:rsid w:val="00984E1F"/>
    <w:rsid w:val="00990FCA"/>
    <w:rsid w:val="0099314B"/>
    <w:rsid w:val="009A47F3"/>
    <w:rsid w:val="009A4874"/>
    <w:rsid w:val="009A56BA"/>
    <w:rsid w:val="009B0694"/>
    <w:rsid w:val="009B1079"/>
    <w:rsid w:val="009B245E"/>
    <w:rsid w:val="009B3003"/>
    <w:rsid w:val="009B4BC1"/>
    <w:rsid w:val="009B4CC9"/>
    <w:rsid w:val="009B5CE7"/>
    <w:rsid w:val="009C067C"/>
    <w:rsid w:val="009C0C03"/>
    <w:rsid w:val="009C24C3"/>
    <w:rsid w:val="009C4664"/>
    <w:rsid w:val="009D0513"/>
    <w:rsid w:val="009D2B9E"/>
    <w:rsid w:val="009E1519"/>
    <w:rsid w:val="009E1DE8"/>
    <w:rsid w:val="009E3042"/>
    <w:rsid w:val="009E4776"/>
    <w:rsid w:val="009F2343"/>
    <w:rsid w:val="009F2FF4"/>
    <w:rsid w:val="009F522A"/>
    <w:rsid w:val="009F65EA"/>
    <w:rsid w:val="00A0359F"/>
    <w:rsid w:val="00A048C9"/>
    <w:rsid w:val="00A1238D"/>
    <w:rsid w:val="00A15058"/>
    <w:rsid w:val="00A17826"/>
    <w:rsid w:val="00A24125"/>
    <w:rsid w:val="00A24792"/>
    <w:rsid w:val="00A24C1B"/>
    <w:rsid w:val="00A365C4"/>
    <w:rsid w:val="00A4760F"/>
    <w:rsid w:val="00A53518"/>
    <w:rsid w:val="00A53A5D"/>
    <w:rsid w:val="00A54933"/>
    <w:rsid w:val="00A56174"/>
    <w:rsid w:val="00A5761D"/>
    <w:rsid w:val="00A61529"/>
    <w:rsid w:val="00A6368F"/>
    <w:rsid w:val="00A645E3"/>
    <w:rsid w:val="00A65784"/>
    <w:rsid w:val="00A70341"/>
    <w:rsid w:val="00A7123E"/>
    <w:rsid w:val="00A71F77"/>
    <w:rsid w:val="00A74E53"/>
    <w:rsid w:val="00A90270"/>
    <w:rsid w:val="00A9121E"/>
    <w:rsid w:val="00A919B5"/>
    <w:rsid w:val="00A921E1"/>
    <w:rsid w:val="00A92E47"/>
    <w:rsid w:val="00A937FC"/>
    <w:rsid w:val="00A941FB"/>
    <w:rsid w:val="00A970CC"/>
    <w:rsid w:val="00A97B27"/>
    <w:rsid w:val="00A97BB3"/>
    <w:rsid w:val="00AA3358"/>
    <w:rsid w:val="00AA4559"/>
    <w:rsid w:val="00AA47CA"/>
    <w:rsid w:val="00AB029C"/>
    <w:rsid w:val="00AB2D31"/>
    <w:rsid w:val="00AB3907"/>
    <w:rsid w:val="00AB3ED9"/>
    <w:rsid w:val="00AC0067"/>
    <w:rsid w:val="00AC0E40"/>
    <w:rsid w:val="00AC199A"/>
    <w:rsid w:val="00AC1D68"/>
    <w:rsid w:val="00AC4BC1"/>
    <w:rsid w:val="00AC6F76"/>
    <w:rsid w:val="00AD15D7"/>
    <w:rsid w:val="00AD25CB"/>
    <w:rsid w:val="00AD64B5"/>
    <w:rsid w:val="00AE1AED"/>
    <w:rsid w:val="00AE2BBA"/>
    <w:rsid w:val="00AE4A7E"/>
    <w:rsid w:val="00AF33B8"/>
    <w:rsid w:val="00AF51EA"/>
    <w:rsid w:val="00AF7011"/>
    <w:rsid w:val="00B03AA4"/>
    <w:rsid w:val="00B0537F"/>
    <w:rsid w:val="00B05514"/>
    <w:rsid w:val="00B05E61"/>
    <w:rsid w:val="00B0691E"/>
    <w:rsid w:val="00B06AD4"/>
    <w:rsid w:val="00B07188"/>
    <w:rsid w:val="00B11E46"/>
    <w:rsid w:val="00B12E3F"/>
    <w:rsid w:val="00B15D77"/>
    <w:rsid w:val="00B15EFF"/>
    <w:rsid w:val="00B17655"/>
    <w:rsid w:val="00B26632"/>
    <w:rsid w:val="00B306F5"/>
    <w:rsid w:val="00B3130E"/>
    <w:rsid w:val="00B364F0"/>
    <w:rsid w:val="00B36900"/>
    <w:rsid w:val="00B42DD1"/>
    <w:rsid w:val="00B434D6"/>
    <w:rsid w:val="00B5517C"/>
    <w:rsid w:val="00B574A9"/>
    <w:rsid w:val="00B57C2D"/>
    <w:rsid w:val="00B603FB"/>
    <w:rsid w:val="00B610C4"/>
    <w:rsid w:val="00B66E6A"/>
    <w:rsid w:val="00B77D4A"/>
    <w:rsid w:val="00B8055D"/>
    <w:rsid w:val="00B833D3"/>
    <w:rsid w:val="00B8354F"/>
    <w:rsid w:val="00B857E8"/>
    <w:rsid w:val="00B94A1A"/>
    <w:rsid w:val="00B96142"/>
    <w:rsid w:val="00BA008F"/>
    <w:rsid w:val="00BA1C0B"/>
    <w:rsid w:val="00BA4120"/>
    <w:rsid w:val="00BB25CD"/>
    <w:rsid w:val="00BB634B"/>
    <w:rsid w:val="00BB78C6"/>
    <w:rsid w:val="00BC119B"/>
    <w:rsid w:val="00BC197D"/>
    <w:rsid w:val="00BC35EB"/>
    <w:rsid w:val="00BC437E"/>
    <w:rsid w:val="00BD0B56"/>
    <w:rsid w:val="00BD2C6B"/>
    <w:rsid w:val="00BD755B"/>
    <w:rsid w:val="00BE3609"/>
    <w:rsid w:val="00BE4ECF"/>
    <w:rsid w:val="00BF2623"/>
    <w:rsid w:val="00BF485E"/>
    <w:rsid w:val="00C0032F"/>
    <w:rsid w:val="00C022DC"/>
    <w:rsid w:val="00C03F93"/>
    <w:rsid w:val="00C04FE4"/>
    <w:rsid w:val="00C0613B"/>
    <w:rsid w:val="00C117C1"/>
    <w:rsid w:val="00C15C9B"/>
    <w:rsid w:val="00C16992"/>
    <w:rsid w:val="00C24302"/>
    <w:rsid w:val="00C31509"/>
    <w:rsid w:val="00C36CDA"/>
    <w:rsid w:val="00C40CA0"/>
    <w:rsid w:val="00C478A0"/>
    <w:rsid w:val="00C47ED3"/>
    <w:rsid w:val="00C5359B"/>
    <w:rsid w:val="00C61481"/>
    <w:rsid w:val="00C63302"/>
    <w:rsid w:val="00C6419C"/>
    <w:rsid w:val="00C64D4B"/>
    <w:rsid w:val="00C65383"/>
    <w:rsid w:val="00C670BD"/>
    <w:rsid w:val="00C70BA0"/>
    <w:rsid w:val="00C741EE"/>
    <w:rsid w:val="00C8264D"/>
    <w:rsid w:val="00C85F86"/>
    <w:rsid w:val="00C917C8"/>
    <w:rsid w:val="00C9476A"/>
    <w:rsid w:val="00C953EF"/>
    <w:rsid w:val="00CA1656"/>
    <w:rsid w:val="00CA46F8"/>
    <w:rsid w:val="00CA4DF7"/>
    <w:rsid w:val="00CB202A"/>
    <w:rsid w:val="00CB67F7"/>
    <w:rsid w:val="00CC022D"/>
    <w:rsid w:val="00CC3DE8"/>
    <w:rsid w:val="00CC5366"/>
    <w:rsid w:val="00CD03C9"/>
    <w:rsid w:val="00CD59EB"/>
    <w:rsid w:val="00CE253C"/>
    <w:rsid w:val="00CE4BD0"/>
    <w:rsid w:val="00CE69D0"/>
    <w:rsid w:val="00CE6AC8"/>
    <w:rsid w:val="00CE723F"/>
    <w:rsid w:val="00CF14EA"/>
    <w:rsid w:val="00CF3FFF"/>
    <w:rsid w:val="00D00EE8"/>
    <w:rsid w:val="00D0447E"/>
    <w:rsid w:val="00D07E3E"/>
    <w:rsid w:val="00D10337"/>
    <w:rsid w:val="00D1169B"/>
    <w:rsid w:val="00D1236E"/>
    <w:rsid w:val="00D1417F"/>
    <w:rsid w:val="00D14A08"/>
    <w:rsid w:val="00D26139"/>
    <w:rsid w:val="00D27BCD"/>
    <w:rsid w:val="00D3038A"/>
    <w:rsid w:val="00D32EA0"/>
    <w:rsid w:val="00D35A2E"/>
    <w:rsid w:val="00D3716C"/>
    <w:rsid w:val="00D4119E"/>
    <w:rsid w:val="00D41782"/>
    <w:rsid w:val="00D42A82"/>
    <w:rsid w:val="00D4401D"/>
    <w:rsid w:val="00D45BB6"/>
    <w:rsid w:val="00D521E9"/>
    <w:rsid w:val="00D52CBF"/>
    <w:rsid w:val="00D57DD5"/>
    <w:rsid w:val="00D61EF8"/>
    <w:rsid w:val="00D627A0"/>
    <w:rsid w:val="00D70E11"/>
    <w:rsid w:val="00D713DD"/>
    <w:rsid w:val="00D741F2"/>
    <w:rsid w:val="00D74ED3"/>
    <w:rsid w:val="00D77FFB"/>
    <w:rsid w:val="00D81698"/>
    <w:rsid w:val="00D844F6"/>
    <w:rsid w:val="00D85D0B"/>
    <w:rsid w:val="00D93698"/>
    <w:rsid w:val="00D956D7"/>
    <w:rsid w:val="00D957DA"/>
    <w:rsid w:val="00D97157"/>
    <w:rsid w:val="00DA18A6"/>
    <w:rsid w:val="00DA2019"/>
    <w:rsid w:val="00DA4028"/>
    <w:rsid w:val="00DA4468"/>
    <w:rsid w:val="00DB0AFF"/>
    <w:rsid w:val="00DB213F"/>
    <w:rsid w:val="00DB3C32"/>
    <w:rsid w:val="00DB4E4E"/>
    <w:rsid w:val="00DB5163"/>
    <w:rsid w:val="00DC3286"/>
    <w:rsid w:val="00DC5192"/>
    <w:rsid w:val="00DC59C4"/>
    <w:rsid w:val="00DC5A64"/>
    <w:rsid w:val="00DC5BA0"/>
    <w:rsid w:val="00DD1D9B"/>
    <w:rsid w:val="00DD23C1"/>
    <w:rsid w:val="00DD4870"/>
    <w:rsid w:val="00DD7FC2"/>
    <w:rsid w:val="00DE00B8"/>
    <w:rsid w:val="00DE19D1"/>
    <w:rsid w:val="00DE2D16"/>
    <w:rsid w:val="00DE5440"/>
    <w:rsid w:val="00DF0588"/>
    <w:rsid w:val="00DF7F13"/>
    <w:rsid w:val="00E01538"/>
    <w:rsid w:val="00E03CAD"/>
    <w:rsid w:val="00E053D1"/>
    <w:rsid w:val="00E05FA4"/>
    <w:rsid w:val="00E06747"/>
    <w:rsid w:val="00E07327"/>
    <w:rsid w:val="00E1324E"/>
    <w:rsid w:val="00E14BEE"/>
    <w:rsid w:val="00E169CC"/>
    <w:rsid w:val="00E20C70"/>
    <w:rsid w:val="00E252D5"/>
    <w:rsid w:val="00E26A51"/>
    <w:rsid w:val="00E31678"/>
    <w:rsid w:val="00E40E3F"/>
    <w:rsid w:val="00E462C4"/>
    <w:rsid w:val="00E5245B"/>
    <w:rsid w:val="00E52B60"/>
    <w:rsid w:val="00E54086"/>
    <w:rsid w:val="00E54884"/>
    <w:rsid w:val="00E5623D"/>
    <w:rsid w:val="00E63E88"/>
    <w:rsid w:val="00E640D5"/>
    <w:rsid w:val="00E6481F"/>
    <w:rsid w:val="00E65044"/>
    <w:rsid w:val="00E66A10"/>
    <w:rsid w:val="00E67D6B"/>
    <w:rsid w:val="00E72AE0"/>
    <w:rsid w:val="00E7688F"/>
    <w:rsid w:val="00E76F95"/>
    <w:rsid w:val="00E81117"/>
    <w:rsid w:val="00E840B1"/>
    <w:rsid w:val="00E85737"/>
    <w:rsid w:val="00E86D0D"/>
    <w:rsid w:val="00E90B7C"/>
    <w:rsid w:val="00E92B5C"/>
    <w:rsid w:val="00EA3EEA"/>
    <w:rsid w:val="00EA5E5D"/>
    <w:rsid w:val="00EA69AE"/>
    <w:rsid w:val="00EA6B22"/>
    <w:rsid w:val="00EB0E3B"/>
    <w:rsid w:val="00EB2392"/>
    <w:rsid w:val="00EB29AF"/>
    <w:rsid w:val="00EB6EE1"/>
    <w:rsid w:val="00EC18D2"/>
    <w:rsid w:val="00ED0B92"/>
    <w:rsid w:val="00ED1F45"/>
    <w:rsid w:val="00ED28E0"/>
    <w:rsid w:val="00ED448F"/>
    <w:rsid w:val="00ED7181"/>
    <w:rsid w:val="00ED757D"/>
    <w:rsid w:val="00ED7D7C"/>
    <w:rsid w:val="00EE05BD"/>
    <w:rsid w:val="00EE0B45"/>
    <w:rsid w:val="00EE2232"/>
    <w:rsid w:val="00EE3978"/>
    <w:rsid w:val="00EE62B9"/>
    <w:rsid w:val="00EF310D"/>
    <w:rsid w:val="00EF4BA2"/>
    <w:rsid w:val="00EF715C"/>
    <w:rsid w:val="00F006A0"/>
    <w:rsid w:val="00F03775"/>
    <w:rsid w:val="00F10C8C"/>
    <w:rsid w:val="00F12C10"/>
    <w:rsid w:val="00F12FB5"/>
    <w:rsid w:val="00F1778E"/>
    <w:rsid w:val="00F23BF9"/>
    <w:rsid w:val="00F26538"/>
    <w:rsid w:val="00F2711B"/>
    <w:rsid w:val="00F301A7"/>
    <w:rsid w:val="00F31226"/>
    <w:rsid w:val="00F31D1A"/>
    <w:rsid w:val="00F32636"/>
    <w:rsid w:val="00F42460"/>
    <w:rsid w:val="00F439B6"/>
    <w:rsid w:val="00F44A81"/>
    <w:rsid w:val="00F54FB7"/>
    <w:rsid w:val="00F56352"/>
    <w:rsid w:val="00F57A69"/>
    <w:rsid w:val="00F65909"/>
    <w:rsid w:val="00F65DB9"/>
    <w:rsid w:val="00F6605F"/>
    <w:rsid w:val="00F67821"/>
    <w:rsid w:val="00F71315"/>
    <w:rsid w:val="00F714F9"/>
    <w:rsid w:val="00F74339"/>
    <w:rsid w:val="00F82524"/>
    <w:rsid w:val="00F835D0"/>
    <w:rsid w:val="00F83684"/>
    <w:rsid w:val="00F84E20"/>
    <w:rsid w:val="00F86266"/>
    <w:rsid w:val="00F863EE"/>
    <w:rsid w:val="00F87E1B"/>
    <w:rsid w:val="00F93F77"/>
    <w:rsid w:val="00F96487"/>
    <w:rsid w:val="00F97093"/>
    <w:rsid w:val="00F97D71"/>
    <w:rsid w:val="00FA189F"/>
    <w:rsid w:val="00FA1E5C"/>
    <w:rsid w:val="00FB2E77"/>
    <w:rsid w:val="00FB2F3B"/>
    <w:rsid w:val="00FB320E"/>
    <w:rsid w:val="00FB5615"/>
    <w:rsid w:val="00FB6C76"/>
    <w:rsid w:val="00FB6FB1"/>
    <w:rsid w:val="00FC0E1F"/>
    <w:rsid w:val="00FC405F"/>
    <w:rsid w:val="00FC53B8"/>
    <w:rsid w:val="00FC6E22"/>
    <w:rsid w:val="00FD0094"/>
    <w:rsid w:val="00FD1F26"/>
    <w:rsid w:val="00FD1FB0"/>
    <w:rsid w:val="00FD2E61"/>
    <w:rsid w:val="00FD6511"/>
    <w:rsid w:val="00FD6E79"/>
    <w:rsid w:val="00FE2A4B"/>
    <w:rsid w:val="00FE443D"/>
    <w:rsid w:val="00FE5D99"/>
    <w:rsid w:val="00FE74D6"/>
    <w:rsid w:val="00FF019E"/>
    <w:rsid w:val="00FF0D79"/>
    <w:rsid w:val="00FF0FDB"/>
    <w:rsid w:val="00FF1051"/>
    <w:rsid w:val="00FF3C12"/>
    <w:rsid w:val="00FF64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8"/>
    <o:shapelayout v:ext="edit">
      <o:idmap v:ext="edit" data="1"/>
    </o:shapelayout>
  </w:shapeDefaults>
  <w:decimalSymbol w:val=","/>
  <w:listSeparator w:val=";"/>
  <w14:docId w14:val="6E007E82"/>
  <w15:docId w15:val="{084CFDAD-4895-4D70-AB81-2D9C3B59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0249"/>
    <w:rPr>
      <w:rFonts w:ascii="Times New Roman" w:eastAsia="Times New Roman" w:hAnsi="Times New Roman" w:cs="Times New Roman"/>
      <w:lang w:val="tr-TR" w:eastAsia="tr-TR" w:bidi="tr-TR"/>
    </w:rPr>
  </w:style>
  <w:style w:type="paragraph" w:styleId="Balk1">
    <w:name w:val="heading 1"/>
    <w:basedOn w:val="Normal"/>
    <w:uiPriority w:val="1"/>
    <w:qFormat/>
    <w:rsid w:val="00441D6F"/>
    <w:pPr>
      <w:ind w:left="718" w:hanging="600"/>
      <w:outlineLvl w:val="0"/>
    </w:pPr>
    <w:rPr>
      <w:b/>
      <w:bCs/>
      <w:sz w:val="24"/>
      <w:szCs w:val="24"/>
    </w:rPr>
  </w:style>
  <w:style w:type="paragraph" w:styleId="Balk2">
    <w:name w:val="heading 2"/>
    <w:basedOn w:val="Normal"/>
    <w:uiPriority w:val="1"/>
    <w:qFormat/>
    <w:rsid w:val="00441D6F"/>
    <w:pPr>
      <w:spacing w:before="90"/>
      <w:ind w:left="402" w:hanging="284"/>
      <w:outlineLvl w:val="1"/>
    </w:pPr>
    <w:rPr>
      <w:b/>
      <w:bCs/>
      <w:i/>
      <w:sz w:val="24"/>
      <w:szCs w:val="24"/>
    </w:rPr>
  </w:style>
  <w:style w:type="paragraph" w:styleId="Balk3">
    <w:name w:val="heading 3"/>
    <w:basedOn w:val="Normal"/>
    <w:next w:val="Normal"/>
    <w:link w:val="Balk3Char"/>
    <w:uiPriority w:val="9"/>
    <w:unhideWhenUsed/>
    <w:qFormat/>
    <w:rsid w:val="008D0A3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8264D"/>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A4424"/>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FB56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41D6F"/>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41D6F"/>
    <w:rPr>
      <w:sz w:val="24"/>
      <w:szCs w:val="24"/>
    </w:rPr>
  </w:style>
  <w:style w:type="paragraph" w:styleId="ListeParagraf">
    <w:name w:val="List Paragraph"/>
    <w:basedOn w:val="Normal"/>
    <w:uiPriority w:val="1"/>
    <w:qFormat/>
    <w:rsid w:val="00441D6F"/>
    <w:pPr>
      <w:ind w:left="702" w:hanging="226"/>
    </w:pPr>
  </w:style>
  <w:style w:type="paragraph" w:customStyle="1" w:styleId="TableParagraph">
    <w:name w:val="Table Paragraph"/>
    <w:basedOn w:val="Normal"/>
    <w:uiPriority w:val="1"/>
    <w:qFormat/>
    <w:rsid w:val="00441D6F"/>
  </w:style>
  <w:style w:type="paragraph" w:styleId="BalonMetni">
    <w:name w:val="Balloon Text"/>
    <w:basedOn w:val="Normal"/>
    <w:link w:val="BalonMetniChar"/>
    <w:uiPriority w:val="99"/>
    <w:semiHidden/>
    <w:unhideWhenUsed/>
    <w:rsid w:val="009E1DE8"/>
    <w:rPr>
      <w:rFonts w:ascii="Tahoma" w:hAnsi="Tahoma" w:cs="Tahoma"/>
      <w:sz w:val="16"/>
      <w:szCs w:val="16"/>
    </w:rPr>
  </w:style>
  <w:style w:type="character" w:customStyle="1" w:styleId="BalonMetniChar">
    <w:name w:val="Balon Metni Char"/>
    <w:basedOn w:val="VarsaylanParagrafYazTipi"/>
    <w:link w:val="BalonMetni"/>
    <w:uiPriority w:val="99"/>
    <w:semiHidden/>
    <w:rsid w:val="009E1DE8"/>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D56FB"/>
    <w:pPr>
      <w:tabs>
        <w:tab w:val="center" w:pos="4536"/>
        <w:tab w:val="right" w:pos="9072"/>
      </w:tabs>
    </w:pPr>
  </w:style>
  <w:style w:type="character" w:customStyle="1" w:styleId="stBilgiChar">
    <w:name w:val="Üst Bilgi Char"/>
    <w:basedOn w:val="VarsaylanParagrafYazTipi"/>
    <w:link w:val="stBilgi"/>
    <w:uiPriority w:val="99"/>
    <w:rsid w:val="007D56F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D56FB"/>
    <w:pPr>
      <w:tabs>
        <w:tab w:val="center" w:pos="4536"/>
        <w:tab w:val="right" w:pos="9072"/>
      </w:tabs>
    </w:pPr>
  </w:style>
  <w:style w:type="character" w:customStyle="1" w:styleId="AltBilgiChar">
    <w:name w:val="Alt Bilgi Char"/>
    <w:basedOn w:val="VarsaylanParagrafYazTipi"/>
    <w:link w:val="AltBilgi"/>
    <w:uiPriority w:val="99"/>
    <w:rsid w:val="007D56FB"/>
    <w:rPr>
      <w:rFonts w:ascii="Times New Roman" w:eastAsia="Times New Roman" w:hAnsi="Times New Roman" w:cs="Times New Roman"/>
      <w:lang w:val="tr-TR" w:eastAsia="tr-TR" w:bidi="tr-TR"/>
    </w:rPr>
  </w:style>
  <w:style w:type="paragraph" w:customStyle="1" w:styleId="DecimalAligned">
    <w:name w:val="Decimal Aligned"/>
    <w:basedOn w:val="Normal"/>
    <w:uiPriority w:val="40"/>
    <w:qFormat/>
    <w:rsid w:val="00AA4559"/>
    <w:pPr>
      <w:widowControl/>
      <w:tabs>
        <w:tab w:val="decimal" w:pos="360"/>
      </w:tabs>
      <w:autoSpaceDE/>
      <w:autoSpaceDN/>
      <w:spacing w:after="200" w:line="276" w:lineRule="auto"/>
    </w:pPr>
    <w:rPr>
      <w:rFonts w:asciiTheme="minorHAnsi" w:eastAsiaTheme="minorHAnsi" w:hAnsiTheme="minorHAnsi" w:cstheme="minorBidi"/>
      <w:lang w:bidi="ar-SA"/>
    </w:rPr>
  </w:style>
  <w:style w:type="paragraph" w:styleId="DipnotMetni">
    <w:name w:val="footnote text"/>
    <w:basedOn w:val="Normal"/>
    <w:link w:val="DipnotMetniChar"/>
    <w:uiPriority w:val="99"/>
    <w:unhideWhenUsed/>
    <w:rsid w:val="00AA4559"/>
    <w:pPr>
      <w:widowControl/>
      <w:autoSpaceDE/>
      <w:autoSpaceDN/>
    </w:pPr>
    <w:rPr>
      <w:rFonts w:asciiTheme="minorHAnsi" w:eastAsiaTheme="minorEastAsia" w:hAnsiTheme="minorHAnsi" w:cstheme="minorBidi"/>
      <w:sz w:val="20"/>
      <w:szCs w:val="20"/>
      <w:lang w:bidi="ar-SA"/>
    </w:rPr>
  </w:style>
  <w:style w:type="character" w:customStyle="1" w:styleId="DipnotMetniChar">
    <w:name w:val="Dipnot Metni Char"/>
    <w:basedOn w:val="VarsaylanParagrafYazTipi"/>
    <w:link w:val="DipnotMetni"/>
    <w:uiPriority w:val="99"/>
    <w:rsid w:val="00AA4559"/>
    <w:rPr>
      <w:rFonts w:eastAsiaTheme="minorEastAsia"/>
      <w:sz w:val="20"/>
      <w:szCs w:val="20"/>
      <w:lang w:val="tr-TR" w:eastAsia="tr-TR"/>
    </w:rPr>
  </w:style>
  <w:style w:type="character" w:styleId="HafifVurgulama">
    <w:name w:val="Subtle Emphasis"/>
    <w:basedOn w:val="VarsaylanParagrafYazTipi"/>
    <w:uiPriority w:val="19"/>
    <w:qFormat/>
    <w:rsid w:val="00AA4559"/>
    <w:rPr>
      <w:i/>
      <w:iCs/>
      <w:color w:val="7F7F7F" w:themeColor="text1" w:themeTint="80"/>
    </w:rPr>
  </w:style>
  <w:style w:type="table" w:customStyle="1" w:styleId="AkGlgeleme-Vurgu11">
    <w:name w:val="Açık Gölgeleme - Vurgu 11"/>
    <w:basedOn w:val="NormalTablo"/>
    <w:uiPriority w:val="60"/>
    <w:rsid w:val="00AA4559"/>
    <w:pPr>
      <w:widowControl/>
      <w:autoSpaceDE/>
      <w:autoSpaceDN/>
    </w:pPr>
    <w:rPr>
      <w:rFonts w:eastAsiaTheme="minorEastAsia"/>
      <w:color w:val="365F91" w:themeColor="accent1" w:themeShade="BF"/>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1">
    <w:name w:val="toc 1"/>
    <w:basedOn w:val="Normal"/>
    <w:uiPriority w:val="39"/>
    <w:qFormat/>
    <w:rsid w:val="00AA4559"/>
    <w:pPr>
      <w:spacing w:before="120"/>
    </w:pPr>
    <w:rPr>
      <w:rFonts w:asciiTheme="minorHAnsi" w:hAnsiTheme="minorHAnsi" w:cstheme="minorHAnsi"/>
      <w:b/>
      <w:bCs/>
      <w:i/>
      <w:iCs/>
      <w:sz w:val="24"/>
      <w:szCs w:val="24"/>
    </w:rPr>
  </w:style>
  <w:style w:type="paragraph" w:styleId="T2">
    <w:name w:val="toc 2"/>
    <w:basedOn w:val="Normal"/>
    <w:uiPriority w:val="39"/>
    <w:qFormat/>
    <w:rsid w:val="00AA4559"/>
    <w:pPr>
      <w:spacing w:before="120"/>
      <w:ind w:left="220"/>
    </w:pPr>
    <w:rPr>
      <w:rFonts w:asciiTheme="minorHAnsi" w:hAnsiTheme="minorHAnsi" w:cstheme="minorHAnsi"/>
      <w:b/>
      <w:bCs/>
    </w:rPr>
  </w:style>
  <w:style w:type="paragraph" w:styleId="T3">
    <w:name w:val="toc 3"/>
    <w:basedOn w:val="Normal"/>
    <w:uiPriority w:val="39"/>
    <w:qFormat/>
    <w:rsid w:val="00AA4559"/>
    <w:pPr>
      <w:ind w:left="440"/>
    </w:pPr>
    <w:rPr>
      <w:rFonts w:asciiTheme="minorHAnsi" w:hAnsiTheme="minorHAnsi" w:cstheme="minorHAnsi"/>
      <w:sz w:val="20"/>
      <w:szCs w:val="20"/>
    </w:rPr>
  </w:style>
  <w:style w:type="character" w:customStyle="1" w:styleId="Balk3Char">
    <w:name w:val="Başlık 3 Char"/>
    <w:basedOn w:val="VarsaylanParagrafYazTipi"/>
    <w:link w:val="Balk3"/>
    <w:uiPriority w:val="9"/>
    <w:rsid w:val="008D0A33"/>
    <w:rPr>
      <w:rFonts w:asciiTheme="majorHAnsi" w:eastAsiaTheme="majorEastAsia" w:hAnsiTheme="majorHAnsi" w:cstheme="majorBidi"/>
      <w:b/>
      <w:bCs/>
      <w:color w:val="4F81BD" w:themeColor="accent1"/>
      <w:lang w:val="tr-TR" w:eastAsia="tr-TR" w:bidi="tr-TR"/>
    </w:rPr>
  </w:style>
  <w:style w:type="table" w:customStyle="1" w:styleId="TableNormal1">
    <w:name w:val="Table Normal1"/>
    <w:uiPriority w:val="2"/>
    <w:semiHidden/>
    <w:unhideWhenUsed/>
    <w:qFormat/>
    <w:rsid w:val="004F369F"/>
    <w:tblPr>
      <w:tblInd w:w="0" w:type="dxa"/>
      <w:tblCellMar>
        <w:top w:w="0" w:type="dxa"/>
        <w:left w:w="0" w:type="dxa"/>
        <w:bottom w:w="0" w:type="dxa"/>
        <w:right w:w="0" w:type="dxa"/>
      </w:tblCellMar>
    </w:tblPr>
  </w:style>
  <w:style w:type="table" w:styleId="TabloKlavuzu">
    <w:name w:val="Table Grid"/>
    <w:basedOn w:val="NormalTablo"/>
    <w:uiPriority w:val="59"/>
    <w:rsid w:val="004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D0B56"/>
    <w:tblPr>
      <w:tblInd w:w="0" w:type="dxa"/>
      <w:tblCellMar>
        <w:top w:w="0" w:type="dxa"/>
        <w:left w:w="0" w:type="dxa"/>
        <w:bottom w:w="0" w:type="dxa"/>
        <w:right w:w="0" w:type="dxa"/>
      </w:tblCellMar>
    </w:tblPr>
  </w:style>
  <w:style w:type="character" w:customStyle="1" w:styleId="GvdeMetniChar">
    <w:name w:val="Gövde Metni Char"/>
    <w:basedOn w:val="VarsaylanParagrafYazTipi"/>
    <w:link w:val="GvdeMetni"/>
    <w:uiPriority w:val="1"/>
    <w:rsid w:val="003016FE"/>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CF3FFF"/>
    <w:rPr>
      <w:color w:val="0000FF" w:themeColor="hyperlink"/>
      <w:u w:val="single"/>
    </w:rPr>
  </w:style>
  <w:style w:type="table" w:customStyle="1" w:styleId="TableNormal3">
    <w:name w:val="Table Normal3"/>
    <w:uiPriority w:val="2"/>
    <w:semiHidden/>
    <w:unhideWhenUsed/>
    <w:qFormat/>
    <w:rsid w:val="00D41782"/>
    <w:tblPr>
      <w:tblInd w:w="0" w:type="dxa"/>
      <w:tblCellMar>
        <w:top w:w="0" w:type="dxa"/>
        <w:left w:w="0" w:type="dxa"/>
        <w:bottom w:w="0" w:type="dxa"/>
        <w:right w:w="0" w:type="dxa"/>
      </w:tblCellMar>
    </w:tblPr>
  </w:style>
  <w:style w:type="paragraph" w:styleId="T4">
    <w:name w:val="toc 4"/>
    <w:basedOn w:val="Normal"/>
    <w:next w:val="Normal"/>
    <w:autoRedefine/>
    <w:uiPriority w:val="39"/>
    <w:unhideWhenUsed/>
    <w:rsid w:val="00535801"/>
    <w:pPr>
      <w:ind w:left="660"/>
    </w:pPr>
    <w:rPr>
      <w:rFonts w:asciiTheme="minorHAnsi" w:hAnsiTheme="minorHAnsi" w:cstheme="minorHAnsi"/>
      <w:sz w:val="20"/>
      <w:szCs w:val="20"/>
    </w:rPr>
  </w:style>
  <w:style w:type="table" w:customStyle="1" w:styleId="TableNormal4">
    <w:name w:val="Table Normal4"/>
    <w:uiPriority w:val="2"/>
    <w:semiHidden/>
    <w:unhideWhenUsed/>
    <w:qFormat/>
    <w:rsid w:val="00535801"/>
    <w:tblPr>
      <w:tblInd w:w="0" w:type="dxa"/>
      <w:tblCellMar>
        <w:top w:w="0" w:type="dxa"/>
        <w:left w:w="0" w:type="dxa"/>
        <w:bottom w:w="0" w:type="dxa"/>
        <w:right w:w="0" w:type="dxa"/>
      </w:tblCellMar>
    </w:tblPr>
  </w:style>
  <w:style w:type="character" w:customStyle="1" w:styleId="Balk6Char">
    <w:name w:val="Başlık 6 Char"/>
    <w:basedOn w:val="VarsaylanParagrafYazTipi"/>
    <w:link w:val="Balk6"/>
    <w:uiPriority w:val="9"/>
    <w:semiHidden/>
    <w:rsid w:val="00FB5615"/>
    <w:rPr>
      <w:rFonts w:asciiTheme="majorHAnsi" w:eastAsiaTheme="majorEastAsia" w:hAnsiTheme="majorHAnsi" w:cstheme="majorBidi"/>
      <w:i/>
      <w:iCs/>
      <w:color w:val="243F60" w:themeColor="accent1" w:themeShade="7F"/>
      <w:lang w:val="tr-TR" w:eastAsia="tr-TR" w:bidi="tr-TR"/>
    </w:rPr>
  </w:style>
  <w:style w:type="paragraph" w:customStyle="1" w:styleId="Default">
    <w:name w:val="Default"/>
    <w:rsid w:val="006F19F3"/>
    <w:pPr>
      <w:widowControl/>
      <w:adjustRightInd w:val="0"/>
    </w:pPr>
    <w:rPr>
      <w:rFonts w:ascii="Times New Roman" w:hAnsi="Times New Roman" w:cs="Times New Roman"/>
      <w:color w:val="000000"/>
      <w:sz w:val="24"/>
      <w:szCs w:val="24"/>
      <w:lang w:val="tr-TR"/>
    </w:rPr>
  </w:style>
  <w:style w:type="paragraph" w:customStyle="1" w:styleId="T11">
    <w:name w:val="İÇT 11"/>
    <w:basedOn w:val="Normal"/>
    <w:uiPriority w:val="1"/>
    <w:qFormat/>
    <w:rsid w:val="00B11E46"/>
    <w:pPr>
      <w:spacing w:before="99"/>
      <w:ind w:left="1242" w:hanging="401"/>
    </w:pPr>
    <w:rPr>
      <w:b/>
      <w:bCs/>
      <w:sz w:val="20"/>
      <w:szCs w:val="20"/>
      <w:lang w:eastAsia="en-US" w:bidi="ar-SA"/>
    </w:rPr>
  </w:style>
  <w:style w:type="paragraph" w:styleId="AralkYok">
    <w:name w:val="No Spacing"/>
    <w:link w:val="AralkYokChar"/>
    <w:uiPriority w:val="1"/>
    <w:qFormat/>
    <w:rsid w:val="005E0071"/>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5E0071"/>
    <w:rPr>
      <w:rFonts w:eastAsiaTheme="minorEastAsia"/>
      <w:lang w:val="tr-TR" w:eastAsia="tr-TR"/>
    </w:rPr>
  </w:style>
  <w:style w:type="character" w:customStyle="1" w:styleId="Balk5Char">
    <w:name w:val="Başlık 5 Char"/>
    <w:basedOn w:val="VarsaylanParagrafYazTipi"/>
    <w:link w:val="Balk5"/>
    <w:uiPriority w:val="9"/>
    <w:semiHidden/>
    <w:rsid w:val="008A4424"/>
    <w:rPr>
      <w:rFonts w:asciiTheme="majorHAnsi" w:eastAsiaTheme="majorEastAsia" w:hAnsiTheme="majorHAnsi" w:cstheme="majorBidi"/>
      <w:color w:val="243F60" w:themeColor="accent1" w:themeShade="7F"/>
      <w:lang w:val="tr-TR" w:eastAsia="tr-TR" w:bidi="tr-TR"/>
    </w:rPr>
  </w:style>
  <w:style w:type="paragraph" w:styleId="T5">
    <w:name w:val="toc 5"/>
    <w:basedOn w:val="Normal"/>
    <w:next w:val="Normal"/>
    <w:autoRedefine/>
    <w:uiPriority w:val="39"/>
    <w:unhideWhenUsed/>
    <w:rsid w:val="00AB2D3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AB2D3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AB2D3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AB2D3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AB2D31"/>
    <w:pPr>
      <w:ind w:left="1760"/>
    </w:pPr>
    <w:rPr>
      <w:rFonts w:asciiTheme="minorHAnsi" w:hAnsiTheme="minorHAnsi" w:cstheme="minorHAnsi"/>
      <w:sz w:val="20"/>
      <w:szCs w:val="20"/>
    </w:rPr>
  </w:style>
  <w:style w:type="paragraph" w:customStyle="1" w:styleId="1DERECEDENSTL">
    <w:name w:val="1. DERECEDEN STİL"/>
    <w:uiPriority w:val="1"/>
    <w:qFormat/>
    <w:rsid w:val="00AB2D31"/>
    <w:rPr>
      <w:rFonts w:ascii="Times New Roman" w:eastAsia="Times New Roman" w:hAnsi="Times New Roman" w:cs="Times New Roman"/>
      <w:b/>
      <w:sz w:val="24"/>
      <w:lang w:val="tr-TR" w:eastAsia="tr-TR" w:bidi="tr-TR"/>
    </w:rPr>
  </w:style>
  <w:style w:type="paragraph" w:customStyle="1" w:styleId="2DERECEDENSTL">
    <w:name w:val="2. DERECEDEN STİL"/>
    <w:uiPriority w:val="1"/>
    <w:qFormat/>
    <w:rsid w:val="000C0249"/>
    <w:rPr>
      <w:rFonts w:ascii="Times New Roman" w:eastAsia="Times New Roman" w:hAnsi="Times New Roman" w:cs="Times New Roman"/>
      <w:b/>
      <w:sz w:val="24"/>
      <w:lang w:val="tr-TR" w:eastAsia="tr-TR" w:bidi="tr-TR"/>
    </w:rPr>
  </w:style>
  <w:style w:type="paragraph" w:customStyle="1" w:styleId="3DERECEDENSTL">
    <w:name w:val="3. DERECEDEN STİL"/>
    <w:basedOn w:val="2DERECEDENSTL"/>
    <w:uiPriority w:val="1"/>
    <w:qFormat/>
    <w:rsid w:val="000C0249"/>
    <w:rPr>
      <w:sz w:val="22"/>
    </w:rPr>
  </w:style>
  <w:style w:type="paragraph" w:customStyle="1" w:styleId="4DERECEDENSTL">
    <w:name w:val="4. DERECEDEN STİL"/>
    <w:uiPriority w:val="1"/>
    <w:qFormat/>
    <w:rsid w:val="00AB2D31"/>
    <w:rPr>
      <w:rFonts w:ascii="Times New Roman" w:eastAsia="Times New Roman" w:hAnsi="Times New Roman" w:cs="Times New Roman"/>
      <w:b/>
      <w:lang w:val="tr-TR" w:eastAsia="tr-TR" w:bidi="tr-TR"/>
    </w:rPr>
  </w:style>
  <w:style w:type="character" w:customStyle="1" w:styleId="Balk4Char">
    <w:name w:val="Başlık 4 Char"/>
    <w:basedOn w:val="VarsaylanParagrafYazTipi"/>
    <w:link w:val="Balk4"/>
    <w:uiPriority w:val="9"/>
    <w:rsid w:val="00C8264D"/>
    <w:rPr>
      <w:rFonts w:asciiTheme="majorHAnsi" w:eastAsiaTheme="majorEastAsia" w:hAnsiTheme="majorHAnsi" w:cstheme="majorBidi"/>
      <w:b/>
      <w:bCs/>
      <w:i/>
      <w:iCs/>
      <w:color w:val="4F81BD" w:themeColor="accent1"/>
      <w:lang w:val="tr-TR" w:eastAsia="tr-TR" w:bidi="tr-TR"/>
    </w:rPr>
  </w:style>
  <w:style w:type="paragraph" w:styleId="TBal">
    <w:name w:val="TOC Heading"/>
    <w:basedOn w:val="Balk1"/>
    <w:next w:val="Normal"/>
    <w:uiPriority w:val="39"/>
    <w:unhideWhenUsed/>
    <w:qFormat/>
    <w:rsid w:val="003934B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05">
      <w:bodyDiv w:val="1"/>
      <w:marLeft w:val="0"/>
      <w:marRight w:val="0"/>
      <w:marTop w:val="0"/>
      <w:marBottom w:val="0"/>
      <w:divBdr>
        <w:top w:val="none" w:sz="0" w:space="0" w:color="auto"/>
        <w:left w:val="none" w:sz="0" w:space="0" w:color="auto"/>
        <w:bottom w:val="none" w:sz="0" w:space="0" w:color="auto"/>
        <w:right w:val="none" w:sz="0" w:space="0" w:color="auto"/>
      </w:divBdr>
    </w:div>
    <w:div w:id="160589659">
      <w:bodyDiv w:val="1"/>
      <w:marLeft w:val="0"/>
      <w:marRight w:val="0"/>
      <w:marTop w:val="0"/>
      <w:marBottom w:val="0"/>
      <w:divBdr>
        <w:top w:val="none" w:sz="0" w:space="0" w:color="auto"/>
        <w:left w:val="none" w:sz="0" w:space="0" w:color="auto"/>
        <w:bottom w:val="none" w:sz="0" w:space="0" w:color="auto"/>
        <w:right w:val="none" w:sz="0" w:space="0" w:color="auto"/>
      </w:divBdr>
    </w:div>
    <w:div w:id="274991748">
      <w:bodyDiv w:val="1"/>
      <w:marLeft w:val="0"/>
      <w:marRight w:val="0"/>
      <w:marTop w:val="0"/>
      <w:marBottom w:val="0"/>
      <w:divBdr>
        <w:top w:val="none" w:sz="0" w:space="0" w:color="auto"/>
        <w:left w:val="none" w:sz="0" w:space="0" w:color="auto"/>
        <w:bottom w:val="none" w:sz="0" w:space="0" w:color="auto"/>
        <w:right w:val="none" w:sz="0" w:space="0" w:color="auto"/>
      </w:divBdr>
    </w:div>
    <w:div w:id="414010960">
      <w:bodyDiv w:val="1"/>
      <w:marLeft w:val="0"/>
      <w:marRight w:val="0"/>
      <w:marTop w:val="0"/>
      <w:marBottom w:val="0"/>
      <w:divBdr>
        <w:top w:val="none" w:sz="0" w:space="0" w:color="auto"/>
        <w:left w:val="none" w:sz="0" w:space="0" w:color="auto"/>
        <w:bottom w:val="none" w:sz="0" w:space="0" w:color="auto"/>
        <w:right w:val="none" w:sz="0" w:space="0" w:color="auto"/>
      </w:divBdr>
    </w:div>
    <w:div w:id="664818083">
      <w:bodyDiv w:val="1"/>
      <w:marLeft w:val="0"/>
      <w:marRight w:val="0"/>
      <w:marTop w:val="0"/>
      <w:marBottom w:val="0"/>
      <w:divBdr>
        <w:top w:val="none" w:sz="0" w:space="0" w:color="auto"/>
        <w:left w:val="none" w:sz="0" w:space="0" w:color="auto"/>
        <w:bottom w:val="none" w:sz="0" w:space="0" w:color="auto"/>
        <w:right w:val="none" w:sz="0" w:space="0" w:color="auto"/>
      </w:divBdr>
    </w:div>
    <w:div w:id="693264159">
      <w:bodyDiv w:val="1"/>
      <w:marLeft w:val="0"/>
      <w:marRight w:val="0"/>
      <w:marTop w:val="0"/>
      <w:marBottom w:val="0"/>
      <w:divBdr>
        <w:top w:val="none" w:sz="0" w:space="0" w:color="auto"/>
        <w:left w:val="none" w:sz="0" w:space="0" w:color="auto"/>
        <w:bottom w:val="none" w:sz="0" w:space="0" w:color="auto"/>
        <w:right w:val="none" w:sz="0" w:space="0" w:color="auto"/>
      </w:divBdr>
    </w:div>
    <w:div w:id="709843170">
      <w:bodyDiv w:val="1"/>
      <w:marLeft w:val="0"/>
      <w:marRight w:val="0"/>
      <w:marTop w:val="0"/>
      <w:marBottom w:val="0"/>
      <w:divBdr>
        <w:top w:val="none" w:sz="0" w:space="0" w:color="auto"/>
        <w:left w:val="none" w:sz="0" w:space="0" w:color="auto"/>
        <w:bottom w:val="none" w:sz="0" w:space="0" w:color="auto"/>
        <w:right w:val="none" w:sz="0" w:space="0" w:color="auto"/>
      </w:divBdr>
    </w:div>
    <w:div w:id="764039399">
      <w:bodyDiv w:val="1"/>
      <w:marLeft w:val="0"/>
      <w:marRight w:val="0"/>
      <w:marTop w:val="0"/>
      <w:marBottom w:val="0"/>
      <w:divBdr>
        <w:top w:val="none" w:sz="0" w:space="0" w:color="auto"/>
        <w:left w:val="none" w:sz="0" w:space="0" w:color="auto"/>
        <w:bottom w:val="none" w:sz="0" w:space="0" w:color="auto"/>
        <w:right w:val="none" w:sz="0" w:space="0" w:color="auto"/>
      </w:divBdr>
    </w:div>
    <w:div w:id="1005014481">
      <w:bodyDiv w:val="1"/>
      <w:marLeft w:val="0"/>
      <w:marRight w:val="0"/>
      <w:marTop w:val="0"/>
      <w:marBottom w:val="0"/>
      <w:divBdr>
        <w:top w:val="none" w:sz="0" w:space="0" w:color="auto"/>
        <w:left w:val="none" w:sz="0" w:space="0" w:color="auto"/>
        <w:bottom w:val="none" w:sz="0" w:space="0" w:color="auto"/>
        <w:right w:val="none" w:sz="0" w:space="0" w:color="auto"/>
      </w:divBdr>
    </w:div>
    <w:div w:id="1226138576">
      <w:bodyDiv w:val="1"/>
      <w:marLeft w:val="0"/>
      <w:marRight w:val="0"/>
      <w:marTop w:val="0"/>
      <w:marBottom w:val="0"/>
      <w:divBdr>
        <w:top w:val="none" w:sz="0" w:space="0" w:color="auto"/>
        <w:left w:val="none" w:sz="0" w:space="0" w:color="auto"/>
        <w:bottom w:val="none" w:sz="0" w:space="0" w:color="auto"/>
        <w:right w:val="none" w:sz="0" w:space="0" w:color="auto"/>
      </w:divBdr>
    </w:div>
    <w:div w:id="1443261957">
      <w:bodyDiv w:val="1"/>
      <w:marLeft w:val="0"/>
      <w:marRight w:val="0"/>
      <w:marTop w:val="0"/>
      <w:marBottom w:val="0"/>
      <w:divBdr>
        <w:top w:val="none" w:sz="0" w:space="0" w:color="auto"/>
        <w:left w:val="none" w:sz="0" w:space="0" w:color="auto"/>
        <w:bottom w:val="none" w:sz="0" w:space="0" w:color="auto"/>
        <w:right w:val="none" w:sz="0" w:space="0" w:color="auto"/>
      </w:divBdr>
    </w:div>
    <w:div w:id="1496797833">
      <w:bodyDiv w:val="1"/>
      <w:marLeft w:val="0"/>
      <w:marRight w:val="0"/>
      <w:marTop w:val="0"/>
      <w:marBottom w:val="0"/>
      <w:divBdr>
        <w:top w:val="none" w:sz="0" w:space="0" w:color="auto"/>
        <w:left w:val="none" w:sz="0" w:space="0" w:color="auto"/>
        <w:bottom w:val="none" w:sz="0" w:space="0" w:color="auto"/>
        <w:right w:val="none" w:sz="0" w:space="0" w:color="auto"/>
      </w:divBdr>
    </w:div>
    <w:div w:id="1562406244">
      <w:bodyDiv w:val="1"/>
      <w:marLeft w:val="0"/>
      <w:marRight w:val="0"/>
      <w:marTop w:val="0"/>
      <w:marBottom w:val="0"/>
      <w:divBdr>
        <w:top w:val="none" w:sz="0" w:space="0" w:color="auto"/>
        <w:left w:val="none" w:sz="0" w:space="0" w:color="auto"/>
        <w:bottom w:val="none" w:sz="0" w:space="0" w:color="auto"/>
        <w:right w:val="none" w:sz="0" w:space="0" w:color="auto"/>
      </w:divBdr>
    </w:div>
    <w:div w:id="1682588231">
      <w:bodyDiv w:val="1"/>
      <w:marLeft w:val="0"/>
      <w:marRight w:val="0"/>
      <w:marTop w:val="0"/>
      <w:marBottom w:val="0"/>
      <w:divBdr>
        <w:top w:val="none" w:sz="0" w:space="0" w:color="auto"/>
        <w:left w:val="none" w:sz="0" w:space="0" w:color="auto"/>
        <w:bottom w:val="none" w:sz="0" w:space="0" w:color="auto"/>
        <w:right w:val="none" w:sz="0" w:space="0" w:color="auto"/>
      </w:divBdr>
    </w:div>
    <w:div w:id="1764299049">
      <w:bodyDiv w:val="1"/>
      <w:marLeft w:val="0"/>
      <w:marRight w:val="0"/>
      <w:marTop w:val="0"/>
      <w:marBottom w:val="0"/>
      <w:divBdr>
        <w:top w:val="none" w:sz="0" w:space="0" w:color="auto"/>
        <w:left w:val="none" w:sz="0" w:space="0" w:color="auto"/>
        <w:bottom w:val="none" w:sz="0" w:space="0" w:color="auto"/>
        <w:right w:val="none" w:sz="0" w:space="0" w:color="auto"/>
      </w:divBdr>
    </w:div>
    <w:div w:id="1883903921">
      <w:bodyDiv w:val="1"/>
      <w:marLeft w:val="0"/>
      <w:marRight w:val="0"/>
      <w:marTop w:val="0"/>
      <w:marBottom w:val="0"/>
      <w:divBdr>
        <w:top w:val="none" w:sz="0" w:space="0" w:color="auto"/>
        <w:left w:val="none" w:sz="0" w:space="0" w:color="auto"/>
        <w:bottom w:val="none" w:sz="0" w:space="0" w:color="auto"/>
        <w:right w:val="none" w:sz="0" w:space="0" w:color="auto"/>
      </w:divBdr>
    </w:div>
    <w:div w:id="1996956938">
      <w:bodyDiv w:val="1"/>
      <w:marLeft w:val="0"/>
      <w:marRight w:val="0"/>
      <w:marTop w:val="0"/>
      <w:marBottom w:val="0"/>
      <w:divBdr>
        <w:top w:val="none" w:sz="0" w:space="0" w:color="auto"/>
        <w:left w:val="none" w:sz="0" w:space="0" w:color="auto"/>
        <w:bottom w:val="none" w:sz="0" w:space="0" w:color="auto"/>
        <w:right w:val="none" w:sz="0" w:space="0" w:color="auto"/>
      </w:divBdr>
    </w:div>
    <w:div w:id="2004890004">
      <w:bodyDiv w:val="1"/>
      <w:marLeft w:val="0"/>
      <w:marRight w:val="0"/>
      <w:marTop w:val="0"/>
      <w:marBottom w:val="0"/>
      <w:divBdr>
        <w:top w:val="none" w:sz="0" w:space="0" w:color="auto"/>
        <w:left w:val="none" w:sz="0" w:space="0" w:color="auto"/>
        <w:bottom w:val="none" w:sz="0" w:space="0" w:color="auto"/>
        <w:right w:val="none" w:sz="0" w:space="0" w:color="auto"/>
      </w:divBdr>
      <w:divsChild>
        <w:div w:id="1618560231">
          <w:marLeft w:val="547"/>
          <w:marRight w:val="0"/>
          <w:marTop w:val="0"/>
          <w:marBottom w:val="0"/>
          <w:divBdr>
            <w:top w:val="none" w:sz="0" w:space="0" w:color="auto"/>
            <w:left w:val="none" w:sz="0" w:space="0" w:color="auto"/>
            <w:bottom w:val="none" w:sz="0" w:space="0" w:color="auto"/>
            <w:right w:val="none" w:sz="0" w:space="0" w:color="auto"/>
          </w:divBdr>
        </w:div>
      </w:divsChild>
    </w:div>
    <w:div w:id="2128086326">
      <w:bodyDiv w:val="1"/>
      <w:marLeft w:val="0"/>
      <w:marRight w:val="0"/>
      <w:marTop w:val="0"/>
      <w:marBottom w:val="0"/>
      <w:divBdr>
        <w:top w:val="none" w:sz="0" w:space="0" w:color="auto"/>
        <w:left w:val="none" w:sz="0" w:space="0" w:color="auto"/>
        <w:bottom w:val="none" w:sz="0" w:space="0" w:color="auto"/>
        <w:right w:val="none" w:sz="0" w:space="0" w:color="auto"/>
      </w:divBdr>
    </w:div>
    <w:div w:id="214311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703454@meb.k12.tr" TargetMode="External"/><Relationship Id="rId18" Type="http://schemas.openxmlformats.org/officeDocument/2006/relationships/hyperlink" Target="http://www.tse.org.tr/"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yenimahalleoo.meb.k12.tr/" TargetMode="External"/><Relationship Id="rId17" Type="http://schemas.openxmlformats.org/officeDocument/2006/relationships/hyperlink" Target="https://ailevecalisma.gov.t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smigazete.gov.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enimahalleio.meb.k12.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evzuat.gov.tr/)'den"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tr.wikipedia.org/wiki/T%C3%BCrkiy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760490@meb.k12.t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F3831-28F2-4037-8369-749684F8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4954</TotalTime>
  <Pages>33</Pages>
  <Words>13154</Words>
  <Characters>74978</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TS-EN-ISO-9001 TS-ISO-45001    TS-EN-ISO-14001 ENTEGRE YÖNETİM SİSTEMLERİ EL KİTABI</vt:lpstr>
    </vt:vector>
  </TitlesOfParts>
  <Company>-=[By NeC]=-</Company>
  <LinksUpToDate>false</LinksUpToDate>
  <CharactersWithSpaces>87957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TS-EN-ISO-9001 TS-ISO-45001    TS-EN-ISO-14001 ENTEGRE YÖNETİM SİSTEMLERİ EL KİTABI</dc:title>
  <dc:creator>Ali TAŞDEMİR</dc:creator>
  <cp:lastModifiedBy>User</cp:lastModifiedBy>
  <cp:revision>56</cp:revision>
  <cp:lastPrinted>2024-04-03T07:53:00Z</cp:lastPrinted>
  <dcterms:created xsi:type="dcterms:W3CDTF">2021-11-03T11:23:00Z</dcterms:created>
  <dcterms:modified xsi:type="dcterms:W3CDTF">2024-04-04T06:57:00Z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2019-07-21T00:00:00Z</vt:filetime>
  </property>
</Properties>
</file>